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43AA698" w14:textId="77777777" w:rsidR="00ED1EF3" w:rsidRPr="00330C86" w:rsidRDefault="00ED1EF3" w:rsidP="00ED1EF3">
      <w:pPr>
        <w:tabs>
          <w:tab w:val="left" w:pos="3366"/>
        </w:tabs>
        <w:ind w:left="426"/>
        <w:rPr>
          <w:rFonts w:ascii="Corbel" w:hAnsi="Corbel"/>
          <w:b/>
          <w:color w:val="8F23B3"/>
          <w:sz w:val="52"/>
        </w:rPr>
      </w:pPr>
    </w:p>
    <w:p w14:paraId="6915F427" w14:textId="77777777" w:rsidR="00ED1EF3" w:rsidRPr="00330C86" w:rsidRDefault="00ED1EF3" w:rsidP="00ED1EF3">
      <w:pPr>
        <w:ind w:left="426"/>
        <w:jc w:val="center"/>
        <w:rPr>
          <w:rFonts w:ascii="Corbel" w:hAnsi="Corbel"/>
          <w:b/>
          <w:color w:val="8F23B3"/>
          <w:sz w:val="52"/>
        </w:rPr>
      </w:pPr>
    </w:p>
    <w:p w14:paraId="0A445B55" w14:textId="77777777" w:rsidR="00ED1EF3" w:rsidRPr="00330C86" w:rsidRDefault="0026789C" w:rsidP="00ED1EF3">
      <w:pPr>
        <w:ind w:left="1134"/>
        <w:rPr>
          <w:rFonts w:ascii="Corbel" w:hAnsi="Corbel"/>
          <w:b/>
          <w:color w:val="8F23B3"/>
          <w:sz w:val="52"/>
        </w:rPr>
      </w:pPr>
      <w:r w:rsidRPr="00330C86">
        <w:rPr>
          <w:rFonts w:ascii="Corbel" w:hAnsi="Corbel"/>
          <w:noProof/>
          <w:color w:val="000000"/>
          <w:sz w:val="36"/>
        </w:rPr>
        <w:drawing>
          <wp:inline distT="0" distB="0" distL="0" distR="0" wp14:anchorId="33A84B67" wp14:editId="5A617586">
            <wp:extent cx="4676775" cy="1438275"/>
            <wp:effectExtent l="0" t="0" r="952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6775" cy="1438275"/>
                    </a:xfrm>
                    <a:prstGeom prst="rect">
                      <a:avLst/>
                    </a:prstGeom>
                    <a:noFill/>
                    <a:ln>
                      <a:noFill/>
                    </a:ln>
                  </pic:spPr>
                </pic:pic>
              </a:graphicData>
            </a:graphic>
          </wp:inline>
        </w:drawing>
      </w:r>
    </w:p>
    <w:p w14:paraId="7B707337" w14:textId="77777777" w:rsidR="00ED1EF3" w:rsidRPr="00330C86" w:rsidRDefault="00ED1EF3" w:rsidP="00ED1EF3">
      <w:pPr>
        <w:ind w:left="426"/>
        <w:rPr>
          <w:rFonts w:ascii="Corbel" w:hAnsi="Corbel"/>
          <w:b/>
          <w:color w:val="8F23B3"/>
          <w:sz w:val="52"/>
        </w:rPr>
      </w:pPr>
    </w:p>
    <w:p w14:paraId="2400ECAF" w14:textId="77777777" w:rsidR="00ED1EF3" w:rsidRPr="00330C86" w:rsidRDefault="00ED1EF3" w:rsidP="00ED1EF3">
      <w:pPr>
        <w:ind w:left="426"/>
        <w:rPr>
          <w:rFonts w:ascii="Corbel" w:hAnsi="Corbel"/>
          <w:b/>
          <w:color w:val="8F23B3"/>
          <w:sz w:val="52"/>
        </w:rPr>
      </w:pPr>
    </w:p>
    <w:p w14:paraId="5284B809" w14:textId="77777777" w:rsidR="006326A5" w:rsidRDefault="006326A5" w:rsidP="00ED1EF3">
      <w:pPr>
        <w:jc w:val="center"/>
        <w:rPr>
          <w:rFonts w:ascii="Corbel" w:hAnsi="Corbel"/>
          <w:b/>
          <w:color w:val="8F23B3"/>
          <w:sz w:val="52"/>
        </w:rPr>
      </w:pPr>
    </w:p>
    <w:p w14:paraId="48950F87" w14:textId="77777777" w:rsidR="00ED1EF3" w:rsidRPr="00330C86" w:rsidRDefault="00ED1EF3" w:rsidP="00ED1EF3">
      <w:pPr>
        <w:jc w:val="center"/>
        <w:rPr>
          <w:rFonts w:ascii="Corbel" w:hAnsi="Corbel"/>
          <w:b/>
          <w:color w:val="0070C0"/>
          <w:sz w:val="52"/>
        </w:rPr>
      </w:pPr>
      <w:r w:rsidRPr="00330C86">
        <w:rPr>
          <w:rFonts w:ascii="Corbel" w:hAnsi="Corbel"/>
          <w:b/>
          <w:color w:val="0070C0"/>
          <w:sz w:val="52"/>
        </w:rPr>
        <w:t>Invitation to Tender</w:t>
      </w:r>
    </w:p>
    <w:p w14:paraId="19819B37" w14:textId="77777777" w:rsidR="00ED1EF3" w:rsidRPr="00330C86" w:rsidRDefault="00ED1EF3" w:rsidP="00ED1EF3">
      <w:pPr>
        <w:jc w:val="center"/>
        <w:rPr>
          <w:rFonts w:ascii="Corbel" w:hAnsi="Corbel"/>
          <w:b/>
          <w:color w:val="0070C0"/>
          <w:sz w:val="52"/>
        </w:rPr>
      </w:pPr>
    </w:p>
    <w:p w14:paraId="1C2C5969" w14:textId="77777777" w:rsidR="00ED1EF3" w:rsidRPr="00330C86" w:rsidRDefault="00ED1EF3" w:rsidP="00ED1EF3">
      <w:pPr>
        <w:jc w:val="center"/>
        <w:rPr>
          <w:rFonts w:ascii="Corbel" w:hAnsi="Corbel"/>
          <w:b/>
          <w:color w:val="0070C0"/>
          <w:sz w:val="52"/>
        </w:rPr>
      </w:pPr>
      <w:r w:rsidRPr="00330C86">
        <w:rPr>
          <w:rFonts w:ascii="Corbel" w:hAnsi="Corbel"/>
          <w:b/>
          <w:color w:val="0070C0"/>
          <w:sz w:val="52"/>
        </w:rPr>
        <w:t>For</w:t>
      </w:r>
    </w:p>
    <w:p w14:paraId="6C6ECF1C" w14:textId="77777777" w:rsidR="00026B11" w:rsidRDefault="00026B11" w:rsidP="00026B11">
      <w:pPr>
        <w:ind w:firstLine="720"/>
        <w:rPr>
          <w:rFonts w:ascii="Corbel" w:hAnsi="Corbel"/>
          <w:b/>
          <w:color w:val="0070C0"/>
          <w:sz w:val="40"/>
        </w:rPr>
      </w:pPr>
    </w:p>
    <w:p w14:paraId="720C4753" w14:textId="77777777" w:rsidR="00026B11" w:rsidRDefault="00330235" w:rsidP="00A4771E">
      <w:pPr>
        <w:ind w:left="1440" w:firstLine="720"/>
        <w:rPr>
          <w:rFonts w:ascii="Corbel" w:hAnsi="Corbel"/>
          <w:b/>
          <w:color w:val="0070C0"/>
          <w:sz w:val="40"/>
        </w:rPr>
      </w:pPr>
      <w:r>
        <w:rPr>
          <w:rFonts w:ascii="Corbel" w:hAnsi="Corbel"/>
          <w:b/>
          <w:color w:val="0070C0"/>
          <w:sz w:val="40"/>
        </w:rPr>
        <w:t xml:space="preserve">    </w:t>
      </w:r>
      <w:r w:rsidR="000B0FDE">
        <w:rPr>
          <w:rFonts w:ascii="Corbel" w:hAnsi="Corbel"/>
          <w:b/>
          <w:color w:val="0070C0"/>
          <w:sz w:val="40"/>
        </w:rPr>
        <w:t>Circular Economy Opportunities</w:t>
      </w:r>
    </w:p>
    <w:p w14:paraId="5C19398E" w14:textId="77777777" w:rsidR="00A4771E" w:rsidRDefault="00A4771E" w:rsidP="00A4771E">
      <w:pPr>
        <w:ind w:left="1440" w:firstLine="720"/>
        <w:rPr>
          <w:rFonts w:ascii="Corbel" w:hAnsi="Corbel"/>
          <w:b/>
          <w:color w:val="0070C0"/>
          <w:sz w:val="40"/>
        </w:rPr>
      </w:pPr>
    </w:p>
    <w:p w14:paraId="4EC1E6E9" w14:textId="77777777" w:rsidR="00ED1EF3" w:rsidRPr="00330C86" w:rsidRDefault="006A4FB7" w:rsidP="00ED1EF3">
      <w:pPr>
        <w:jc w:val="center"/>
        <w:rPr>
          <w:rFonts w:ascii="Corbel" w:hAnsi="Corbel"/>
          <w:b/>
          <w:color w:val="0070C0"/>
          <w:sz w:val="40"/>
        </w:rPr>
      </w:pPr>
      <w:r w:rsidRPr="00330C86">
        <w:rPr>
          <w:rFonts w:ascii="Corbel" w:hAnsi="Corbel"/>
          <w:b/>
          <w:color w:val="0070C0"/>
          <w:sz w:val="40"/>
        </w:rPr>
        <w:t>Ref</w:t>
      </w:r>
      <w:r w:rsidR="00434BB2" w:rsidRPr="00330C86">
        <w:rPr>
          <w:rFonts w:ascii="Corbel" w:hAnsi="Corbel"/>
          <w:b/>
          <w:color w:val="0070C0"/>
          <w:sz w:val="40"/>
        </w:rPr>
        <w:t xml:space="preserve">: </w:t>
      </w:r>
      <w:r w:rsidR="00AF2560">
        <w:rPr>
          <w:rFonts w:ascii="Corbel" w:hAnsi="Corbel"/>
          <w:b/>
          <w:color w:val="0070C0"/>
          <w:sz w:val="40"/>
        </w:rPr>
        <w:t>HS2</w:t>
      </w:r>
      <w:r w:rsidR="00A4771E">
        <w:rPr>
          <w:rFonts w:ascii="Corbel" w:hAnsi="Corbel"/>
          <w:b/>
          <w:color w:val="0070C0"/>
          <w:sz w:val="40"/>
        </w:rPr>
        <w:t xml:space="preserve"> </w:t>
      </w:r>
      <w:r w:rsidR="000B0FDE">
        <w:rPr>
          <w:rFonts w:ascii="Corbel" w:hAnsi="Corbel"/>
          <w:b/>
          <w:color w:val="0070C0"/>
          <w:sz w:val="40"/>
        </w:rPr>
        <w:t>674</w:t>
      </w:r>
    </w:p>
    <w:p w14:paraId="7FC448D0" w14:textId="77777777" w:rsidR="00ED1EF3" w:rsidRPr="00330C86" w:rsidRDefault="00ED1EF3" w:rsidP="00ED1EF3">
      <w:pPr>
        <w:jc w:val="center"/>
        <w:rPr>
          <w:rFonts w:ascii="Corbel" w:hAnsi="Corbel"/>
          <w:b/>
          <w:color w:val="0070C0"/>
          <w:sz w:val="40"/>
        </w:rPr>
      </w:pPr>
    </w:p>
    <w:p w14:paraId="282A6167" w14:textId="77777777" w:rsidR="006D1BE0" w:rsidRPr="00330C86" w:rsidRDefault="006D1BE0" w:rsidP="00ED1EF3">
      <w:pPr>
        <w:jc w:val="center"/>
        <w:rPr>
          <w:rFonts w:ascii="Corbel" w:hAnsi="Corbel"/>
          <w:b/>
          <w:color w:val="0070C0"/>
          <w:sz w:val="40"/>
        </w:rPr>
      </w:pPr>
    </w:p>
    <w:p w14:paraId="7CE78069" w14:textId="77777777" w:rsidR="006D1BE0" w:rsidRPr="00330C86" w:rsidRDefault="006D1BE0" w:rsidP="00ED1EF3">
      <w:pPr>
        <w:jc w:val="center"/>
        <w:rPr>
          <w:rFonts w:ascii="Corbel" w:hAnsi="Corbel"/>
          <w:b/>
          <w:color w:val="0070C0"/>
          <w:sz w:val="40"/>
        </w:rPr>
      </w:pPr>
    </w:p>
    <w:p w14:paraId="58362DBC" w14:textId="77777777" w:rsidR="00ED1EF3" w:rsidRPr="00330C86" w:rsidRDefault="00ED1EF3" w:rsidP="00ED1EF3">
      <w:pPr>
        <w:jc w:val="center"/>
        <w:rPr>
          <w:rFonts w:ascii="Corbel" w:hAnsi="Corbel"/>
          <w:caps/>
          <w:color w:val="8F23B3"/>
          <w:sz w:val="52"/>
          <w:szCs w:val="52"/>
        </w:rPr>
      </w:pPr>
      <w:r w:rsidRPr="00330C86">
        <w:rPr>
          <w:rFonts w:ascii="Corbel" w:hAnsi="Corbel"/>
          <w:b/>
          <w:color w:val="0070C0"/>
          <w:sz w:val="52"/>
          <w:szCs w:val="52"/>
        </w:rPr>
        <w:t>Guidance notes for tenderers</w:t>
      </w:r>
    </w:p>
    <w:p w14:paraId="31856D39" w14:textId="77777777" w:rsidR="00ED1EF3" w:rsidRPr="00330C86" w:rsidRDefault="00ED1EF3" w:rsidP="00ED1EF3">
      <w:pPr>
        <w:spacing w:line="-240" w:lineRule="auto"/>
        <w:jc w:val="right"/>
        <w:rPr>
          <w:rFonts w:ascii="Corbel" w:hAnsi="Corbel"/>
          <w:b/>
          <w:color w:val="000000"/>
        </w:rPr>
      </w:pPr>
    </w:p>
    <w:p w14:paraId="66BBFB12" w14:textId="77777777" w:rsidR="00ED1EF3" w:rsidRPr="00330C86" w:rsidRDefault="00ED1EF3" w:rsidP="00ED1EF3">
      <w:pPr>
        <w:spacing w:line="-240" w:lineRule="auto"/>
        <w:jc w:val="right"/>
        <w:rPr>
          <w:rFonts w:ascii="Corbel" w:hAnsi="Corbel"/>
          <w:b/>
          <w:color w:val="000000"/>
        </w:rPr>
      </w:pPr>
    </w:p>
    <w:p w14:paraId="549BD9CC" w14:textId="77777777" w:rsidR="00ED1EF3" w:rsidRPr="00330C86" w:rsidRDefault="00ED1EF3" w:rsidP="00ED1EF3">
      <w:pPr>
        <w:spacing w:line="-240" w:lineRule="auto"/>
        <w:jc w:val="right"/>
        <w:rPr>
          <w:rFonts w:ascii="Corbel" w:hAnsi="Corbel"/>
          <w:b/>
          <w:color w:val="000000"/>
        </w:rPr>
      </w:pPr>
    </w:p>
    <w:p w14:paraId="79FF5567" w14:textId="77777777" w:rsidR="00ED1EF3" w:rsidRPr="00330C86" w:rsidRDefault="00ED1EF3" w:rsidP="00ED1EF3">
      <w:pPr>
        <w:spacing w:line="-240" w:lineRule="auto"/>
        <w:jc w:val="right"/>
        <w:rPr>
          <w:rFonts w:ascii="Corbel" w:hAnsi="Corbel"/>
          <w:b/>
          <w:color w:val="000000"/>
        </w:rPr>
      </w:pPr>
    </w:p>
    <w:p w14:paraId="537C38A4" w14:textId="77777777" w:rsidR="00ED1EF3" w:rsidRPr="00330C86" w:rsidRDefault="00ED1EF3" w:rsidP="00ED1EF3">
      <w:pPr>
        <w:spacing w:line="-240" w:lineRule="auto"/>
        <w:jc w:val="right"/>
        <w:rPr>
          <w:rFonts w:ascii="Corbel" w:hAnsi="Corbel"/>
          <w:b/>
          <w:color w:val="000000"/>
        </w:rPr>
      </w:pPr>
    </w:p>
    <w:p w14:paraId="5F95DEE4" w14:textId="77777777" w:rsidR="00ED1EF3" w:rsidRPr="00330C86" w:rsidRDefault="00ED1EF3" w:rsidP="00ED1EF3">
      <w:pPr>
        <w:spacing w:line="-240" w:lineRule="auto"/>
        <w:jc w:val="right"/>
        <w:rPr>
          <w:rFonts w:ascii="Corbel" w:hAnsi="Corbel"/>
          <w:b/>
          <w:color w:val="000000"/>
        </w:rPr>
      </w:pPr>
    </w:p>
    <w:p w14:paraId="1394BF93" w14:textId="77777777" w:rsidR="00ED1EF3" w:rsidRPr="00330C86" w:rsidRDefault="00ED1EF3" w:rsidP="00ED1EF3">
      <w:pPr>
        <w:spacing w:line="-240" w:lineRule="auto"/>
        <w:jc w:val="right"/>
        <w:rPr>
          <w:rFonts w:ascii="Corbel" w:hAnsi="Corbel"/>
          <w:b/>
          <w:color w:val="000000"/>
        </w:rPr>
      </w:pPr>
    </w:p>
    <w:p w14:paraId="4C862FB6" w14:textId="77777777" w:rsidR="00ED1EF3" w:rsidRPr="00330C86" w:rsidRDefault="00ED1EF3" w:rsidP="00ED1EF3">
      <w:pPr>
        <w:spacing w:line="-240" w:lineRule="auto"/>
        <w:jc w:val="right"/>
        <w:rPr>
          <w:rFonts w:ascii="Corbel" w:hAnsi="Corbel"/>
          <w:b/>
          <w:color w:val="000000"/>
        </w:rPr>
      </w:pPr>
    </w:p>
    <w:p w14:paraId="52E133A1" w14:textId="77777777" w:rsidR="00ED1EF3" w:rsidRPr="00330C86" w:rsidRDefault="00ED1EF3" w:rsidP="00ED1EF3">
      <w:pPr>
        <w:spacing w:line="-240" w:lineRule="auto"/>
        <w:jc w:val="both"/>
        <w:rPr>
          <w:rFonts w:ascii="Corbel" w:hAnsi="Corbel"/>
          <w:color w:val="000000"/>
        </w:rPr>
      </w:pPr>
    </w:p>
    <w:p w14:paraId="24869184" w14:textId="77777777" w:rsidR="00ED1EF3" w:rsidRPr="00330C86" w:rsidRDefault="00ED1EF3" w:rsidP="00ED1EF3">
      <w:pPr>
        <w:spacing w:line="-240" w:lineRule="auto"/>
        <w:jc w:val="both"/>
        <w:rPr>
          <w:rFonts w:ascii="Corbel" w:hAnsi="Corbel"/>
          <w:color w:val="000000"/>
        </w:rPr>
      </w:pPr>
    </w:p>
    <w:p w14:paraId="59892940" w14:textId="77777777" w:rsidR="00ED1EF3" w:rsidRPr="00330C86" w:rsidRDefault="00ED1EF3" w:rsidP="00ED1EF3">
      <w:pPr>
        <w:spacing w:line="-240" w:lineRule="auto"/>
        <w:jc w:val="both"/>
        <w:rPr>
          <w:rFonts w:ascii="Corbel" w:hAnsi="Corbel"/>
          <w:color w:val="000000"/>
        </w:rPr>
      </w:pPr>
    </w:p>
    <w:p w14:paraId="7E007435" w14:textId="77777777" w:rsidR="00ED1EF3" w:rsidRPr="00330C86" w:rsidRDefault="00ED1EF3" w:rsidP="00ED1EF3">
      <w:pPr>
        <w:rPr>
          <w:rFonts w:ascii="Corbel" w:hAnsi="Corbel"/>
          <w:b/>
          <w:color w:val="005596"/>
          <w:sz w:val="36"/>
        </w:rPr>
      </w:pPr>
      <w:r w:rsidRPr="00330C86">
        <w:rPr>
          <w:rFonts w:ascii="Corbel" w:hAnsi="Corbel"/>
          <w:b/>
          <w:color w:val="005596"/>
          <w:sz w:val="36"/>
        </w:rPr>
        <w:br w:type="page"/>
      </w:r>
      <w:r w:rsidRPr="00330C86">
        <w:rPr>
          <w:rFonts w:ascii="Corbel" w:hAnsi="Corbel"/>
          <w:b/>
          <w:color w:val="005596"/>
          <w:sz w:val="36"/>
        </w:rPr>
        <w:lastRenderedPageBreak/>
        <w:t>1.</w:t>
      </w:r>
      <w:r w:rsidRPr="00330C86">
        <w:rPr>
          <w:rFonts w:ascii="Corbel" w:hAnsi="Corbel"/>
          <w:b/>
          <w:color w:val="005596"/>
          <w:sz w:val="36"/>
        </w:rPr>
        <w:tab/>
        <w:t>Introduction</w:t>
      </w:r>
    </w:p>
    <w:p w14:paraId="72770E09" w14:textId="77777777" w:rsidR="00ED1EF3" w:rsidRPr="00330C86" w:rsidRDefault="00ED1EF3" w:rsidP="00ED1EF3">
      <w:pPr>
        <w:ind w:left="360" w:hanging="360"/>
        <w:rPr>
          <w:rFonts w:ascii="Corbel" w:hAnsi="Corbel"/>
          <w:color w:val="005596"/>
          <w:sz w:val="22"/>
          <w:szCs w:val="22"/>
        </w:rPr>
      </w:pPr>
    </w:p>
    <w:p w14:paraId="5C6267FA" w14:textId="77777777" w:rsidR="00ED1EF3" w:rsidRPr="00330C86" w:rsidRDefault="00ED1EF3" w:rsidP="00ED1EF3">
      <w:pPr>
        <w:contextualSpacing/>
        <w:rPr>
          <w:rFonts w:ascii="Corbel" w:hAnsi="Corbel"/>
          <w:b/>
          <w:color w:val="005596"/>
          <w:sz w:val="28"/>
          <w:szCs w:val="28"/>
        </w:rPr>
      </w:pPr>
      <w:r w:rsidRPr="00330C86">
        <w:rPr>
          <w:rFonts w:ascii="Corbel" w:hAnsi="Corbel"/>
          <w:b/>
          <w:color w:val="005596"/>
          <w:sz w:val="28"/>
          <w:szCs w:val="28"/>
        </w:rPr>
        <w:t>1.1</w:t>
      </w:r>
      <w:r w:rsidRPr="00330C86">
        <w:rPr>
          <w:rFonts w:ascii="Corbel" w:hAnsi="Corbel"/>
          <w:b/>
          <w:color w:val="005596"/>
          <w:sz w:val="28"/>
          <w:szCs w:val="28"/>
        </w:rPr>
        <w:tab/>
        <w:t>Purpose of procurement</w:t>
      </w:r>
    </w:p>
    <w:p w14:paraId="463BD3A3" w14:textId="77777777" w:rsidR="00A4771E" w:rsidRPr="00E32901" w:rsidRDefault="00A4771E" w:rsidP="00E32901">
      <w:pPr>
        <w:rPr>
          <w:rFonts w:ascii="Corbel" w:hAnsi="Corbel"/>
          <w:bCs/>
          <w:color w:val="000000"/>
          <w:sz w:val="22"/>
          <w:szCs w:val="22"/>
          <w:lang w:eastAsia="en-US"/>
        </w:rPr>
      </w:pPr>
    </w:p>
    <w:p w14:paraId="0032EAB0" w14:textId="77777777" w:rsidR="00ED1EF3" w:rsidRPr="00E32901" w:rsidRDefault="00ED1EF3" w:rsidP="00675811">
      <w:pPr>
        <w:pStyle w:val="HS2BodyText"/>
        <w:numPr>
          <w:ilvl w:val="6"/>
          <w:numId w:val="36"/>
        </w:numPr>
        <w:tabs>
          <w:tab w:val="clear" w:pos="1134"/>
          <w:tab w:val="num" w:pos="709"/>
        </w:tabs>
        <w:spacing w:line="300" w:lineRule="atLeast"/>
        <w:ind w:left="709" w:hanging="709"/>
        <w:rPr>
          <w:sz w:val="24"/>
          <w:szCs w:val="24"/>
        </w:rPr>
      </w:pPr>
      <w:r w:rsidRPr="00330C86">
        <w:t>High Speed Two (</w:t>
      </w:r>
      <w:r w:rsidR="00AF2560">
        <w:t>HS2 Ltd</w:t>
      </w:r>
      <w:r w:rsidRPr="00330C86">
        <w:t>)</w:t>
      </w:r>
      <w:r w:rsidR="00675811">
        <w:t xml:space="preserve"> (the “Employer”)</w:t>
      </w:r>
      <w:r w:rsidRPr="00330C86">
        <w:t xml:space="preserve"> intends to procure a Contract </w:t>
      </w:r>
      <w:r w:rsidR="00E32901">
        <w:t xml:space="preserve">to identify existing work </w:t>
      </w:r>
      <w:r w:rsidR="00675811">
        <w:t xml:space="preserve">linked to circular economy </w:t>
      </w:r>
      <w:r w:rsidR="00E32901">
        <w:t>and additiona</w:t>
      </w:r>
      <w:r w:rsidR="00675811">
        <w:t xml:space="preserve">l </w:t>
      </w:r>
      <w:r w:rsidR="00E32901">
        <w:t xml:space="preserve">opportunities and evaluate and prioritise these to understand where further embedment of circular economy principles can deliver value for the programme. </w:t>
      </w:r>
      <w:r w:rsidRPr="000B780E">
        <w:t>(hereinafter referred to as the “Services”).</w:t>
      </w:r>
    </w:p>
    <w:p w14:paraId="3C620694" w14:textId="77777777" w:rsidR="00ED1EF3" w:rsidRPr="00330C86" w:rsidRDefault="00ED1EF3" w:rsidP="00ED1EF3">
      <w:pPr>
        <w:contextualSpacing/>
        <w:rPr>
          <w:rFonts w:ascii="Corbel" w:hAnsi="Corbel"/>
          <w:color w:val="000000"/>
          <w:sz w:val="22"/>
          <w:szCs w:val="22"/>
        </w:rPr>
      </w:pPr>
      <w:r w:rsidRPr="00330C86">
        <w:rPr>
          <w:rFonts w:ascii="Corbel" w:hAnsi="Corbel"/>
          <w:color w:val="000000"/>
          <w:sz w:val="22"/>
          <w:szCs w:val="22"/>
        </w:rPr>
        <w:t>1.1.2</w:t>
      </w:r>
      <w:r w:rsidRPr="00330C86">
        <w:rPr>
          <w:rFonts w:ascii="Corbel" w:hAnsi="Corbel"/>
          <w:color w:val="000000"/>
          <w:sz w:val="22"/>
          <w:szCs w:val="22"/>
        </w:rPr>
        <w:tab/>
        <w:t>Your company is hereby invited to tender to provide these Services.</w:t>
      </w:r>
    </w:p>
    <w:p w14:paraId="17A32ECA" w14:textId="77777777" w:rsidR="00ED1EF3" w:rsidRPr="00330C86" w:rsidRDefault="00ED1EF3" w:rsidP="00ED1EF3">
      <w:pPr>
        <w:ind w:left="720"/>
        <w:contextualSpacing/>
        <w:rPr>
          <w:rFonts w:ascii="Corbel" w:hAnsi="Corbel"/>
          <w:color w:val="000000"/>
          <w:sz w:val="22"/>
          <w:szCs w:val="22"/>
        </w:rPr>
      </w:pPr>
    </w:p>
    <w:p w14:paraId="6A46C722"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1.1.3</w:t>
      </w:r>
      <w:r w:rsidRPr="00330C86">
        <w:rPr>
          <w:rFonts w:ascii="Corbel" w:hAnsi="Corbel"/>
          <w:color w:val="000000"/>
          <w:sz w:val="22"/>
        </w:rPr>
        <w:tab/>
        <w:t xml:space="preserve">The purpose of the procurement is to identify the Tender which represents, from the point of view of </w:t>
      </w:r>
      <w:r w:rsidR="00675811">
        <w:rPr>
          <w:rFonts w:ascii="Corbel" w:hAnsi="Corbel"/>
          <w:color w:val="000000"/>
          <w:sz w:val="22"/>
        </w:rPr>
        <w:t>the Employer</w:t>
      </w:r>
      <w:r w:rsidRPr="00330C86">
        <w:rPr>
          <w:rFonts w:ascii="Corbel" w:hAnsi="Corbel"/>
          <w:color w:val="000000"/>
          <w:sz w:val="22"/>
        </w:rPr>
        <w:t>, the most economically advantageous solution for the delivery of the Services.</w:t>
      </w:r>
    </w:p>
    <w:p w14:paraId="385255B1" w14:textId="77777777" w:rsidR="00ED1EF3" w:rsidRPr="00330C86" w:rsidRDefault="00ED1EF3" w:rsidP="00ED1EF3">
      <w:pPr>
        <w:ind w:left="720" w:hanging="720"/>
        <w:contextualSpacing/>
        <w:rPr>
          <w:rFonts w:ascii="Corbel" w:hAnsi="Corbel"/>
          <w:color w:val="000000"/>
          <w:sz w:val="22"/>
          <w:szCs w:val="22"/>
        </w:rPr>
      </w:pPr>
    </w:p>
    <w:p w14:paraId="49AE482F" w14:textId="77777777" w:rsidR="00ED1EF3" w:rsidRPr="00330C86" w:rsidRDefault="00ED1EF3" w:rsidP="00ED1EF3">
      <w:pPr>
        <w:ind w:left="720" w:hanging="720"/>
        <w:contextualSpacing/>
        <w:rPr>
          <w:rFonts w:ascii="Corbel" w:hAnsi="Corbel"/>
          <w:color w:val="000000"/>
          <w:sz w:val="22"/>
          <w:szCs w:val="22"/>
        </w:rPr>
      </w:pPr>
      <w:r w:rsidRPr="00330C86">
        <w:rPr>
          <w:rFonts w:ascii="Corbel" w:hAnsi="Corbel"/>
          <w:color w:val="000000"/>
          <w:sz w:val="22"/>
          <w:szCs w:val="22"/>
        </w:rPr>
        <w:t>1.1.4</w:t>
      </w:r>
      <w:r w:rsidRPr="00330C86">
        <w:rPr>
          <w:rFonts w:ascii="Corbel" w:hAnsi="Corbel"/>
          <w:color w:val="000000"/>
          <w:sz w:val="22"/>
          <w:szCs w:val="22"/>
        </w:rPr>
        <w:tab/>
      </w:r>
      <w:r w:rsidR="00675811">
        <w:rPr>
          <w:rFonts w:ascii="Corbel" w:hAnsi="Corbel"/>
          <w:color w:val="000000"/>
          <w:sz w:val="22"/>
          <w:szCs w:val="22"/>
        </w:rPr>
        <w:t>The Employer</w:t>
      </w:r>
      <w:r w:rsidR="00AF2560">
        <w:rPr>
          <w:rFonts w:ascii="Corbel" w:hAnsi="Corbel"/>
          <w:color w:val="000000"/>
          <w:sz w:val="22"/>
          <w:szCs w:val="22"/>
        </w:rPr>
        <w:t xml:space="preserve"> </w:t>
      </w:r>
      <w:r w:rsidRPr="00330C86">
        <w:rPr>
          <w:rFonts w:ascii="Corbel" w:hAnsi="Corbel"/>
          <w:color w:val="000000"/>
          <w:sz w:val="22"/>
          <w:szCs w:val="22"/>
        </w:rPr>
        <w:t xml:space="preserve">intends to award a single </w:t>
      </w:r>
      <w:r w:rsidR="00191598" w:rsidRPr="00330C86">
        <w:rPr>
          <w:rFonts w:ascii="Corbel" w:hAnsi="Corbel"/>
          <w:color w:val="000000"/>
          <w:sz w:val="22"/>
          <w:szCs w:val="22"/>
        </w:rPr>
        <w:t>C</w:t>
      </w:r>
      <w:r w:rsidRPr="00330C86">
        <w:rPr>
          <w:rFonts w:ascii="Corbel" w:hAnsi="Corbel"/>
          <w:color w:val="000000"/>
          <w:sz w:val="22"/>
          <w:szCs w:val="22"/>
        </w:rPr>
        <w:t>ontract to a single entity (hereinafter referred to as the “Supplier”) for a</w:t>
      </w:r>
      <w:r w:rsidR="00675811">
        <w:rPr>
          <w:rFonts w:ascii="Corbel" w:hAnsi="Corbel"/>
          <w:color w:val="000000"/>
          <w:sz w:val="22"/>
          <w:szCs w:val="22"/>
        </w:rPr>
        <w:t xml:space="preserve"> maximum 6 </w:t>
      </w:r>
      <w:r w:rsidR="005E5498">
        <w:rPr>
          <w:rFonts w:ascii="Corbel" w:hAnsi="Corbel"/>
          <w:color w:val="000000"/>
          <w:sz w:val="22"/>
          <w:szCs w:val="22"/>
        </w:rPr>
        <w:t xml:space="preserve">month </w:t>
      </w:r>
      <w:r w:rsidR="00DF57E8">
        <w:rPr>
          <w:rFonts w:ascii="Corbel" w:hAnsi="Corbel"/>
          <w:color w:val="000000"/>
          <w:sz w:val="22"/>
          <w:szCs w:val="22"/>
        </w:rPr>
        <w:t>period</w:t>
      </w:r>
      <w:r w:rsidR="00191598" w:rsidRPr="00330C86">
        <w:rPr>
          <w:rFonts w:ascii="Corbel" w:hAnsi="Corbel"/>
          <w:color w:val="000000"/>
          <w:sz w:val="22"/>
          <w:szCs w:val="22"/>
        </w:rPr>
        <w:t xml:space="preserve">.  </w:t>
      </w:r>
      <w:r w:rsidR="004215A4" w:rsidRPr="00330C86">
        <w:rPr>
          <w:rFonts w:ascii="Corbel" w:hAnsi="Corbel"/>
          <w:color w:val="000000"/>
          <w:sz w:val="22"/>
          <w:szCs w:val="22"/>
        </w:rPr>
        <w:t>P</w:t>
      </w:r>
      <w:r w:rsidR="002D2A0C" w:rsidRPr="00330C86">
        <w:rPr>
          <w:rFonts w:ascii="Corbel" w:hAnsi="Corbel"/>
          <w:color w:val="000000"/>
          <w:sz w:val="22"/>
          <w:szCs w:val="22"/>
        </w:rPr>
        <w:t xml:space="preserve">lease note that </w:t>
      </w:r>
      <w:r w:rsidR="00AF2560">
        <w:rPr>
          <w:rFonts w:ascii="Corbel" w:hAnsi="Corbel"/>
          <w:color w:val="000000"/>
          <w:sz w:val="22"/>
          <w:szCs w:val="22"/>
        </w:rPr>
        <w:t xml:space="preserve">HS2 Ltd </w:t>
      </w:r>
      <w:r w:rsidR="00191598" w:rsidRPr="00330C86">
        <w:rPr>
          <w:rFonts w:ascii="Corbel" w:hAnsi="Corbel"/>
          <w:color w:val="000000"/>
          <w:sz w:val="22"/>
          <w:szCs w:val="22"/>
        </w:rPr>
        <w:t>reserves the right to amend these timescales at any time.</w:t>
      </w:r>
    </w:p>
    <w:p w14:paraId="3E140798" w14:textId="77777777" w:rsidR="00D645DB" w:rsidRPr="00330C86" w:rsidRDefault="00D645DB" w:rsidP="00ED1EF3">
      <w:pPr>
        <w:ind w:left="720" w:hanging="720"/>
        <w:contextualSpacing/>
        <w:rPr>
          <w:rFonts w:ascii="Corbel" w:hAnsi="Corbel"/>
          <w:color w:val="000000"/>
          <w:sz w:val="22"/>
          <w:szCs w:val="22"/>
        </w:rPr>
      </w:pPr>
    </w:p>
    <w:p w14:paraId="217427DD" w14:textId="77777777" w:rsidR="00ED1EF3" w:rsidRPr="00330C86" w:rsidRDefault="00ED1EF3" w:rsidP="00ED1EF3">
      <w:pPr>
        <w:ind w:left="720" w:hanging="720"/>
        <w:contextualSpacing/>
        <w:rPr>
          <w:rFonts w:ascii="Corbel" w:hAnsi="Corbel"/>
          <w:color w:val="000000"/>
          <w:sz w:val="22"/>
          <w:szCs w:val="22"/>
        </w:rPr>
      </w:pPr>
      <w:r w:rsidRPr="00330C86">
        <w:rPr>
          <w:rFonts w:ascii="Corbel" w:hAnsi="Corbel"/>
          <w:color w:val="000000"/>
          <w:sz w:val="22"/>
          <w:szCs w:val="22"/>
        </w:rPr>
        <w:t>1.1.5</w:t>
      </w:r>
      <w:r w:rsidRPr="00330C86">
        <w:rPr>
          <w:rFonts w:ascii="Corbel" w:hAnsi="Corbel"/>
          <w:color w:val="000000"/>
          <w:sz w:val="22"/>
          <w:szCs w:val="22"/>
        </w:rPr>
        <w:tab/>
        <w:t>This Invitation to Tender (ITT)</w:t>
      </w:r>
      <w:r w:rsidR="00713C8C" w:rsidRPr="00330C86">
        <w:rPr>
          <w:rFonts w:ascii="Corbel" w:hAnsi="Corbel"/>
          <w:color w:val="000000"/>
          <w:sz w:val="22"/>
          <w:szCs w:val="22"/>
        </w:rPr>
        <w:t xml:space="preserve"> </w:t>
      </w:r>
      <w:r w:rsidRPr="00330C86">
        <w:rPr>
          <w:rFonts w:ascii="Corbel" w:hAnsi="Corbel"/>
          <w:color w:val="000000"/>
          <w:sz w:val="22"/>
          <w:szCs w:val="22"/>
        </w:rPr>
        <w:t xml:space="preserve">sets out </w:t>
      </w:r>
      <w:r w:rsidR="00AF2560">
        <w:rPr>
          <w:rFonts w:ascii="Corbel" w:hAnsi="Corbel"/>
          <w:color w:val="000000"/>
          <w:sz w:val="22"/>
          <w:szCs w:val="22"/>
        </w:rPr>
        <w:t xml:space="preserve">HS2 </w:t>
      </w:r>
      <w:r w:rsidR="00E36D1C">
        <w:rPr>
          <w:rFonts w:ascii="Corbel" w:hAnsi="Corbel"/>
          <w:color w:val="000000"/>
          <w:sz w:val="22"/>
          <w:szCs w:val="22"/>
        </w:rPr>
        <w:t>Ltd</w:t>
      </w:r>
      <w:r w:rsidR="00E36D1C" w:rsidRPr="00330C86">
        <w:rPr>
          <w:rFonts w:ascii="Corbel" w:hAnsi="Corbel"/>
          <w:color w:val="000000"/>
          <w:sz w:val="22"/>
          <w:szCs w:val="22"/>
        </w:rPr>
        <w:t>’s</w:t>
      </w:r>
      <w:r w:rsidRPr="00330C86">
        <w:rPr>
          <w:rFonts w:ascii="Corbel" w:hAnsi="Corbel"/>
          <w:color w:val="000000"/>
          <w:sz w:val="22"/>
          <w:szCs w:val="22"/>
        </w:rPr>
        <w:t xml:space="preserve"> detailed requirements and invites Tenderers to propose a solution for meeting these requirements.  </w:t>
      </w:r>
    </w:p>
    <w:p w14:paraId="002A145E" w14:textId="77777777" w:rsidR="00ED1EF3" w:rsidRPr="00330C86" w:rsidRDefault="00ED1EF3" w:rsidP="00713C8C">
      <w:pPr>
        <w:contextualSpacing/>
        <w:rPr>
          <w:rFonts w:ascii="Corbel" w:hAnsi="Corbel"/>
          <w:color w:val="000000"/>
          <w:sz w:val="22"/>
          <w:szCs w:val="22"/>
        </w:rPr>
      </w:pPr>
    </w:p>
    <w:p w14:paraId="695C0DC6" w14:textId="77777777" w:rsidR="00ED1EF3" w:rsidRPr="00330C86" w:rsidRDefault="00ED1EF3" w:rsidP="00ED1EF3">
      <w:pPr>
        <w:contextualSpacing/>
        <w:rPr>
          <w:rFonts w:ascii="Corbel" w:hAnsi="Corbel"/>
          <w:b/>
          <w:color w:val="005596"/>
          <w:sz w:val="28"/>
          <w:szCs w:val="28"/>
        </w:rPr>
      </w:pPr>
      <w:r w:rsidRPr="00330C86">
        <w:rPr>
          <w:rFonts w:ascii="Corbel" w:hAnsi="Corbel"/>
          <w:b/>
          <w:color w:val="005596"/>
          <w:sz w:val="28"/>
          <w:szCs w:val="28"/>
        </w:rPr>
        <w:t>1.2</w:t>
      </w:r>
      <w:r w:rsidRPr="00330C86">
        <w:rPr>
          <w:rFonts w:ascii="Corbel" w:hAnsi="Corbel"/>
          <w:b/>
          <w:color w:val="005596"/>
          <w:sz w:val="28"/>
          <w:szCs w:val="28"/>
        </w:rPr>
        <w:tab/>
        <w:t>Contents</w:t>
      </w:r>
    </w:p>
    <w:p w14:paraId="0B89448B" w14:textId="77777777" w:rsidR="00ED1EF3" w:rsidRPr="00330C86" w:rsidRDefault="00ED1EF3" w:rsidP="00ED1EF3">
      <w:pPr>
        <w:ind w:left="1400"/>
        <w:contextualSpacing/>
        <w:rPr>
          <w:rFonts w:ascii="Corbel" w:hAnsi="Corbel"/>
          <w:color w:val="000000"/>
          <w:sz w:val="22"/>
        </w:rPr>
      </w:pPr>
    </w:p>
    <w:p w14:paraId="2C1741AB" w14:textId="53C5F286" w:rsidR="00ED1EF3" w:rsidRPr="00330C86" w:rsidRDefault="00ED1EF3" w:rsidP="00C2040A">
      <w:pPr>
        <w:numPr>
          <w:ilvl w:val="2"/>
          <w:numId w:val="6"/>
        </w:numPr>
        <w:contextualSpacing/>
        <w:rPr>
          <w:rFonts w:ascii="Corbel" w:hAnsi="Corbel"/>
          <w:color w:val="000000"/>
          <w:sz w:val="22"/>
        </w:rPr>
      </w:pPr>
      <w:r w:rsidRPr="00330C86">
        <w:rPr>
          <w:rFonts w:ascii="Corbel" w:hAnsi="Corbel"/>
          <w:color w:val="000000"/>
          <w:sz w:val="22"/>
        </w:rPr>
        <w:t xml:space="preserve">These guidance notes for </w:t>
      </w:r>
      <w:r w:rsidR="00AC56E7">
        <w:rPr>
          <w:rFonts w:ascii="Corbel" w:hAnsi="Corbel"/>
          <w:color w:val="000000"/>
          <w:sz w:val="22"/>
        </w:rPr>
        <w:t>T</w:t>
      </w:r>
      <w:r w:rsidRPr="00330C86">
        <w:rPr>
          <w:rFonts w:ascii="Corbel" w:hAnsi="Corbel"/>
          <w:color w:val="000000"/>
          <w:sz w:val="22"/>
        </w:rPr>
        <w:t>enderers contain:</w:t>
      </w:r>
    </w:p>
    <w:p w14:paraId="133F074E" w14:textId="77777777" w:rsidR="00ED1EF3" w:rsidRPr="00330C86" w:rsidRDefault="00ED1EF3" w:rsidP="00ED1EF3">
      <w:pPr>
        <w:contextualSpacing/>
        <w:rPr>
          <w:rFonts w:ascii="Corbel" w:hAnsi="Corbel"/>
          <w:color w:val="000000"/>
          <w:sz w:val="22"/>
        </w:rPr>
      </w:pPr>
    </w:p>
    <w:p w14:paraId="7407E811" w14:textId="6BF5E0C2" w:rsidR="00ED1EF3" w:rsidRPr="00330C86" w:rsidRDefault="00ED1EF3" w:rsidP="00C2040A">
      <w:pPr>
        <w:numPr>
          <w:ilvl w:val="0"/>
          <w:numId w:val="7"/>
        </w:numPr>
        <w:contextualSpacing/>
        <w:rPr>
          <w:rFonts w:ascii="Corbel" w:hAnsi="Corbel"/>
          <w:color w:val="000000"/>
          <w:sz w:val="22"/>
        </w:rPr>
      </w:pPr>
      <w:r w:rsidRPr="00330C86">
        <w:rPr>
          <w:rFonts w:ascii="Corbel" w:hAnsi="Corbel"/>
          <w:color w:val="000000"/>
          <w:sz w:val="22"/>
        </w:rPr>
        <w:t xml:space="preserve">information on </w:t>
      </w:r>
      <w:r w:rsidR="00AF2560">
        <w:rPr>
          <w:rFonts w:ascii="Corbel" w:hAnsi="Corbel"/>
          <w:color w:val="000000"/>
          <w:sz w:val="22"/>
        </w:rPr>
        <w:t xml:space="preserve">HS2 Ltd </w:t>
      </w:r>
      <w:r w:rsidRPr="00330C86">
        <w:rPr>
          <w:rFonts w:ascii="Corbel" w:hAnsi="Corbel"/>
          <w:color w:val="000000"/>
          <w:sz w:val="22"/>
        </w:rPr>
        <w:t xml:space="preserve">and </w:t>
      </w:r>
      <w:r w:rsidR="00AF2560">
        <w:rPr>
          <w:rFonts w:ascii="Corbel" w:hAnsi="Corbel"/>
          <w:color w:val="000000"/>
          <w:sz w:val="22"/>
        </w:rPr>
        <w:t xml:space="preserve">HS2 </w:t>
      </w:r>
      <w:r w:rsidRPr="00330C86">
        <w:rPr>
          <w:rFonts w:ascii="Corbel" w:hAnsi="Corbel"/>
          <w:color w:val="000000"/>
          <w:sz w:val="22"/>
        </w:rPr>
        <w:t xml:space="preserve">project (Section 2); </w:t>
      </w:r>
    </w:p>
    <w:p w14:paraId="6E5EBEDF" w14:textId="77777777" w:rsidR="00ED1EF3" w:rsidRPr="00330C86" w:rsidRDefault="00ED1EF3" w:rsidP="00ED1EF3">
      <w:pPr>
        <w:ind w:left="1440"/>
        <w:contextualSpacing/>
        <w:rPr>
          <w:rFonts w:ascii="Corbel" w:hAnsi="Corbel"/>
          <w:color w:val="000000"/>
          <w:sz w:val="22"/>
        </w:rPr>
      </w:pPr>
    </w:p>
    <w:p w14:paraId="43CD6407" w14:textId="77777777" w:rsidR="00ED1EF3" w:rsidRPr="00330C86" w:rsidRDefault="00ED1EF3" w:rsidP="00ED1EF3">
      <w:pPr>
        <w:ind w:left="720"/>
        <w:contextualSpacing/>
        <w:rPr>
          <w:rFonts w:ascii="Corbel" w:hAnsi="Corbel"/>
          <w:color w:val="000000"/>
          <w:sz w:val="22"/>
        </w:rPr>
      </w:pPr>
      <w:r w:rsidRPr="00330C86">
        <w:rPr>
          <w:rFonts w:ascii="Corbel" w:hAnsi="Corbel"/>
          <w:color w:val="000000"/>
          <w:sz w:val="22"/>
        </w:rPr>
        <w:t>(ii)</w:t>
      </w:r>
      <w:r w:rsidRPr="00330C86">
        <w:rPr>
          <w:rFonts w:ascii="Corbel" w:hAnsi="Corbel"/>
          <w:color w:val="000000"/>
          <w:sz w:val="22"/>
        </w:rPr>
        <w:tab/>
        <w:t>information pertaining to Health and Safety (Section 3);</w:t>
      </w:r>
    </w:p>
    <w:p w14:paraId="3983337D" w14:textId="77777777" w:rsidR="00ED1EF3" w:rsidRPr="00330C86" w:rsidRDefault="00ED1EF3" w:rsidP="00ED1EF3">
      <w:pPr>
        <w:ind w:left="1440"/>
        <w:contextualSpacing/>
        <w:rPr>
          <w:rFonts w:ascii="Corbel" w:hAnsi="Corbel"/>
          <w:color w:val="000000"/>
          <w:sz w:val="22"/>
        </w:rPr>
      </w:pPr>
    </w:p>
    <w:p w14:paraId="795B1F2B" w14:textId="77777777" w:rsidR="00ED1EF3" w:rsidRPr="00330C86" w:rsidRDefault="00AF2560" w:rsidP="00C2040A">
      <w:pPr>
        <w:numPr>
          <w:ilvl w:val="0"/>
          <w:numId w:val="7"/>
        </w:numPr>
        <w:contextualSpacing/>
        <w:rPr>
          <w:rFonts w:ascii="Corbel" w:hAnsi="Corbel"/>
          <w:color w:val="000000"/>
          <w:sz w:val="22"/>
        </w:rPr>
      </w:pPr>
      <w:r>
        <w:rPr>
          <w:rFonts w:ascii="Corbel" w:hAnsi="Corbel"/>
          <w:color w:val="000000"/>
          <w:sz w:val="22"/>
        </w:rPr>
        <w:t xml:space="preserve">HS2 </w:t>
      </w:r>
      <w:r w:rsidR="00E36D1C">
        <w:rPr>
          <w:rFonts w:ascii="Corbel" w:hAnsi="Corbel"/>
          <w:color w:val="000000"/>
          <w:sz w:val="22"/>
        </w:rPr>
        <w:t>Ltd</w:t>
      </w:r>
      <w:r w:rsidR="00E36D1C" w:rsidRPr="00330C86">
        <w:rPr>
          <w:rFonts w:ascii="Corbel" w:hAnsi="Corbel"/>
          <w:color w:val="000000"/>
          <w:sz w:val="22"/>
        </w:rPr>
        <w:t>’s</w:t>
      </w:r>
      <w:r w:rsidR="00ED1EF3" w:rsidRPr="00330C86">
        <w:rPr>
          <w:rFonts w:ascii="Corbel" w:hAnsi="Corbel"/>
          <w:color w:val="000000"/>
          <w:sz w:val="22"/>
        </w:rPr>
        <w:t xml:space="preserve"> Contract strategy (Section 4);</w:t>
      </w:r>
    </w:p>
    <w:p w14:paraId="37C7AFE1" w14:textId="77777777" w:rsidR="00ED1EF3" w:rsidRPr="00330C86" w:rsidRDefault="00ED1EF3" w:rsidP="00ED1EF3">
      <w:pPr>
        <w:ind w:left="1440"/>
        <w:contextualSpacing/>
        <w:rPr>
          <w:rFonts w:ascii="Corbel" w:hAnsi="Corbel"/>
          <w:color w:val="000000"/>
          <w:sz w:val="22"/>
        </w:rPr>
      </w:pPr>
    </w:p>
    <w:p w14:paraId="02B31CF0" w14:textId="77777777" w:rsidR="00ED1EF3" w:rsidRPr="00330C86" w:rsidRDefault="00ED1EF3" w:rsidP="00C2040A">
      <w:pPr>
        <w:numPr>
          <w:ilvl w:val="0"/>
          <w:numId w:val="7"/>
        </w:numPr>
        <w:contextualSpacing/>
        <w:rPr>
          <w:rFonts w:ascii="Corbel" w:hAnsi="Corbel"/>
          <w:color w:val="000000"/>
          <w:sz w:val="22"/>
        </w:rPr>
      </w:pPr>
      <w:r w:rsidRPr="00330C86">
        <w:rPr>
          <w:rFonts w:ascii="Corbel" w:hAnsi="Corbel"/>
          <w:color w:val="000000"/>
          <w:sz w:val="22"/>
        </w:rPr>
        <w:t>an explanation of the ITT process and timescales (Section 5);</w:t>
      </w:r>
    </w:p>
    <w:p w14:paraId="2C69E0A1" w14:textId="77777777" w:rsidR="00ED1EF3" w:rsidRPr="00330C86" w:rsidRDefault="00ED1EF3" w:rsidP="00ED1EF3">
      <w:pPr>
        <w:ind w:left="1440"/>
        <w:contextualSpacing/>
        <w:rPr>
          <w:rFonts w:ascii="Corbel" w:hAnsi="Corbel"/>
          <w:color w:val="000000"/>
          <w:sz w:val="22"/>
        </w:rPr>
      </w:pPr>
    </w:p>
    <w:p w14:paraId="74DB583B" w14:textId="77777777" w:rsidR="00ED1EF3" w:rsidRPr="00330C86" w:rsidRDefault="00ED1EF3" w:rsidP="00C2040A">
      <w:pPr>
        <w:numPr>
          <w:ilvl w:val="0"/>
          <w:numId w:val="7"/>
        </w:numPr>
        <w:contextualSpacing/>
        <w:rPr>
          <w:rFonts w:ascii="Corbel" w:hAnsi="Corbel"/>
          <w:color w:val="000000"/>
          <w:sz w:val="22"/>
        </w:rPr>
      </w:pPr>
      <w:r w:rsidRPr="00330C86">
        <w:rPr>
          <w:rFonts w:ascii="Corbel" w:hAnsi="Corbel"/>
          <w:color w:val="000000"/>
          <w:sz w:val="22"/>
        </w:rPr>
        <w:t>a description of the Tender documents required (Section6);</w:t>
      </w:r>
    </w:p>
    <w:p w14:paraId="1DD4B4D0" w14:textId="77777777" w:rsidR="00ED1EF3" w:rsidRPr="00330C86" w:rsidRDefault="00ED1EF3" w:rsidP="00ED1EF3">
      <w:pPr>
        <w:ind w:left="1440"/>
        <w:contextualSpacing/>
        <w:rPr>
          <w:rFonts w:ascii="Corbel" w:hAnsi="Corbel"/>
          <w:color w:val="000000"/>
          <w:sz w:val="22"/>
        </w:rPr>
      </w:pPr>
    </w:p>
    <w:p w14:paraId="04296044" w14:textId="77777777" w:rsidR="00ED1EF3" w:rsidRPr="00330C86" w:rsidRDefault="00ED1EF3" w:rsidP="00C2040A">
      <w:pPr>
        <w:numPr>
          <w:ilvl w:val="0"/>
          <w:numId w:val="7"/>
        </w:numPr>
        <w:contextualSpacing/>
        <w:rPr>
          <w:rFonts w:ascii="Corbel" w:hAnsi="Corbel"/>
          <w:color w:val="000000"/>
          <w:sz w:val="22"/>
        </w:rPr>
      </w:pPr>
      <w:r w:rsidRPr="00330C86">
        <w:rPr>
          <w:rFonts w:ascii="Corbel" w:hAnsi="Corbel"/>
          <w:color w:val="000000"/>
          <w:sz w:val="22"/>
        </w:rPr>
        <w:t xml:space="preserve">guidance on how </w:t>
      </w:r>
      <w:r w:rsidR="00AF2560">
        <w:rPr>
          <w:rFonts w:ascii="Corbel" w:hAnsi="Corbel"/>
          <w:color w:val="000000"/>
          <w:sz w:val="22"/>
        </w:rPr>
        <w:t xml:space="preserve">HS2 Ltd </w:t>
      </w:r>
      <w:r w:rsidRPr="00330C86">
        <w:rPr>
          <w:rFonts w:ascii="Corbel" w:hAnsi="Corbel"/>
          <w:color w:val="000000"/>
          <w:sz w:val="22"/>
        </w:rPr>
        <w:t>will evaluate the Tender responses (Section 7);</w:t>
      </w:r>
      <w:r w:rsidR="00E149BD" w:rsidRPr="00330C86">
        <w:rPr>
          <w:rFonts w:ascii="Corbel" w:hAnsi="Corbel"/>
          <w:color w:val="000000"/>
          <w:sz w:val="22"/>
        </w:rPr>
        <w:t>and</w:t>
      </w:r>
    </w:p>
    <w:p w14:paraId="425EB5DE" w14:textId="77777777" w:rsidR="00ED1EF3" w:rsidRPr="00330C86" w:rsidRDefault="00ED1EF3" w:rsidP="00ED1EF3">
      <w:pPr>
        <w:ind w:left="1440"/>
        <w:contextualSpacing/>
        <w:rPr>
          <w:rFonts w:ascii="Corbel" w:hAnsi="Corbel"/>
          <w:color w:val="000000"/>
          <w:sz w:val="22"/>
        </w:rPr>
      </w:pPr>
    </w:p>
    <w:p w14:paraId="4673E315" w14:textId="77777777" w:rsidR="00ED1EF3" w:rsidRPr="00330C86" w:rsidRDefault="00ED1EF3" w:rsidP="00C2040A">
      <w:pPr>
        <w:numPr>
          <w:ilvl w:val="0"/>
          <w:numId w:val="7"/>
        </w:numPr>
        <w:contextualSpacing/>
        <w:rPr>
          <w:rFonts w:ascii="Corbel" w:hAnsi="Corbel"/>
          <w:color w:val="000000"/>
          <w:sz w:val="22"/>
        </w:rPr>
      </w:pPr>
      <w:r w:rsidRPr="00330C86">
        <w:rPr>
          <w:rFonts w:ascii="Corbel" w:hAnsi="Corbel"/>
          <w:color w:val="000000"/>
          <w:sz w:val="22"/>
        </w:rPr>
        <w:t>a disclaimer (Section</w:t>
      </w:r>
      <w:r w:rsidR="00445618" w:rsidRPr="00330C86">
        <w:rPr>
          <w:rFonts w:ascii="Corbel" w:hAnsi="Corbel"/>
          <w:color w:val="000000"/>
          <w:sz w:val="22"/>
        </w:rPr>
        <w:t xml:space="preserve"> 8</w:t>
      </w:r>
      <w:r w:rsidRPr="00330C86">
        <w:rPr>
          <w:rFonts w:ascii="Corbel" w:hAnsi="Corbel"/>
          <w:color w:val="000000"/>
          <w:sz w:val="22"/>
        </w:rPr>
        <w:t>).</w:t>
      </w:r>
    </w:p>
    <w:p w14:paraId="66DB89DF" w14:textId="77777777" w:rsidR="00ED1EF3" w:rsidRPr="00330C86" w:rsidRDefault="00ED1EF3" w:rsidP="00ED1EF3">
      <w:pPr>
        <w:contextualSpacing/>
        <w:rPr>
          <w:rFonts w:ascii="Corbel" w:hAnsi="Corbel"/>
          <w:color w:val="000000"/>
          <w:sz w:val="22"/>
        </w:rPr>
      </w:pPr>
    </w:p>
    <w:p w14:paraId="0F4529C6"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1.2.2</w:t>
      </w:r>
      <w:r w:rsidRPr="00330C86">
        <w:rPr>
          <w:rFonts w:ascii="Corbel" w:hAnsi="Corbel"/>
          <w:color w:val="000000"/>
          <w:sz w:val="22"/>
        </w:rPr>
        <w:tab/>
        <w:t xml:space="preserve">Tenderers should note that these guidance notes make reference to the following additional documents, which are available to download through </w:t>
      </w:r>
      <w:r w:rsidR="00E36D1C">
        <w:rPr>
          <w:rFonts w:ascii="Corbel" w:hAnsi="Corbel"/>
          <w:color w:val="000000"/>
          <w:sz w:val="22"/>
        </w:rPr>
        <w:t>HS2 Ltd</w:t>
      </w:r>
      <w:r w:rsidR="00E36D1C" w:rsidRPr="00330C86">
        <w:rPr>
          <w:rFonts w:ascii="Corbel" w:hAnsi="Corbel"/>
          <w:color w:val="000000"/>
          <w:sz w:val="22"/>
        </w:rPr>
        <w:t>.’s</w:t>
      </w:r>
      <w:r w:rsidRPr="00330C86">
        <w:rPr>
          <w:rFonts w:ascii="Corbel" w:hAnsi="Corbel"/>
          <w:color w:val="000000"/>
          <w:sz w:val="22"/>
        </w:rPr>
        <w:t xml:space="preserv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w:t>
      </w:r>
    </w:p>
    <w:p w14:paraId="6B604AC6" w14:textId="77777777" w:rsidR="00ED1EF3" w:rsidRPr="00330C86" w:rsidRDefault="00ED1EF3" w:rsidP="00ED1EF3">
      <w:pPr>
        <w:contextualSpacing/>
        <w:rPr>
          <w:rFonts w:ascii="Corbel" w:hAnsi="Corbel"/>
          <w:color w:val="000000"/>
          <w:sz w:val="22"/>
        </w:rPr>
      </w:pPr>
    </w:p>
    <w:p w14:paraId="68217075" w14:textId="77777777" w:rsidR="000E0151" w:rsidRPr="00330C86" w:rsidRDefault="00352701" w:rsidP="00C2040A">
      <w:pPr>
        <w:pStyle w:val="ListParagraph"/>
        <w:numPr>
          <w:ilvl w:val="0"/>
          <w:numId w:val="17"/>
        </w:numPr>
        <w:rPr>
          <w:rFonts w:ascii="Corbel" w:hAnsi="Corbel"/>
          <w:color w:val="000000"/>
          <w:sz w:val="22"/>
        </w:rPr>
      </w:pPr>
      <w:r w:rsidRPr="00330C86">
        <w:rPr>
          <w:rFonts w:ascii="Corbel" w:hAnsi="Corbel"/>
          <w:color w:val="000000"/>
          <w:sz w:val="22"/>
        </w:rPr>
        <w:t>T</w:t>
      </w:r>
      <w:r w:rsidR="00D71527" w:rsidRPr="00330C86">
        <w:rPr>
          <w:rFonts w:ascii="Corbel" w:hAnsi="Corbel"/>
          <w:color w:val="000000"/>
          <w:sz w:val="22"/>
        </w:rPr>
        <w:t>he Form</w:t>
      </w:r>
      <w:r w:rsidR="000E0151" w:rsidRPr="00330C86">
        <w:rPr>
          <w:rFonts w:ascii="Corbel" w:hAnsi="Corbel"/>
          <w:color w:val="000000"/>
          <w:sz w:val="22"/>
        </w:rPr>
        <w:t xml:space="preserve"> of Tender (Appendix A);</w:t>
      </w:r>
    </w:p>
    <w:p w14:paraId="65E4334F" w14:textId="77777777" w:rsidR="00486848" w:rsidRPr="00330C86" w:rsidRDefault="00486848" w:rsidP="000E0151">
      <w:pPr>
        <w:contextualSpacing/>
        <w:rPr>
          <w:rFonts w:ascii="Corbel" w:hAnsi="Corbel"/>
          <w:color w:val="000000"/>
          <w:sz w:val="22"/>
        </w:rPr>
      </w:pPr>
    </w:p>
    <w:p w14:paraId="7E9152BC" w14:textId="77777777" w:rsidR="00486848" w:rsidRPr="00330C86" w:rsidRDefault="00352701" w:rsidP="000E0151">
      <w:pPr>
        <w:contextualSpacing/>
        <w:rPr>
          <w:rFonts w:ascii="Corbel" w:hAnsi="Corbel"/>
          <w:color w:val="000000"/>
          <w:sz w:val="22"/>
        </w:rPr>
      </w:pPr>
      <w:r w:rsidRPr="00330C86">
        <w:rPr>
          <w:rFonts w:ascii="Corbel" w:hAnsi="Corbel"/>
          <w:color w:val="000000"/>
          <w:sz w:val="22"/>
        </w:rPr>
        <w:tab/>
        <w:t>(ii)</w:t>
      </w:r>
      <w:r w:rsidRPr="00330C86">
        <w:rPr>
          <w:rFonts w:ascii="Corbel" w:hAnsi="Corbel"/>
          <w:color w:val="000000"/>
          <w:sz w:val="22"/>
        </w:rPr>
        <w:tab/>
        <w:t>C</w:t>
      </w:r>
      <w:r w:rsidR="00486848" w:rsidRPr="00330C86">
        <w:rPr>
          <w:rFonts w:ascii="Corbel" w:hAnsi="Corbel"/>
          <w:color w:val="000000"/>
          <w:sz w:val="22"/>
        </w:rPr>
        <w:t>ertificate of Bona Fide Tender (Appendix B);</w:t>
      </w:r>
    </w:p>
    <w:p w14:paraId="281FEBDC" w14:textId="77777777" w:rsidR="00E327FA" w:rsidRPr="00330C86" w:rsidRDefault="00E327FA" w:rsidP="000E0151">
      <w:pPr>
        <w:contextualSpacing/>
        <w:rPr>
          <w:rFonts w:ascii="Corbel" w:hAnsi="Corbel"/>
          <w:color w:val="000000"/>
          <w:sz w:val="22"/>
        </w:rPr>
      </w:pPr>
    </w:p>
    <w:p w14:paraId="6BA8309C" w14:textId="77777777" w:rsidR="00E327FA" w:rsidRPr="00330C86" w:rsidRDefault="00E327FA" w:rsidP="000E0151">
      <w:pPr>
        <w:contextualSpacing/>
        <w:rPr>
          <w:rFonts w:ascii="Corbel" w:hAnsi="Corbel"/>
          <w:color w:val="000000"/>
          <w:sz w:val="22"/>
        </w:rPr>
      </w:pPr>
      <w:r w:rsidRPr="00330C86">
        <w:rPr>
          <w:rFonts w:ascii="Corbel" w:hAnsi="Corbel"/>
          <w:color w:val="000000"/>
          <w:sz w:val="22"/>
        </w:rPr>
        <w:tab/>
        <w:t>(iii)</w:t>
      </w:r>
      <w:r w:rsidRPr="00330C86">
        <w:rPr>
          <w:rFonts w:ascii="Corbel" w:hAnsi="Corbel"/>
          <w:color w:val="000000"/>
          <w:sz w:val="22"/>
        </w:rPr>
        <w:tab/>
        <w:t>Terms and Conditions of Contract</w:t>
      </w:r>
      <w:r w:rsidR="00150EC5" w:rsidRPr="00330C86">
        <w:rPr>
          <w:rFonts w:ascii="Corbel" w:hAnsi="Corbel"/>
          <w:color w:val="000000"/>
          <w:sz w:val="22"/>
        </w:rPr>
        <w:t xml:space="preserve"> </w:t>
      </w:r>
      <w:r w:rsidRPr="00330C86">
        <w:rPr>
          <w:rFonts w:ascii="Corbel" w:hAnsi="Corbel"/>
          <w:color w:val="000000"/>
          <w:sz w:val="22"/>
        </w:rPr>
        <w:t>(Appendix C);</w:t>
      </w:r>
    </w:p>
    <w:p w14:paraId="2E5DBAC6" w14:textId="77777777" w:rsidR="000E0151" w:rsidRPr="00330C86" w:rsidRDefault="000E0151" w:rsidP="000E0151">
      <w:pPr>
        <w:contextualSpacing/>
        <w:rPr>
          <w:rFonts w:ascii="Corbel" w:hAnsi="Corbel"/>
          <w:color w:val="000000"/>
          <w:sz w:val="22"/>
        </w:rPr>
      </w:pPr>
    </w:p>
    <w:p w14:paraId="5CD2F932" w14:textId="77777777" w:rsidR="000E0151" w:rsidRPr="00330C86" w:rsidRDefault="000E0151" w:rsidP="000E0151">
      <w:pPr>
        <w:ind w:firstLine="720"/>
        <w:contextualSpacing/>
        <w:rPr>
          <w:rFonts w:ascii="Corbel" w:hAnsi="Corbel"/>
          <w:color w:val="000000"/>
          <w:sz w:val="22"/>
        </w:rPr>
      </w:pPr>
      <w:r w:rsidRPr="00330C86">
        <w:rPr>
          <w:rFonts w:ascii="Corbel" w:hAnsi="Corbel"/>
          <w:color w:val="000000"/>
          <w:sz w:val="22"/>
        </w:rPr>
        <w:lastRenderedPageBreak/>
        <w:t>(i</w:t>
      </w:r>
      <w:r w:rsidR="00292C8D">
        <w:rPr>
          <w:rFonts w:ascii="Corbel" w:hAnsi="Corbel"/>
          <w:color w:val="000000"/>
          <w:sz w:val="22"/>
        </w:rPr>
        <w:t>v</w:t>
      </w:r>
      <w:r w:rsidRPr="00330C86">
        <w:rPr>
          <w:rFonts w:ascii="Corbel" w:hAnsi="Corbel"/>
          <w:color w:val="000000"/>
          <w:sz w:val="22"/>
        </w:rPr>
        <w:t>)</w:t>
      </w:r>
      <w:r w:rsidRPr="00330C86">
        <w:rPr>
          <w:rFonts w:ascii="Corbel" w:hAnsi="Corbel"/>
          <w:color w:val="000000"/>
          <w:sz w:val="22"/>
        </w:rPr>
        <w:tab/>
      </w:r>
      <w:r w:rsidR="00334184" w:rsidRPr="00292C8D">
        <w:rPr>
          <w:rFonts w:ascii="Corbel" w:hAnsi="Corbel"/>
          <w:color w:val="000000"/>
          <w:sz w:val="22"/>
        </w:rPr>
        <w:t>S</w:t>
      </w:r>
      <w:r w:rsidR="00292C8D">
        <w:rPr>
          <w:rFonts w:ascii="Corbel" w:hAnsi="Corbel"/>
          <w:color w:val="000000"/>
          <w:sz w:val="22"/>
        </w:rPr>
        <w:t>chedule</w:t>
      </w:r>
      <w:r w:rsidR="00E041FD" w:rsidRPr="00292C8D">
        <w:rPr>
          <w:rFonts w:ascii="Corbel" w:hAnsi="Corbel"/>
          <w:color w:val="000000"/>
          <w:sz w:val="22"/>
        </w:rPr>
        <w:t xml:space="preserve"> of Requirements</w:t>
      </w:r>
      <w:r w:rsidRPr="00330C86">
        <w:rPr>
          <w:rFonts w:ascii="Corbel" w:hAnsi="Corbel"/>
          <w:color w:val="000000"/>
          <w:sz w:val="22"/>
        </w:rPr>
        <w:t xml:space="preserve"> (</w:t>
      </w:r>
      <w:r w:rsidR="00E327FA" w:rsidRPr="00330C86">
        <w:rPr>
          <w:rFonts w:ascii="Corbel" w:hAnsi="Corbel"/>
          <w:color w:val="000000"/>
          <w:sz w:val="22"/>
        </w:rPr>
        <w:t>Appendix D</w:t>
      </w:r>
      <w:r w:rsidRPr="00330C86">
        <w:rPr>
          <w:rFonts w:ascii="Corbel" w:hAnsi="Corbel"/>
          <w:color w:val="000000"/>
          <w:sz w:val="22"/>
        </w:rPr>
        <w:t>);</w:t>
      </w:r>
    </w:p>
    <w:p w14:paraId="24AEE701" w14:textId="77777777" w:rsidR="000E0151" w:rsidRPr="00330C86" w:rsidRDefault="000E0151" w:rsidP="000E0151">
      <w:pPr>
        <w:ind w:firstLine="720"/>
        <w:contextualSpacing/>
        <w:rPr>
          <w:rFonts w:ascii="Corbel" w:hAnsi="Corbel"/>
          <w:color w:val="000000"/>
          <w:sz w:val="22"/>
        </w:rPr>
      </w:pPr>
    </w:p>
    <w:p w14:paraId="64E0E428" w14:textId="77777777" w:rsidR="000E0151" w:rsidRPr="00330C86" w:rsidRDefault="000E0151" w:rsidP="000E0151">
      <w:pPr>
        <w:ind w:firstLine="720"/>
        <w:contextualSpacing/>
        <w:rPr>
          <w:rFonts w:ascii="Corbel" w:hAnsi="Corbel"/>
          <w:color w:val="000000"/>
          <w:sz w:val="22"/>
        </w:rPr>
      </w:pPr>
      <w:r w:rsidRPr="00330C86">
        <w:rPr>
          <w:rFonts w:ascii="Corbel" w:hAnsi="Corbel"/>
          <w:color w:val="000000"/>
          <w:sz w:val="22"/>
        </w:rPr>
        <w:t>(</w:t>
      </w:r>
      <w:r w:rsidR="00292C8D">
        <w:rPr>
          <w:rFonts w:ascii="Corbel" w:hAnsi="Corbel"/>
          <w:color w:val="000000"/>
          <w:sz w:val="22"/>
        </w:rPr>
        <w:t>v</w:t>
      </w:r>
      <w:r w:rsidRPr="00330C86">
        <w:rPr>
          <w:rFonts w:ascii="Corbel" w:hAnsi="Corbel"/>
          <w:color w:val="000000"/>
          <w:sz w:val="22"/>
        </w:rPr>
        <w:t>)</w:t>
      </w:r>
      <w:r w:rsidRPr="00330C86">
        <w:rPr>
          <w:rFonts w:ascii="Corbel" w:hAnsi="Corbel"/>
          <w:color w:val="000000"/>
          <w:sz w:val="22"/>
        </w:rPr>
        <w:tab/>
      </w:r>
      <w:r w:rsidR="00352701" w:rsidRPr="00330C86">
        <w:rPr>
          <w:rFonts w:ascii="Corbel" w:hAnsi="Corbel"/>
          <w:color w:val="000000"/>
          <w:sz w:val="22"/>
        </w:rPr>
        <w:t>T</w:t>
      </w:r>
      <w:r w:rsidR="00ED1EF3" w:rsidRPr="00330C86">
        <w:rPr>
          <w:rFonts w:ascii="Corbel" w:hAnsi="Corbel"/>
          <w:color w:val="000000"/>
          <w:sz w:val="22"/>
        </w:rPr>
        <w:t xml:space="preserve">he Schedule </w:t>
      </w:r>
      <w:r w:rsidRPr="00330C86">
        <w:rPr>
          <w:rFonts w:ascii="Corbel" w:hAnsi="Corbel"/>
          <w:color w:val="000000"/>
          <w:sz w:val="22"/>
        </w:rPr>
        <w:t>of Qualifications (</w:t>
      </w:r>
      <w:r w:rsidR="00E327FA" w:rsidRPr="00330C86">
        <w:rPr>
          <w:rFonts w:ascii="Corbel" w:hAnsi="Corbel"/>
          <w:color w:val="000000"/>
          <w:sz w:val="22"/>
        </w:rPr>
        <w:t>Appendix E</w:t>
      </w:r>
      <w:r w:rsidRPr="00330C86">
        <w:rPr>
          <w:rFonts w:ascii="Corbel" w:hAnsi="Corbel"/>
          <w:color w:val="000000"/>
          <w:sz w:val="22"/>
        </w:rPr>
        <w:t>);</w:t>
      </w:r>
      <w:r w:rsidR="00CA2EBA" w:rsidRPr="00330C86">
        <w:rPr>
          <w:rFonts w:ascii="Corbel" w:hAnsi="Corbel"/>
          <w:color w:val="000000"/>
          <w:sz w:val="22"/>
        </w:rPr>
        <w:t xml:space="preserve"> </w:t>
      </w:r>
    </w:p>
    <w:p w14:paraId="229DC7B9" w14:textId="77777777" w:rsidR="000E0151" w:rsidRPr="00330C86" w:rsidRDefault="000E0151" w:rsidP="000E0151">
      <w:pPr>
        <w:ind w:firstLine="720"/>
        <w:contextualSpacing/>
        <w:rPr>
          <w:rFonts w:ascii="Corbel" w:hAnsi="Corbel"/>
          <w:color w:val="000000"/>
          <w:sz w:val="22"/>
        </w:rPr>
      </w:pPr>
    </w:p>
    <w:p w14:paraId="1A03BAFB" w14:textId="77777777" w:rsidR="00ED1EF3" w:rsidRDefault="000E0151" w:rsidP="000E0151">
      <w:pPr>
        <w:ind w:firstLine="720"/>
        <w:contextualSpacing/>
        <w:rPr>
          <w:rFonts w:ascii="Corbel" w:hAnsi="Corbel"/>
          <w:color w:val="000000"/>
          <w:sz w:val="22"/>
        </w:rPr>
      </w:pPr>
      <w:r w:rsidRPr="00330C86">
        <w:rPr>
          <w:rFonts w:ascii="Corbel" w:hAnsi="Corbel"/>
          <w:color w:val="000000"/>
          <w:sz w:val="22"/>
        </w:rPr>
        <w:t>(v</w:t>
      </w:r>
      <w:r w:rsidR="00292C8D">
        <w:rPr>
          <w:rFonts w:ascii="Corbel" w:hAnsi="Corbel"/>
          <w:color w:val="000000"/>
          <w:sz w:val="22"/>
        </w:rPr>
        <w:t>i</w:t>
      </w:r>
      <w:r w:rsidRPr="00330C86">
        <w:rPr>
          <w:rFonts w:ascii="Corbel" w:hAnsi="Corbel"/>
          <w:color w:val="000000"/>
          <w:sz w:val="22"/>
        </w:rPr>
        <w:t>)</w:t>
      </w:r>
      <w:r w:rsidRPr="00330C86">
        <w:rPr>
          <w:rFonts w:ascii="Corbel" w:hAnsi="Corbel"/>
          <w:color w:val="000000"/>
          <w:sz w:val="22"/>
        </w:rPr>
        <w:tab/>
      </w:r>
      <w:r w:rsidR="00BD1F60" w:rsidRPr="00330C86">
        <w:rPr>
          <w:rFonts w:ascii="Corbel" w:hAnsi="Corbel"/>
          <w:color w:val="000000"/>
          <w:sz w:val="22"/>
        </w:rPr>
        <w:t>T</w:t>
      </w:r>
      <w:r w:rsidR="00ED1EF3" w:rsidRPr="00330C86">
        <w:rPr>
          <w:rFonts w:ascii="Corbel" w:hAnsi="Corbel"/>
          <w:color w:val="000000"/>
          <w:sz w:val="22"/>
        </w:rPr>
        <w:t>he Pricing Schedule (</w:t>
      </w:r>
      <w:r w:rsidR="00E327FA" w:rsidRPr="00330C86">
        <w:rPr>
          <w:rFonts w:ascii="Corbel" w:hAnsi="Corbel"/>
          <w:color w:val="000000"/>
          <w:sz w:val="22"/>
        </w:rPr>
        <w:t>Appendix F</w:t>
      </w:r>
      <w:r w:rsidR="00292C8D">
        <w:rPr>
          <w:rFonts w:ascii="Corbel" w:hAnsi="Corbel"/>
          <w:color w:val="000000"/>
          <w:sz w:val="22"/>
        </w:rPr>
        <w:t xml:space="preserve">); </w:t>
      </w:r>
    </w:p>
    <w:p w14:paraId="1C29008F" w14:textId="77777777" w:rsidR="00D54DC9" w:rsidRDefault="00D54DC9" w:rsidP="00675811">
      <w:pPr>
        <w:contextualSpacing/>
        <w:rPr>
          <w:rFonts w:ascii="Corbel" w:hAnsi="Corbel"/>
          <w:color w:val="000000"/>
          <w:sz w:val="22"/>
        </w:rPr>
      </w:pPr>
    </w:p>
    <w:p w14:paraId="6C072B77" w14:textId="77777777" w:rsidR="00D54DC9" w:rsidRDefault="00D54DC9" w:rsidP="000E3023">
      <w:pPr>
        <w:ind w:firstLine="720"/>
        <w:contextualSpacing/>
        <w:rPr>
          <w:rFonts w:ascii="Corbel" w:hAnsi="Corbel"/>
          <w:color w:val="000000"/>
          <w:sz w:val="22"/>
        </w:rPr>
      </w:pPr>
      <w:r>
        <w:rPr>
          <w:rFonts w:ascii="Corbel" w:hAnsi="Corbel"/>
          <w:color w:val="000000"/>
          <w:sz w:val="22"/>
        </w:rPr>
        <w:t xml:space="preserve">(viii)        </w:t>
      </w:r>
      <w:r w:rsidR="0025678E">
        <w:rPr>
          <w:rFonts w:ascii="Corbel" w:hAnsi="Corbel"/>
          <w:color w:val="000000"/>
          <w:sz w:val="22"/>
        </w:rPr>
        <w:t xml:space="preserve">Unpriced </w:t>
      </w:r>
      <w:r w:rsidRPr="00D54DC9">
        <w:rPr>
          <w:rFonts w:ascii="Corbel" w:hAnsi="Corbel"/>
          <w:color w:val="000000"/>
          <w:sz w:val="22"/>
        </w:rPr>
        <w:t>Resource Schedule template</w:t>
      </w:r>
      <w:r>
        <w:rPr>
          <w:rFonts w:ascii="Corbel" w:hAnsi="Corbel"/>
          <w:color w:val="000000"/>
          <w:sz w:val="22"/>
        </w:rPr>
        <w:t xml:space="preserve"> (</w:t>
      </w:r>
      <w:r w:rsidR="00675811">
        <w:rPr>
          <w:rFonts w:ascii="Corbel" w:hAnsi="Corbel"/>
          <w:color w:val="000000"/>
          <w:sz w:val="22"/>
        </w:rPr>
        <w:t>Appendix G</w:t>
      </w:r>
      <w:r>
        <w:rPr>
          <w:rFonts w:ascii="Corbel" w:hAnsi="Corbel"/>
          <w:color w:val="000000"/>
          <w:sz w:val="22"/>
        </w:rPr>
        <w:t>)</w:t>
      </w:r>
    </w:p>
    <w:p w14:paraId="5F8D380B" w14:textId="219CD9FE" w:rsidR="009322B7" w:rsidRDefault="009322B7" w:rsidP="000E3023">
      <w:pPr>
        <w:ind w:firstLine="720"/>
        <w:contextualSpacing/>
        <w:rPr>
          <w:rFonts w:ascii="Corbel" w:hAnsi="Corbel"/>
          <w:color w:val="000000"/>
          <w:sz w:val="22"/>
        </w:rPr>
      </w:pPr>
    </w:p>
    <w:p w14:paraId="2888C290" w14:textId="14B7172B" w:rsidR="009322B7" w:rsidRDefault="009322B7" w:rsidP="000E3023">
      <w:pPr>
        <w:ind w:firstLine="720"/>
        <w:contextualSpacing/>
        <w:rPr>
          <w:rFonts w:ascii="Corbel" w:hAnsi="Corbel"/>
          <w:color w:val="000000"/>
          <w:sz w:val="22"/>
        </w:rPr>
      </w:pPr>
      <w:r>
        <w:rPr>
          <w:rFonts w:ascii="Corbel" w:hAnsi="Corbel"/>
          <w:color w:val="000000"/>
          <w:sz w:val="22"/>
        </w:rPr>
        <w:t xml:space="preserve">(ix)           </w:t>
      </w:r>
      <w:r w:rsidRPr="009322B7">
        <w:rPr>
          <w:rFonts w:ascii="Corbel" w:hAnsi="Corbel"/>
          <w:color w:val="000000"/>
          <w:sz w:val="22"/>
        </w:rPr>
        <w:t>Confidentiality Agreement</w:t>
      </w:r>
      <w:r>
        <w:rPr>
          <w:rFonts w:ascii="Corbel" w:hAnsi="Corbel"/>
          <w:color w:val="000000"/>
          <w:sz w:val="22"/>
        </w:rPr>
        <w:t xml:space="preserve"> (</w:t>
      </w:r>
      <w:r w:rsidRPr="009322B7">
        <w:rPr>
          <w:rFonts w:ascii="Corbel" w:hAnsi="Corbel"/>
          <w:color w:val="000000"/>
          <w:sz w:val="22"/>
        </w:rPr>
        <w:t>Appendix H</w:t>
      </w:r>
      <w:r>
        <w:rPr>
          <w:rFonts w:ascii="Corbel" w:hAnsi="Corbel"/>
          <w:color w:val="000000"/>
          <w:sz w:val="22"/>
        </w:rPr>
        <w:t>)</w:t>
      </w:r>
    </w:p>
    <w:p w14:paraId="6A1B52F0" w14:textId="77777777" w:rsidR="000E3023" w:rsidRPr="00330C86" w:rsidRDefault="000E3023" w:rsidP="000E0151">
      <w:pPr>
        <w:ind w:firstLine="720"/>
        <w:contextualSpacing/>
        <w:rPr>
          <w:rFonts w:ascii="Corbel" w:hAnsi="Corbel"/>
          <w:color w:val="000000"/>
          <w:sz w:val="22"/>
        </w:rPr>
      </w:pPr>
    </w:p>
    <w:p w14:paraId="3549B1CE" w14:textId="77777777" w:rsidR="00ED1EF3" w:rsidRPr="00330C86" w:rsidRDefault="00ED1EF3" w:rsidP="00ED1EF3">
      <w:pPr>
        <w:contextualSpacing/>
        <w:rPr>
          <w:rFonts w:ascii="Corbel" w:hAnsi="Corbel"/>
          <w:b/>
          <w:color w:val="005596"/>
          <w:sz w:val="36"/>
        </w:rPr>
      </w:pPr>
      <w:r w:rsidRPr="00330C86">
        <w:rPr>
          <w:rFonts w:ascii="Corbel" w:hAnsi="Corbel"/>
          <w:b/>
          <w:color w:val="005596"/>
          <w:sz w:val="36"/>
        </w:rPr>
        <w:t>2.</w:t>
      </w:r>
      <w:r w:rsidRPr="00330C86">
        <w:rPr>
          <w:rFonts w:ascii="Corbel" w:hAnsi="Corbel"/>
          <w:b/>
          <w:color w:val="005596"/>
          <w:sz w:val="36"/>
        </w:rPr>
        <w:tab/>
      </w:r>
      <w:r w:rsidR="00F57D12">
        <w:rPr>
          <w:rFonts w:ascii="Corbel" w:hAnsi="Corbel"/>
          <w:b/>
          <w:color w:val="005596"/>
          <w:sz w:val="36"/>
        </w:rPr>
        <w:t xml:space="preserve">HS2 Ltd </w:t>
      </w:r>
      <w:r w:rsidRPr="00330C86">
        <w:rPr>
          <w:rFonts w:ascii="Corbel" w:hAnsi="Corbel"/>
          <w:b/>
          <w:color w:val="005596"/>
          <w:sz w:val="36"/>
        </w:rPr>
        <w:t xml:space="preserve">and </w:t>
      </w:r>
      <w:r w:rsidR="00F57D12">
        <w:rPr>
          <w:rFonts w:ascii="Corbel" w:hAnsi="Corbel"/>
          <w:b/>
          <w:color w:val="005596"/>
          <w:sz w:val="36"/>
        </w:rPr>
        <w:t xml:space="preserve">HS2 Ltd </w:t>
      </w:r>
      <w:r w:rsidRPr="00330C86">
        <w:rPr>
          <w:rFonts w:ascii="Corbel" w:hAnsi="Corbel"/>
          <w:b/>
          <w:color w:val="005596"/>
          <w:sz w:val="36"/>
        </w:rPr>
        <w:t>project</w:t>
      </w:r>
    </w:p>
    <w:p w14:paraId="673705E6" w14:textId="77777777" w:rsidR="00ED1EF3" w:rsidRPr="00330C86" w:rsidRDefault="00ED1EF3" w:rsidP="00ED1EF3">
      <w:pPr>
        <w:ind w:left="720" w:hanging="720"/>
        <w:contextualSpacing/>
        <w:rPr>
          <w:rFonts w:ascii="Corbel" w:eastAsia="Calibri" w:hAnsi="Corbel"/>
          <w:color w:val="000000"/>
          <w:sz w:val="22"/>
        </w:rPr>
      </w:pPr>
    </w:p>
    <w:p w14:paraId="44EA2F22" w14:textId="52BC69C3" w:rsidR="00ED1EF3" w:rsidRPr="00330C86" w:rsidRDefault="00ED1EF3" w:rsidP="00ED1EF3">
      <w:pPr>
        <w:ind w:left="720" w:hanging="720"/>
        <w:contextualSpacing/>
        <w:rPr>
          <w:rFonts w:ascii="Corbel" w:eastAsia="Calibri" w:hAnsi="Corbel"/>
          <w:color w:val="000000"/>
          <w:sz w:val="22"/>
        </w:rPr>
      </w:pPr>
      <w:r w:rsidRPr="00330C86">
        <w:rPr>
          <w:rFonts w:ascii="Corbel" w:eastAsia="Calibri" w:hAnsi="Corbel"/>
          <w:color w:val="000000"/>
          <w:sz w:val="22"/>
        </w:rPr>
        <w:t>2.1</w:t>
      </w:r>
      <w:r w:rsidRPr="00330C86">
        <w:rPr>
          <w:rFonts w:ascii="Corbel" w:eastAsia="Calibri" w:hAnsi="Corbel"/>
          <w:color w:val="000000"/>
          <w:sz w:val="22"/>
        </w:rPr>
        <w:tab/>
        <w:t>High Speed Two (</w:t>
      </w:r>
      <w:r w:rsidR="00AF2560">
        <w:rPr>
          <w:rFonts w:ascii="Corbel" w:eastAsia="Calibri" w:hAnsi="Corbel"/>
          <w:color w:val="000000"/>
          <w:sz w:val="22"/>
        </w:rPr>
        <w:t>HS2</w:t>
      </w:r>
      <w:r w:rsidRPr="00330C86">
        <w:rPr>
          <w:rFonts w:ascii="Corbel" w:eastAsia="Calibri" w:hAnsi="Corbel"/>
          <w:color w:val="000000"/>
          <w:sz w:val="22"/>
        </w:rPr>
        <w:t xml:space="preserve">) is the Government’s proposal for a new, high speed, north-south railway. </w:t>
      </w:r>
      <w:r w:rsidR="00084DA3">
        <w:rPr>
          <w:rFonts w:ascii="Corbel" w:eastAsia="Calibri" w:hAnsi="Corbel"/>
          <w:color w:val="000000"/>
          <w:sz w:val="22"/>
        </w:rPr>
        <w:t xml:space="preserve"> </w:t>
      </w:r>
      <w:r w:rsidRPr="00330C86">
        <w:rPr>
          <w:rFonts w:ascii="Corbel" w:eastAsia="Calibri" w:hAnsi="Corbel"/>
          <w:color w:val="000000"/>
          <w:sz w:val="22"/>
        </w:rPr>
        <w:t xml:space="preserve">Phase One will connect London with Birmingham and the West Midlands; Phase Two will extend the route to Manchester, Leeds and beyond. </w:t>
      </w:r>
    </w:p>
    <w:p w14:paraId="671EF860" w14:textId="77777777" w:rsidR="00ED1EF3" w:rsidRPr="00330C86" w:rsidRDefault="00ED1EF3" w:rsidP="00ED1EF3">
      <w:pPr>
        <w:ind w:left="720" w:hanging="720"/>
        <w:contextualSpacing/>
        <w:rPr>
          <w:rFonts w:ascii="Corbel" w:eastAsia="Calibri" w:hAnsi="Corbel"/>
          <w:color w:val="000000"/>
          <w:sz w:val="22"/>
        </w:rPr>
      </w:pPr>
    </w:p>
    <w:p w14:paraId="2A2B7097" w14:textId="77777777" w:rsidR="00ED1EF3" w:rsidRPr="00330C86" w:rsidRDefault="00ED1EF3" w:rsidP="00ED1EF3">
      <w:pPr>
        <w:ind w:left="720" w:hanging="720"/>
        <w:contextualSpacing/>
        <w:rPr>
          <w:rFonts w:ascii="Corbel" w:eastAsia="Calibri" w:hAnsi="Corbel"/>
          <w:color w:val="000000"/>
          <w:sz w:val="22"/>
        </w:rPr>
      </w:pPr>
      <w:r w:rsidRPr="00330C86">
        <w:rPr>
          <w:rFonts w:ascii="Corbel" w:eastAsia="Calibri" w:hAnsi="Corbel"/>
          <w:color w:val="000000"/>
          <w:sz w:val="22"/>
        </w:rPr>
        <w:t>2.2</w:t>
      </w:r>
      <w:r w:rsidRPr="00330C86">
        <w:rPr>
          <w:rFonts w:ascii="Corbel" w:eastAsia="Calibri" w:hAnsi="Corbel"/>
          <w:color w:val="000000"/>
          <w:sz w:val="22"/>
        </w:rPr>
        <w:tab/>
        <w:t xml:space="preserve">It is the most ambitious and important infrastructure project in the UK, and the first new railway north of London in over 120 years.  It will be fully integrated with the country’s transport networks, boosting capacity and connectivity.  It will support the creation of homes and jobs and unlock UK regions’ collective potential.  </w:t>
      </w:r>
    </w:p>
    <w:p w14:paraId="5F8B120B" w14:textId="77777777" w:rsidR="00ED1EF3" w:rsidRPr="00330C86" w:rsidRDefault="00ED1EF3" w:rsidP="00ED1EF3">
      <w:pPr>
        <w:ind w:left="720" w:hanging="720"/>
        <w:contextualSpacing/>
        <w:rPr>
          <w:rFonts w:ascii="Corbel" w:eastAsia="Calibri" w:hAnsi="Corbel"/>
          <w:color w:val="000000"/>
          <w:sz w:val="22"/>
        </w:rPr>
      </w:pPr>
    </w:p>
    <w:p w14:paraId="75400AE2" w14:textId="77777777" w:rsidR="00ED1EF3" w:rsidRPr="00330C86" w:rsidRDefault="00DC277E" w:rsidP="00ED1EF3">
      <w:pPr>
        <w:ind w:left="720" w:hanging="720"/>
        <w:contextualSpacing/>
        <w:rPr>
          <w:rFonts w:ascii="Corbel" w:eastAsia="Calibri" w:hAnsi="Corbel"/>
          <w:color w:val="000000"/>
          <w:sz w:val="22"/>
        </w:rPr>
      </w:pPr>
      <w:r w:rsidRPr="00330C86">
        <w:rPr>
          <w:rFonts w:ascii="Corbel" w:eastAsia="Calibri" w:hAnsi="Corbel"/>
          <w:color w:val="000000"/>
          <w:sz w:val="22"/>
        </w:rPr>
        <w:t>2.3</w:t>
      </w:r>
      <w:r w:rsidRPr="00330C86">
        <w:rPr>
          <w:rFonts w:ascii="Corbel" w:eastAsia="Calibri" w:hAnsi="Corbel"/>
          <w:color w:val="000000"/>
          <w:sz w:val="22"/>
        </w:rPr>
        <w:tab/>
      </w:r>
      <w:r w:rsidR="00AF2560">
        <w:rPr>
          <w:rFonts w:ascii="Corbel" w:eastAsia="Calibri" w:hAnsi="Corbel"/>
          <w:color w:val="000000"/>
          <w:sz w:val="22"/>
        </w:rPr>
        <w:t xml:space="preserve">HS2 Ltd </w:t>
      </w:r>
      <w:r w:rsidR="00ED1EF3" w:rsidRPr="00330C86">
        <w:rPr>
          <w:rFonts w:ascii="Corbel" w:eastAsia="Calibri" w:hAnsi="Corbel"/>
          <w:color w:val="000000"/>
          <w:sz w:val="22"/>
        </w:rPr>
        <w:t xml:space="preserve">is the company responsible for developing and delivering this high speed network. </w:t>
      </w:r>
      <w:r w:rsidR="00084DA3">
        <w:rPr>
          <w:rFonts w:ascii="Corbel" w:eastAsia="Calibri" w:hAnsi="Corbel"/>
          <w:color w:val="000000"/>
          <w:sz w:val="22"/>
        </w:rPr>
        <w:t xml:space="preserve"> </w:t>
      </w:r>
      <w:r w:rsidR="00ED1EF3" w:rsidRPr="00330C86">
        <w:rPr>
          <w:rFonts w:ascii="Corbel" w:eastAsia="Calibri" w:hAnsi="Corbel"/>
          <w:color w:val="000000"/>
          <w:sz w:val="22"/>
        </w:rPr>
        <w:t>Formed in 2009, it is wholly owned by the Department for Transport.</w:t>
      </w:r>
    </w:p>
    <w:p w14:paraId="34EE669B" w14:textId="77777777" w:rsidR="00ED1EF3" w:rsidRPr="00330C86" w:rsidRDefault="00ED1EF3" w:rsidP="00ED1EF3">
      <w:pPr>
        <w:ind w:left="720" w:hanging="720"/>
        <w:contextualSpacing/>
        <w:rPr>
          <w:rFonts w:ascii="Corbel" w:eastAsia="Calibri" w:hAnsi="Corbel"/>
          <w:color w:val="000000"/>
          <w:sz w:val="22"/>
        </w:rPr>
      </w:pPr>
    </w:p>
    <w:p w14:paraId="38E30E5E" w14:textId="77777777" w:rsidR="00ED1EF3" w:rsidRPr="00330C86" w:rsidRDefault="00ED1EF3" w:rsidP="00ED1EF3">
      <w:pPr>
        <w:ind w:left="720" w:hanging="720"/>
        <w:contextualSpacing/>
        <w:rPr>
          <w:rFonts w:ascii="Corbel" w:eastAsia="Calibri" w:hAnsi="Corbel"/>
          <w:color w:val="000000"/>
          <w:sz w:val="22"/>
        </w:rPr>
      </w:pPr>
      <w:r w:rsidRPr="00330C86">
        <w:rPr>
          <w:rFonts w:ascii="Corbel" w:eastAsia="Calibri" w:hAnsi="Corbel"/>
          <w:color w:val="000000"/>
          <w:sz w:val="22"/>
        </w:rPr>
        <w:t>2.4</w:t>
      </w:r>
      <w:r w:rsidRPr="00330C86">
        <w:rPr>
          <w:rFonts w:ascii="Corbel" w:eastAsia="Calibri" w:hAnsi="Corbel"/>
          <w:color w:val="000000"/>
          <w:sz w:val="22"/>
        </w:rPr>
        <w:tab/>
      </w:r>
      <w:r w:rsidR="00AF2560">
        <w:rPr>
          <w:rFonts w:ascii="Corbel" w:eastAsia="Calibri" w:hAnsi="Corbel"/>
          <w:color w:val="000000"/>
          <w:sz w:val="22"/>
        </w:rPr>
        <w:t xml:space="preserve">HS2 Ltd </w:t>
      </w:r>
      <w:r w:rsidRPr="00330C86">
        <w:rPr>
          <w:rFonts w:ascii="Corbel" w:eastAsia="Calibri" w:hAnsi="Corbel"/>
          <w:color w:val="000000"/>
          <w:sz w:val="22"/>
        </w:rPr>
        <w:t>is supported by the main political parties and at the very top levels of Government.  On 21</w:t>
      </w:r>
      <w:r w:rsidR="00954EDC" w:rsidRPr="00330C86">
        <w:rPr>
          <w:rFonts w:ascii="Corbel" w:eastAsia="Calibri" w:hAnsi="Corbel"/>
          <w:color w:val="000000"/>
          <w:sz w:val="22"/>
          <w:vertAlign w:val="superscript"/>
        </w:rPr>
        <w:t>st</w:t>
      </w:r>
      <w:r w:rsidR="00954EDC" w:rsidRPr="00330C86">
        <w:rPr>
          <w:rFonts w:ascii="Corbel" w:eastAsia="Calibri" w:hAnsi="Corbel"/>
          <w:color w:val="000000"/>
          <w:sz w:val="22"/>
        </w:rPr>
        <w:t xml:space="preserve"> </w:t>
      </w:r>
      <w:r w:rsidRPr="00330C86">
        <w:rPr>
          <w:rFonts w:ascii="Corbel" w:eastAsia="Calibri" w:hAnsi="Corbel"/>
          <w:color w:val="000000"/>
          <w:sz w:val="22"/>
        </w:rPr>
        <w:t xml:space="preserve">November 2013, the High Speed Rail Preparation (Paving) Act received Royal Assent.  Among other things, the Act allows expenditure on essential preparatory work </w:t>
      </w:r>
      <w:r w:rsidR="00084DA3">
        <w:rPr>
          <w:rFonts w:ascii="Corbel" w:eastAsia="Calibri" w:hAnsi="Corbel"/>
          <w:color w:val="000000"/>
          <w:sz w:val="22"/>
        </w:rPr>
        <w:t>–</w:t>
      </w:r>
      <w:r w:rsidRPr="00330C86">
        <w:rPr>
          <w:rFonts w:ascii="Corbel" w:eastAsia="Calibri" w:hAnsi="Corbel"/>
          <w:color w:val="000000"/>
          <w:sz w:val="22"/>
        </w:rPr>
        <w:t xml:space="preserve"> including construction design </w:t>
      </w:r>
      <w:r w:rsidR="00084DA3">
        <w:rPr>
          <w:rFonts w:ascii="Corbel" w:eastAsia="Calibri" w:hAnsi="Corbel"/>
          <w:color w:val="000000"/>
          <w:sz w:val="22"/>
        </w:rPr>
        <w:t>–</w:t>
      </w:r>
      <w:r w:rsidRPr="00330C86">
        <w:rPr>
          <w:rFonts w:ascii="Corbel" w:eastAsia="Calibri" w:hAnsi="Corbel"/>
          <w:color w:val="000000"/>
          <w:sz w:val="22"/>
        </w:rPr>
        <w:t xml:space="preserve"> on Phase One and Phase Two. </w:t>
      </w:r>
    </w:p>
    <w:p w14:paraId="79AAFF9E" w14:textId="77777777" w:rsidR="00ED1EF3" w:rsidRPr="00330C86" w:rsidRDefault="00ED1EF3" w:rsidP="00ED1EF3">
      <w:pPr>
        <w:ind w:left="720" w:hanging="720"/>
        <w:contextualSpacing/>
        <w:rPr>
          <w:rFonts w:ascii="Corbel" w:eastAsia="Calibri" w:hAnsi="Corbel"/>
          <w:color w:val="000000"/>
          <w:sz w:val="22"/>
        </w:rPr>
      </w:pPr>
    </w:p>
    <w:p w14:paraId="301D3793" w14:textId="21323E46" w:rsidR="00ED1EF3" w:rsidRPr="00330C86" w:rsidRDefault="00ED1EF3" w:rsidP="00ED1EF3">
      <w:pPr>
        <w:ind w:left="720" w:hanging="720"/>
        <w:contextualSpacing/>
        <w:rPr>
          <w:rFonts w:ascii="Corbel" w:eastAsia="Calibri" w:hAnsi="Corbel"/>
          <w:color w:val="000000"/>
          <w:sz w:val="22"/>
        </w:rPr>
      </w:pPr>
      <w:r w:rsidRPr="00330C86">
        <w:rPr>
          <w:rFonts w:ascii="Corbel" w:eastAsia="Calibri" w:hAnsi="Corbel"/>
          <w:color w:val="000000"/>
          <w:sz w:val="22"/>
        </w:rPr>
        <w:t>2.5</w:t>
      </w:r>
      <w:r w:rsidRPr="00330C86">
        <w:rPr>
          <w:rFonts w:ascii="Corbel" w:eastAsia="Calibri" w:hAnsi="Corbel"/>
          <w:color w:val="000000"/>
          <w:sz w:val="22"/>
        </w:rPr>
        <w:tab/>
        <w:t xml:space="preserve">Also in November 2013, a hybrid Bill was deposited in Parliament to </w:t>
      </w:r>
      <w:r w:rsidRPr="00084DA3">
        <w:rPr>
          <w:rFonts w:ascii="Corbel" w:eastAsia="Calibri" w:hAnsi="Corbel"/>
          <w:color w:val="000000"/>
          <w:sz w:val="22"/>
        </w:rPr>
        <w:t xml:space="preserve">request the powers necessary to construct, operate and maintain Phase One.  </w:t>
      </w:r>
      <w:r w:rsidR="00AF2560" w:rsidRPr="00084DA3">
        <w:rPr>
          <w:rFonts w:ascii="Corbel" w:eastAsia="Calibri" w:hAnsi="Corbel"/>
          <w:color w:val="000000"/>
          <w:sz w:val="22"/>
        </w:rPr>
        <w:t xml:space="preserve">HS2 Ltd </w:t>
      </w:r>
      <w:r w:rsidRPr="00084DA3">
        <w:rPr>
          <w:rFonts w:ascii="Corbel" w:eastAsia="Calibri" w:hAnsi="Corbel"/>
          <w:color w:val="000000"/>
          <w:sz w:val="22"/>
        </w:rPr>
        <w:t xml:space="preserve">is aiming for the Bill to become law </w:t>
      </w:r>
      <w:r w:rsidR="00084DA3" w:rsidRPr="00084DA3">
        <w:rPr>
          <w:rFonts w:ascii="Corbel" w:eastAsia="Calibri" w:hAnsi="Corbel"/>
          <w:color w:val="000000"/>
          <w:sz w:val="22"/>
        </w:rPr>
        <w:t xml:space="preserve">before the end of </w:t>
      </w:r>
      <w:r w:rsidRPr="00084DA3">
        <w:rPr>
          <w:rFonts w:ascii="Corbel" w:eastAsia="Calibri" w:hAnsi="Corbel"/>
          <w:color w:val="000000"/>
          <w:sz w:val="22"/>
        </w:rPr>
        <w:t>201</w:t>
      </w:r>
      <w:r w:rsidR="00AC56E7">
        <w:rPr>
          <w:rFonts w:ascii="Corbel" w:eastAsia="Calibri" w:hAnsi="Corbel"/>
          <w:color w:val="000000"/>
          <w:sz w:val="22"/>
        </w:rPr>
        <w:t>6</w:t>
      </w:r>
      <w:r w:rsidR="00084DA3" w:rsidRPr="00084DA3">
        <w:rPr>
          <w:rFonts w:ascii="Corbel" w:eastAsia="Calibri" w:hAnsi="Corbel"/>
          <w:color w:val="000000"/>
          <w:sz w:val="22"/>
        </w:rPr>
        <w:t>.  Subject to this, c</w:t>
      </w:r>
      <w:r w:rsidRPr="00084DA3">
        <w:rPr>
          <w:rFonts w:ascii="Corbel" w:eastAsia="Calibri" w:hAnsi="Corbel"/>
          <w:color w:val="000000"/>
          <w:sz w:val="22"/>
        </w:rPr>
        <w:t>onstruction w</w:t>
      </w:r>
      <w:r w:rsidR="00084DA3" w:rsidRPr="00084DA3">
        <w:rPr>
          <w:rFonts w:ascii="Corbel" w:eastAsia="Calibri" w:hAnsi="Corbel"/>
          <w:color w:val="000000"/>
          <w:sz w:val="22"/>
        </w:rPr>
        <w:t>ill</w:t>
      </w:r>
      <w:r w:rsidRPr="00084DA3">
        <w:rPr>
          <w:rFonts w:ascii="Corbel" w:eastAsia="Calibri" w:hAnsi="Corbel"/>
          <w:color w:val="000000"/>
          <w:sz w:val="22"/>
        </w:rPr>
        <w:t xml:space="preserve"> begin in 2017</w:t>
      </w:r>
      <w:r w:rsidR="00084DA3" w:rsidRPr="00084DA3">
        <w:rPr>
          <w:rFonts w:ascii="Corbel" w:eastAsia="Calibri" w:hAnsi="Corbel"/>
          <w:color w:val="000000"/>
          <w:sz w:val="22"/>
        </w:rPr>
        <w:t xml:space="preserve"> </w:t>
      </w:r>
      <w:r w:rsidRPr="00084DA3">
        <w:rPr>
          <w:rFonts w:ascii="Corbel" w:eastAsia="Calibri" w:hAnsi="Corbel"/>
          <w:color w:val="000000"/>
          <w:sz w:val="22"/>
        </w:rPr>
        <w:t>with the first services running in 2026.</w:t>
      </w:r>
    </w:p>
    <w:p w14:paraId="6BE9E0E2" w14:textId="77777777" w:rsidR="00ED1EF3" w:rsidRPr="00330C86" w:rsidRDefault="00ED1EF3" w:rsidP="00ED1EF3">
      <w:pPr>
        <w:ind w:left="720" w:hanging="720"/>
        <w:contextualSpacing/>
        <w:rPr>
          <w:rFonts w:ascii="Corbel" w:eastAsia="Calibri" w:hAnsi="Corbel"/>
          <w:color w:val="000000"/>
          <w:sz w:val="22"/>
        </w:rPr>
      </w:pPr>
    </w:p>
    <w:p w14:paraId="755BE4C6" w14:textId="77777777" w:rsidR="009E3C0A" w:rsidRPr="00330C86" w:rsidRDefault="009E3C0A" w:rsidP="00ED1EF3">
      <w:pPr>
        <w:ind w:left="720" w:hanging="720"/>
        <w:contextualSpacing/>
        <w:rPr>
          <w:rFonts w:ascii="Corbel" w:eastAsia="Calibri" w:hAnsi="Corbel"/>
          <w:color w:val="000000"/>
          <w:sz w:val="22"/>
        </w:rPr>
      </w:pPr>
    </w:p>
    <w:p w14:paraId="61646562" w14:textId="77777777" w:rsidR="00ED1EF3" w:rsidRPr="00330C86" w:rsidRDefault="00ED1EF3" w:rsidP="00ED1EF3">
      <w:pPr>
        <w:ind w:left="720" w:hanging="720"/>
        <w:contextualSpacing/>
        <w:rPr>
          <w:rFonts w:ascii="Corbel" w:eastAsia="Calibri" w:hAnsi="Corbel"/>
          <w:color w:val="000000"/>
          <w:sz w:val="22"/>
        </w:rPr>
      </w:pPr>
      <w:r w:rsidRPr="00330C86">
        <w:rPr>
          <w:rFonts w:ascii="Corbel" w:eastAsia="Calibri" w:hAnsi="Corbel"/>
          <w:color w:val="000000"/>
          <w:sz w:val="22"/>
        </w:rPr>
        <w:t>2.7</w:t>
      </w:r>
      <w:r w:rsidRPr="00330C86">
        <w:rPr>
          <w:rFonts w:ascii="Corbel" w:eastAsia="Calibri" w:hAnsi="Corbel"/>
          <w:color w:val="000000"/>
          <w:sz w:val="22"/>
        </w:rPr>
        <w:tab/>
        <w:t xml:space="preserve">In March 2014, Sir David Higgins assumed the full-time role of Chairman of </w:t>
      </w:r>
      <w:r w:rsidR="009E3C0A">
        <w:rPr>
          <w:rFonts w:ascii="Corbel" w:eastAsia="Calibri" w:hAnsi="Corbel"/>
          <w:color w:val="000000"/>
          <w:sz w:val="22"/>
        </w:rPr>
        <w:t>HS2 Ltd</w:t>
      </w:r>
      <w:r w:rsidRPr="00330C86">
        <w:rPr>
          <w:rFonts w:ascii="Corbel" w:eastAsia="Calibri" w:hAnsi="Corbel"/>
          <w:color w:val="000000"/>
          <w:sz w:val="22"/>
        </w:rPr>
        <w:t xml:space="preserve">.   With extensive experience from Network Rail and as Chief Executive of the Olympic Delivery Authority, Sir David has reiterated that </w:t>
      </w:r>
      <w:r w:rsidR="00AF2560">
        <w:rPr>
          <w:rFonts w:ascii="Corbel" w:eastAsia="Calibri" w:hAnsi="Corbel"/>
          <w:color w:val="000000"/>
          <w:sz w:val="22"/>
        </w:rPr>
        <w:t xml:space="preserve">HS2 Ltd </w:t>
      </w:r>
      <w:r w:rsidRPr="00330C86">
        <w:rPr>
          <w:rFonts w:ascii="Corbel" w:eastAsia="Calibri" w:hAnsi="Corbel"/>
          <w:color w:val="000000"/>
          <w:sz w:val="22"/>
        </w:rPr>
        <w:t xml:space="preserve">will be delivered on time and that the budget can be made to work.  He has also called for </w:t>
      </w:r>
      <w:r w:rsidR="00E36D1C">
        <w:rPr>
          <w:rFonts w:ascii="Corbel" w:eastAsia="Calibri" w:hAnsi="Corbel"/>
          <w:color w:val="000000"/>
          <w:sz w:val="22"/>
        </w:rPr>
        <w:t>HS2 Ltd</w:t>
      </w:r>
      <w:r w:rsidRPr="00330C86">
        <w:rPr>
          <w:rFonts w:ascii="Corbel" w:eastAsia="Calibri" w:hAnsi="Corbel"/>
          <w:color w:val="000000"/>
          <w:sz w:val="22"/>
        </w:rPr>
        <w:t>, its partners in Government and those in the supply chain to seize the opportunities presented by this unique project and to be bold and ambitious in driving their plans forward, maximising the value to the country as a whole.</w:t>
      </w:r>
    </w:p>
    <w:p w14:paraId="63923857" w14:textId="77777777" w:rsidR="00ED1EF3" w:rsidRPr="00330C86" w:rsidRDefault="00ED1EF3" w:rsidP="00ED1EF3">
      <w:pPr>
        <w:ind w:left="720" w:hanging="720"/>
        <w:contextualSpacing/>
        <w:rPr>
          <w:rFonts w:ascii="Corbel" w:eastAsia="Calibri" w:hAnsi="Corbel"/>
          <w:color w:val="000000"/>
          <w:sz w:val="22"/>
        </w:rPr>
      </w:pPr>
    </w:p>
    <w:p w14:paraId="7B885657"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2.8</w:t>
      </w:r>
      <w:r w:rsidRPr="00330C86">
        <w:rPr>
          <w:rFonts w:ascii="Corbel" w:hAnsi="Corbel"/>
          <w:color w:val="000000"/>
          <w:sz w:val="22"/>
        </w:rPr>
        <w:tab/>
        <w:t xml:space="preserve">Further information on </w:t>
      </w:r>
      <w:r w:rsidR="00AF2560">
        <w:rPr>
          <w:rFonts w:ascii="Corbel" w:hAnsi="Corbel"/>
          <w:color w:val="000000"/>
          <w:sz w:val="22"/>
        </w:rPr>
        <w:t xml:space="preserve">HS2 Ltd </w:t>
      </w:r>
      <w:r w:rsidRPr="00330C86">
        <w:rPr>
          <w:rFonts w:ascii="Corbel" w:hAnsi="Corbel"/>
          <w:color w:val="000000"/>
          <w:sz w:val="22"/>
        </w:rPr>
        <w:t xml:space="preserve">can be found at </w:t>
      </w:r>
      <w:hyperlink r:id="rId15" w:history="1">
        <w:r w:rsidRPr="00330C86">
          <w:rPr>
            <w:rFonts w:ascii="Corbel" w:hAnsi="Corbel"/>
            <w:color w:val="0000FF"/>
            <w:sz w:val="22"/>
            <w:u w:val="single"/>
          </w:rPr>
          <w:t>www.</w:t>
        </w:r>
        <w:r w:rsidR="00AF2560">
          <w:rPr>
            <w:rFonts w:ascii="Corbel" w:hAnsi="Corbel"/>
            <w:color w:val="0000FF"/>
            <w:sz w:val="22"/>
            <w:u w:val="single"/>
          </w:rPr>
          <w:t>HS2 Ltd</w:t>
        </w:r>
        <w:r w:rsidRPr="00330C86">
          <w:rPr>
            <w:rFonts w:ascii="Corbel" w:hAnsi="Corbel"/>
            <w:color w:val="0000FF"/>
            <w:sz w:val="22"/>
            <w:u w:val="single"/>
          </w:rPr>
          <w:t>.org.uk</w:t>
        </w:r>
      </w:hyperlink>
      <w:r w:rsidRPr="00330C86">
        <w:rPr>
          <w:rFonts w:ascii="Corbel" w:hAnsi="Corbel"/>
          <w:color w:val="000000"/>
          <w:sz w:val="22"/>
        </w:rPr>
        <w:t>.</w:t>
      </w:r>
    </w:p>
    <w:p w14:paraId="386547A9" w14:textId="77777777" w:rsidR="00ED1EF3" w:rsidRPr="00330C86" w:rsidRDefault="00ED1EF3" w:rsidP="00ED1EF3">
      <w:pPr>
        <w:ind w:left="720" w:hanging="720"/>
        <w:contextualSpacing/>
        <w:rPr>
          <w:rFonts w:ascii="Corbel" w:hAnsi="Corbel"/>
          <w:color w:val="000000"/>
          <w:sz w:val="22"/>
        </w:rPr>
      </w:pPr>
    </w:p>
    <w:p w14:paraId="207AE235" w14:textId="77777777" w:rsidR="00ED1EF3" w:rsidRPr="00330C86" w:rsidRDefault="00ED1EF3" w:rsidP="00ED1EF3">
      <w:pPr>
        <w:contextualSpacing/>
        <w:rPr>
          <w:rFonts w:ascii="Corbel" w:hAnsi="Corbel"/>
          <w:b/>
          <w:color w:val="005596"/>
          <w:sz w:val="36"/>
        </w:rPr>
      </w:pPr>
      <w:r w:rsidRPr="00330C86">
        <w:rPr>
          <w:rFonts w:ascii="Corbel" w:hAnsi="Corbel"/>
          <w:b/>
          <w:color w:val="005596"/>
          <w:sz w:val="36"/>
        </w:rPr>
        <w:br w:type="page"/>
      </w:r>
      <w:r w:rsidRPr="00330C86">
        <w:rPr>
          <w:rFonts w:ascii="Corbel" w:hAnsi="Corbel"/>
          <w:b/>
          <w:color w:val="005596"/>
          <w:sz w:val="36"/>
        </w:rPr>
        <w:lastRenderedPageBreak/>
        <w:t>3.</w:t>
      </w:r>
      <w:r w:rsidRPr="00330C86">
        <w:rPr>
          <w:rFonts w:ascii="Corbel" w:hAnsi="Corbel"/>
          <w:b/>
          <w:color w:val="005596"/>
          <w:sz w:val="36"/>
        </w:rPr>
        <w:tab/>
        <w:t xml:space="preserve">Health and safety </w:t>
      </w:r>
    </w:p>
    <w:p w14:paraId="2544CD7E" w14:textId="77777777" w:rsidR="00ED1EF3" w:rsidRPr="00330C86" w:rsidRDefault="00ED1EF3" w:rsidP="00ED1EF3">
      <w:pPr>
        <w:ind w:left="431"/>
        <w:contextualSpacing/>
        <w:rPr>
          <w:rFonts w:ascii="Corbel" w:hAnsi="Corbel"/>
          <w:color w:val="005596"/>
          <w:sz w:val="22"/>
          <w:szCs w:val="22"/>
        </w:rPr>
      </w:pPr>
      <w:r w:rsidRPr="00330C86">
        <w:rPr>
          <w:rFonts w:ascii="Corbel" w:hAnsi="Corbel"/>
          <w:color w:val="005596"/>
          <w:sz w:val="22"/>
          <w:szCs w:val="22"/>
        </w:rPr>
        <w:tab/>
      </w:r>
    </w:p>
    <w:p w14:paraId="5B8C2420" w14:textId="77777777" w:rsidR="00D34EBF" w:rsidRDefault="00D34EBF" w:rsidP="00D34EBF">
      <w:pPr>
        <w:spacing w:before="100" w:beforeAutospacing="1" w:after="100" w:afterAutospacing="1"/>
      </w:pPr>
      <w:r>
        <w:rPr>
          <w:noProof/>
        </w:rPr>
        <w:drawing>
          <wp:inline distT="0" distB="0" distL="0" distR="0" wp14:anchorId="67E67DFA" wp14:editId="107BDA08">
            <wp:extent cx="3380740" cy="1108075"/>
            <wp:effectExtent l="0" t="0" r="0" b="0"/>
            <wp:docPr id="1" name="Picture 1" descr="cid:image002.jpg@01D1696C.90EF4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696C.90EF47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380740" cy="1108075"/>
                    </a:xfrm>
                    <a:prstGeom prst="rect">
                      <a:avLst/>
                    </a:prstGeom>
                    <a:noFill/>
                    <a:ln>
                      <a:noFill/>
                    </a:ln>
                  </pic:spPr>
                </pic:pic>
              </a:graphicData>
            </a:graphic>
          </wp:inline>
        </w:drawing>
      </w:r>
    </w:p>
    <w:p w14:paraId="2A52D929" w14:textId="51132A36" w:rsidR="00D34EBF" w:rsidRPr="00D34EBF" w:rsidRDefault="00D34EBF" w:rsidP="00D34EBF">
      <w:pPr>
        <w:jc w:val="both"/>
        <w:rPr>
          <w:rFonts w:ascii="Corbel" w:hAnsi="Corbel"/>
          <w:sz w:val="22"/>
          <w:szCs w:val="22"/>
        </w:rPr>
      </w:pPr>
      <w:r w:rsidRPr="00D34EBF">
        <w:rPr>
          <w:rFonts w:ascii="Corbel" w:hAnsi="Corbel"/>
          <w:sz w:val="22"/>
          <w:szCs w:val="22"/>
        </w:rPr>
        <w:t>At HS2 Ltd, health and safety is at the heart of everything that we do.  Good health and safety performance is a critical measure of success in achieving our mission</w:t>
      </w:r>
      <w:r w:rsidR="008D16E0" w:rsidRPr="00D34EBF">
        <w:rPr>
          <w:rFonts w:ascii="Corbel" w:hAnsi="Corbel"/>
          <w:sz w:val="22"/>
          <w:szCs w:val="22"/>
        </w:rPr>
        <w:t> to</w:t>
      </w:r>
      <w:r w:rsidRPr="00D34EBF">
        <w:rPr>
          <w:rFonts w:ascii="Corbel" w:hAnsi="Corbel"/>
          <w:sz w:val="22"/>
          <w:szCs w:val="22"/>
        </w:rPr>
        <w:t xml:space="preserve"> build a new high-speed railway to better connect people across Britain.  As such, it is one of our core values, a key component of our overarching delivery strategy and one of our seven organisational strategic goals. </w:t>
      </w:r>
    </w:p>
    <w:p w14:paraId="4761C533" w14:textId="77777777" w:rsidR="00D34EBF" w:rsidRPr="00D34EBF" w:rsidRDefault="00D34EBF" w:rsidP="00D34EBF">
      <w:pPr>
        <w:jc w:val="both"/>
        <w:rPr>
          <w:rFonts w:ascii="Corbel" w:hAnsi="Corbel"/>
          <w:sz w:val="22"/>
          <w:szCs w:val="22"/>
        </w:rPr>
      </w:pPr>
    </w:p>
    <w:p w14:paraId="0CD6FE10" w14:textId="77777777" w:rsidR="00D34EBF" w:rsidRPr="00D34EBF" w:rsidRDefault="00D34EBF" w:rsidP="00D34EBF">
      <w:pPr>
        <w:jc w:val="both"/>
        <w:rPr>
          <w:rFonts w:ascii="Corbel" w:hAnsi="Corbel"/>
          <w:b/>
          <w:bCs/>
          <w:color w:val="000000"/>
          <w:sz w:val="22"/>
          <w:szCs w:val="22"/>
          <w:lang w:eastAsia="en-US"/>
        </w:rPr>
      </w:pPr>
      <w:r w:rsidRPr="00D34EBF">
        <w:rPr>
          <w:rFonts w:ascii="Corbel" w:hAnsi="Corbel"/>
          <w:sz w:val="22"/>
          <w:szCs w:val="22"/>
        </w:rPr>
        <w:t>For us health and safety means c</w:t>
      </w:r>
      <w:r w:rsidRPr="00D34EBF">
        <w:rPr>
          <w:rFonts w:ascii="Corbel" w:hAnsi="Corbel"/>
          <w:color w:val="000000"/>
          <w:sz w:val="22"/>
          <w:szCs w:val="22"/>
        </w:rPr>
        <w:t>aring for our workforce, our passengers and the public, by creating an environment where no one gets hurt. In terms of the behaviours and culture we are building it means:</w:t>
      </w:r>
    </w:p>
    <w:p w14:paraId="2EDD58B2" w14:textId="77777777" w:rsidR="00D34EBF" w:rsidRPr="00D34EBF" w:rsidRDefault="00D34EBF" w:rsidP="00D34EBF">
      <w:pPr>
        <w:numPr>
          <w:ilvl w:val="0"/>
          <w:numId w:val="27"/>
        </w:numPr>
        <w:spacing w:before="21" w:line="238" w:lineRule="exact"/>
        <w:ind w:hanging="360"/>
        <w:textAlignment w:val="baseline"/>
        <w:rPr>
          <w:rFonts w:ascii="Corbel" w:hAnsi="Corbel"/>
          <w:color w:val="000000"/>
          <w:sz w:val="22"/>
          <w:szCs w:val="22"/>
        </w:rPr>
      </w:pPr>
      <w:r w:rsidRPr="00D34EBF">
        <w:rPr>
          <w:rFonts w:ascii="Corbel" w:hAnsi="Corbel"/>
          <w:color w:val="000000"/>
          <w:sz w:val="22"/>
          <w:szCs w:val="22"/>
        </w:rPr>
        <w:t>making safety our first consideration</w:t>
      </w:r>
    </w:p>
    <w:p w14:paraId="7CA076EF" w14:textId="77777777" w:rsidR="00D34EBF" w:rsidRPr="00D34EBF" w:rsidRDefault="00D34EBF" w:rsidP="00D34EBF">
      <w:pPr>
        <w:numPr>
          <w:ilvl w:val="0"/>
          <w:numId w:val="27"/>
        </w:numPr>
        <w:spacing w:before="64" w:after="14" w:line="239" w:lineRule="exact"/>
        <w:ind w:hanging="360"/>
        <w:textAlignment w:val="baseline"/>
        <w:rPr>
          <w:rFonts w:ascii="Corbel" w:hAnsi="Corbel"/>
          <w:color w:val="000000"/>
          <w:spacing w:val="-1"/>
          <w:sz w:val="22"/>
          <w:szCs w:val="22"/>
        </w:rPr>
      </w:pPr>
      <w:r w:rsidRPr="00D34EBF">
        <w:rPr>
          <w:rFonts w:ascii="Corbel" w:hAnsi="Corbel"/>
          <w:color w:val="000000"/>
          <w:spacing w:val="-1"/>
          <w:sz w:val="22"/>
          <w:szCs w:val="22"/>
        </w:rPr>
        <w:t>acting now to mitigate risks wherever and whenever they occur</w:t>
      </w:r>
    </w:p>
    <w:p w14:paraId="32FF9999" w14:textId="77777777" w:rsidR="00D34EBF" w:rsidRPr="00D34EBF" w:rsidRDefault="00D34EBF" w:rsidP="00D34EBF">
      <w:pPr>
        <w:numPr>
          <w:ilvl w:val="0"/>
          <w:numId w:val="27"/>
        </w:numPr>
        <w:spacing w:before="21" w:after="28" w:line="238" w:lineRule="exact"/>
        <w:ind w:hanging="360"/>
        <w:textAlignment w:val="baseline"/>
        <w:rPr>
          <w:rFonts w:ascii="Corbel" w:hAnsi="Corbel"/>
          <w:color w:val="000000"/>
          <w:spacing w:val="-2"/>
          <w:sz w:val="22"/>
          <w:szCs w:val="22"/>
        </w:rPr>
      </w:pPr>
      <w:r w:rsidRPr="00D34EBF">
        <w:rPr>
          <w:rFonts w:ascii="Corbel" w:hAnsi="Corbel"/>
          <w:color w:val="000000"/>
          <w:spacing w:val="-2"/>
          <w:sz w:val="22"/>
          <w:szCs w:val="22"/>
        </w:rPr>
        <w:t>speaking up and intervening if something is unsafe</w:t>
      </w:r>
    </w:p>
    <w:p w14:paraId="12B45648" w14:textId="77777777" w:rsidR="00D34EBF" w:rsidRPr="00D34EBF" w:rsidRDefault="00D34EBF" w:rsidP="00D34EBF">
      <w:pPr>
        <w:numPr>
          <w:ilvl w:val="0"/>
          <w:numId w:val="27"/>
        </w:numPr>
        <w:spacing w:before="21" w:after="18" w:line="239" w:lineRule="exact"/>
        <w:ind w:hanging="360"/>
        <w:textAlignment w:val="baseline"/>
        <w:rPr>
          <w:rFonts w:ascii="Corbel" w:hAnsi="Corbel"/>
          <w:color w:val="000000"/>
          <w:spacing w:val="-1"/>
          <w:sz w:val="22"/>
          <w:szCs w:val="22"/>
        </w:rPr>
      </w:pPr>
      <w:r w:rsidRPr="00D34EBF">
        <w:rPr>
          <w:rFonts w:ascii="Corbel" w:hAnsi="Corbel"/>
          <w:color w:val="000000"/>
          <w:spacing w:val="-1"/>
          <w:sz w:val="22"/>
          <w:szCs w:val="22"/>
        </w:rPr>
        <w:t>taking responsibility for our own and others’ health, safety and wellbeing.</w:t>
      </w:r>
    </w:p>
    <w:p w14:paraId="2B5EB783" w14:textId="77777777" w:rsidR="00D34EBF" w:rsidRPr="00D34EBF" w:rsidRDefault="00D34EBF" w:rsidP="00D34EBF">
      <w:pPr>
        <w:jc w:val="both"/>
        <w:rPr>
          <w:rFonts w:ascii="Corbel" w:hAnsi="Corbel"/>
          <w:sz w:val="22"/>
          <w:szCs w:val="22"/>
        </w:rPr>
      </w:pPr>
    </w:p>
    <w:p w14:paraId="6BB2EEA2" w14:textId="77777777" w:rsidR="00D34EBF" w:rsidRPr="00D34EBF" w:rsidRDefault="00D34EBF" w:rsidP="00D34EBF">
      <w:pPr>
        <w:jc w:val="both"/>
        <w:rPr>
          <w:rFonts w:ascii="Corbel" w:hAnsi="Corbel"/>
          <w:b/>
          <w:bCs/>
          <w:sz w:val="22"/>
          <w:szCs w:val="22"/>
        </w:rPr>
      </w:pPr>
      <w:r w:rsidRPr="00D34EBF">
        <w:rPr>
          <w:rFonts w:ascii="Corbel" w:hAnsi="Corbel"/>
          <w:b/>
          <w:bCs/>
          <w:sz w:val="22"/>
          <w:szCs w:val="22"/>
        </w:rPr>
        <w:t>Strategic Principles:</w:t>
      </w:r>
    </w:p>
    <w:p w14:paraId="4A79B915" w14:textId="77777777" w:rsidR="00D34EBF" w:rsidRPr="00D34EBF" w:rsidRDefault="00D34EBF" w:rsidP="00D34EBF">
      <w:pPr>
        <w:jc w:val="both"/>
        <w:rPr>
          <w:rFonts w:ascii="Corbel" w:hAnsi="Corbel"/>
          <w:sz w:val="22"/>
          <w:szCs w:val="22"/>
        </w:rPr>
      </w:pPr>
      <w:r w:rsidRPr="00D34EBF">
        <w:rPr>
          <w:rFonts w:ascii="Corbel" w:hAnsi="Corbel"/>
          <w:sz w:val="22"/>
          <w:szCs w:val="22"/>
        </w:rPr>
        <w:t xml:space="preserve">Our approach, the way in which we test our decisions, and the framework for our strategic deliverables, is built upon a series of strategic principles: </w:t>
      </w:r>
    </w:p>
    <w:p w14:paraId="3ABE3AC3" w14:textId="77777777" w:rsidR="00D34EBF" w:rsidRPr="00D34EBF" w:rsidRDefault="00D34EBF" w:rsidP="00D34EBF">
      <w:pPr>
        <w:pStyle w:val="ListParagraph"/>
        <w:numPr>
          <w:ilvl w:val="0"/>
          <w:numId w:val="28"/>
        </w:numPr>
        <w:textAlignment w:val="baseline"/>
        <w:rPr>
          <w:rFonts w:ascii="Corbel" w:hAnsi="Corbel"/>
          <w:b/>
          <w:bCs/>
          <w:color w:val="000000"/>
          <w:sz w:val="22"/>
          <w:szCs w:val="22"/>
          <w:lang w:eastAsia="en-US"/>
        </w:rPr>
      </w:pPr>
      <w:r w:rsidRPr="00D34EBF">
        <w:rPr>
          <w:rFonts w:ascii="Corbel" w:hAnsi="Corbel"/>
          <w:b/>
          <w:bCs/>
          <w:color w:val="000000"/>
          <w:sz w:val="22"/>
          <w:szCs w:val="22"/>
        </w:rPr>
        <w:t>An Holistic Approach</w:t>
      </w:r>
    </w:p>
    <w:p w14:paraId="2EE12667" w14:textId="77777777" w:rsidR="00D34EBF" w:rsidRPr="00D34EBF" w:rsidRDefault="00D34EBF" w:rsidP="00D34EBF">
      <w:pPr>
        <w:pStyle w:val="ListParagraph"/>
        <w:numPr>
          <w:ilvl w:val="1"/>
          <w:numId w:val="28"/>
        </w:numPr>
        <w:textAlignment w:val="baseline"/>
        <w:rPr>
          <w:rFonts w:ascii="Corbel" w:hAnsi="Corbel"/>
          <w:color w:val="000000"/>
          <w:sz w:val="22"/>
          <w:szCs w:val="22"/>
        </w:rPr>
      </w:pPr>
      <w:r w:rsidRPr="00D34EBF">
        <w:rPr>
          <w:rFonts w:ascii="Corbel" w:hAnsi="Corbel"/>
          <w:color w:val="000000"/>
          <w:sz w:val="22"/>
          <w:szCs w:val="22"/>
        </w:rPr>
        <w:t xml:space="preserve">Safety will not be a bolt on – but is at the heart of everything we do. We will only design, build and operate a railway to the highest health and safety standards if we always make safety our first consideration. We will, therefore, integrate safety into everything we do, making it an integral part of the way we make decisions and operate our business. </w:t>
      </w:r>
    </w:p>
    <w:p w14:paraId="0E8B15E9"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Our belief</w:t>
      </w:r>
    </w:p>
    <w:p w14:paraId="08D452FB" w14:textId="77777777" w:rsidR="00D34EBF" w:rsidRPr="00D34EBF" w:rsidRDefault="00D34EBF" w:rsidP="00D34EBF">
      <w:pPr>
        <w:pStyle w:val="ListParagraph"/>
        <w:numPr>
          <w:ilvl w:val="1"/>
          <w:numId w:val="28"/>
        </w:numPr>
        <w:textAlignment w:val="baseline"/>
        <w:rPr>
          <w:rFonts w:ascii="Corbel" w:hAnsi="Corbel"/>
          <w:color w:val="000000"/>
          <w:sz w:val="22"/>
          <w:szCs w:val="22"/>
        </w:rPr>
      </w:pPr>
      <w:r w:rsidRPr="00D34EBF">
        <w:rPr>
          <w:rFonts w:ascii="Corbel" w:hAnsi="Corbel"/>
          <w:color w:val="000000"/>
          <w:spacing w:val="-1"/>
          <w:sz w:val="22"/>
          <w:szCs w:val="22"/>
        </w:rPr>
        <w:t xml:space="preserve">Safety is one of our core values, and we have committed that we will never compromise on health and </w:t>
      </w:r>
      <w:r w:rsidRPr="00D34EBF">
        <w:rPr>
          <w:rFonts w:ascii="Corbel" w:hAnsi="Corbel"/>
          <w:color w:val="000000"/>
          <w:sz w:val="22"/>
          <w:szCs w:val="22"/>
        </w:rPr>
        <w:t>safety. Everyone working on the project has the right to go home unharmed.</w:t>
      </w:r>
    </w:p>
    <w:p w14:paraId="548017A9"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Delivering a High Speed Railway</w:t>
      </w:r>
    </w:p>
    <w:p w14:paraId="51189C3D" w14:textId="77777777" w:rsidR="00D34EBF" w:rsidRPr="00D34EBF" w:rsidRDefault="00D34EBF" w:rsidP="00D34EBF">
      <w:pPr>
        <w:pStyle w:val="ListParagraph"/>
        <w:numPr>
          <w:ilvl w:val="1"/>
          <w:numId w:val="28"/>
        </w:numPr>
        <w:textAlignment w:val="baseline"/>
        <w:rPr>
          <w:rFonts w:ascii="Corbel" w:hAnsi="Corbel"/>
          <w:color w:val="000000"/>
          <w:sz w:val="22"/>
          <w:szCs w:val="22"/>
        </w:rPr>
      </w:pPr>
      <w:r w:rsidRPr="00D34EBF">
        <w:rPr>
          <w:rFonts w:ascii="Corbel" w:hAnsi="Corbel"/>
          <w:color w:val="000000"/>
          <w:sz w:val="22"/>
          <w:szCs w:val="22"/>
        </w:rPr>
        <w:t>We have the opportunity, and the duty, to develop, by design, a modern railway that manages risks to the health and safety of our collective workforce, the travelling public and anyone likely to come into contact with our operations.</w:t>
      </w:r>
    </w:p>
    <w:p w14:paraId="382EB4F1"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Developing HS2 Ltd to be a Safe Organisation</w:t>
      </w:r>
    </w:p>
    <w:p w14:paraId="72E040CA" w14:textId="77777777" w:rsidR="00D34EBF" w:rsidRPr="00D34EBF" w:rsidRDefault="00D34EBF" w:rsidP="00D34EBF">
      <w:pPr>
        <w:pStyle w:val="ListParagraph"/>
        <w:numPr>
          <w:ilvl w:val="1"/>
          <w:numId w:val="28"/>
        </w:numPr>
        <w:textAlignment w:val="baseline"/>
        <w:rPr>
          <w:rFonts w:ascii="Corbel" w:hAnsi="Corbel"/>
          <w:color w:val="000000"/>
          <w:sz w:val="22"/>
          <w:szCs w:val="22"/>
        </w:rPr>
      </w:pPr>
      <w:r w:rsidRPr="00D34EBF">
        <w:rPr>
          <w:rFonts w:ascii="Corbel" w:hAnsi="Corbel"/>
          <w:color w:val="000000"/>
          <w:sz w:val="22"/>
          <w:szCs w:val="22"/>
        </w:rPr>
        <w:t>As well as delivering a railway system that of which safety is an integral part - High Speed 2 is a Safety Critical Organisation designing, developing and ultimately operating the future High Speed railway. It is, therefore, essential we build on our Safety Value to develop a culture, both internally and across our supply chain, where safety really is always front of mind.</w:t>
      </w:r>
    </w:p>
    <w:p w14:paraId="20226AEA"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Personal Accountability</w:t>
      </w:r>
    </w:p>
    <w:p w14:paraId="636C4B47" w14:textId="77777777" w:rsidR="00D34EBF" w:rsidRPr="00D34EBF" w:rsidRDefault="00D34EBF" w:rsidP="00D34EBF">
      <w:pPr>
        <w:pStyle w:val="ListParagraph"/>
        <w:numPr>
          <w:ilvl w:val="1"/>
          <w:numId w:val="28"/>
        </w:numPr>
        <w:textAlignment w:val="baseline"/>
        <w:rPr>
          <w:rFonts w:ascii="Corbel" w:hAnsi="Corbel"/>
          <w:color w:val="000000"/>
          <w:sz w:val="22"/>
          <w:szCs w:val="22"/>
        </w:rPr>
      </w:pPr>
      <w:r w:rsidRPr="00D34EBF">
        <w:rPr>
          <w:rFonts w:ascii="Corbel" w:hAnsi="Corbel"/>
          <w:color w:val="000000"/>
          <w:sz w:val="22"/>
          <w:szCs w:val="22"/>
        </w:rPr>
        <w:t>We will create an environment in which everyone feels able to speak-up and intervene if something is unsafe, no matter what their role or employer. Everyone will understand their personal accountabilities for health and safety, and will be empowered to take responsibility for their own and others’ health safety and wellbeing.</w:t>
      </w:r>
    </w:p>
    <w:p w14:paraId="4C90CC71"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Safety Leadership</w:t>
      </w:r>
    </w:p>
    <w:p w14:paraId="69FFE93C" w14:textId="77777777" w:rsidR="00D34EBF" w:rsidRPr="00D34EBF" w:rsidRDefault="00D34EBF" w:rsidP="00D34EBF">
      <w:pPr>
        <w:pStyle w:val="ListParagraph"/>
        <w:numPr>
          <w:ilvl w:val="1"/>
          <w:numId w:val="28"/>
        </w:numPr>
        <w:textAlignment w:val="baseline"/>
        <w:rPr>
          <w:rFonts w:ascii="Corbel" w:hAnsi="Corbel"/>
          <w:color w:val="000000"/>
          <w:sz w:val="22"/>
          <w:szCs w:val="22"/>
        </w:rPr>
      </w:pPr>
      <w:r w:rsidRPr="00D34EBF">
        <w:rPr>
          <w:rFonts w:ascii="Corbel" w:hAnsi="Corbel"/>
          <w:color w:val="000000"/>
          <w:sz w:val="22"/>
          <w:szCs w:val="22"/>
        </w:rPr>
        <w:lastRenderedPageBreak/>
        <w:t>We will provide visible health and safety leadership, setting the standard and expectations for health and safety management and behaviours across the programme scope and impacting on the industry as a whole. We will authentically role model our safety value by caring for our workforce, our passengers and the public, creating an environment where no one gets hurt.</w:t>
      </w:r>
    </w:p>
    <w:p w14:paraId="19A38900"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View Health like Safety</w:t>
      </w:r>
    </w:p>
    <w:p w14:paraId="31CB958D" w14:textId="77777777" w:rsidR="00D34EBF" w:rsidRPr="00D34EBF" w:rsidRDefault="00D34EBF" w:rsidP="00D34EBF">
      <w:pPr>
        <w:pStyle w:val="ListParagraph"/>
        <w:numPr>
          <w:ilvl w:val="1"/>
          <w:numId w:val="28"/>
        </w:numPr>
        <w:jc w:val="both"/>
        <w:textAlignment w:val="baseline"/>
        <w:rPr>
          <w:rFonts w:ascii="Corbel" w:hAnsi="Corbel"/>
          <w:color w:val="000000"/>
          <w:spacing w:val="-8"/>
          <w:sz w:val="22"/>
          <w:szCs w:val="22"/>
        </w:rPr>
      </w:pPr>
      <w:r w:rsidRPr="00D34EBF">
        <w:rPr>
          <w:rFonts w:ascii="Corbel" w:hAnsi="Corbel"/>
          <w:color w:val="000000"/>
          <w:spacing w:val="-8"/>
          <w:sz w:val="22"/>
          <w:szCs w:val="22"/>
        </w:rPr>
        <w:t>We will proactively promote health in all aspects of the programme life-cycle. We will drive the visibility and conversations around health to raise the profile across HS2 and make sure that health, like safety, is front of mind in the decision that we make.</w:t>
      </w:r>
    </w:p>
    <w:p w14:paraId="6A34FFD0" w14:textId="77777777" w:rsidR="00D34EBF" w:rsidRPr="00D34EBF" w:rsidRDefault="00D34EBF" w:rsidP="00D34EBF">
      <w:pPr>
        <w:pStyle w:val="ListParagraph"/>
        <w:numPr>
          <w:ilvl w:val="0"/>
          <w:numId w:val="28"/>
        </w:numPr>
        <w:textAlignment w:val="baseline"/>
        <w:rPr>
          <w:rFonts w:ascii="Corbel" w:hAnsi="Corbel"/>
          <w:b/>
          <w:bCs/>
          <w:color w:val="000000"/>
          <w:sz w:val="22"/>
          <w:szCs w:val="22"/>
        </w:rPr>
      </w:pPr>
      <w:r w:rsidRPr="00D34EBF">
        <w:rPr>
          <w:rFonts w:ascii="Corbel" w:hAnsi="Corbel"/>
          <w:b/>
          <w:bCs/>
          <w:color w:val="000000"/>
          <w:sz w:val="22"/>
          <w:szCs w:val="22"/>
        </w:rPr>
        <w:t>Safe Decision Making</w:t>
      </w:r>
    </w:p>
    <w:p w14:paraId="0E46B43E" w14:textId="77777777" w:rsidR="00D34EBF" w:rsidRPr="00D34EBF" w:rsidRDefault="00D34EBF" w:rsidP="00D34EBF">
      <w:pPr>
        <w:pStyle w:val="ListParagraph"/>
        <w:numPr>
          <w:ilvl w:val="1"/>
          <w:numId w:val="28"/>
        </w:numPr>
        <w:rPr>
          <w:rFonts w:ascii="Corbel" w:hAnsi="Corbel"/>
          <w:sz w:val="22"/>
          <w:szCs w:val="22"/>
        </w:rPr>
      </w:pPr>
      <w:r w:rsidRPr="00D34EBF">
        <w:rPr>
          <w:rFonts w:ascii="Corbel" w:hAnsi="Corbel"/>
          <w:color w:val="000000"/>
          <w:sz w:val="22"/>
          <w:szCs w:val="22"/>
        </w:rPr>
        <w:t>We will develop a culture where health and safety is our first consideration, where we make safe decisions and act to mitigate risks wherever and whenever they occur. There will, of course, be challenges on cost and programme. We believe that safety and performance go hand-in-hand, and that by making ‘whole-life-safe’ decisions, these will ultimately drive the best outcomes for HS2.</w:t>
      </w:r>
    </w:p>
    <w:p w14:paraId="497D74A8" w14:textId="77777777" w:rsidR="00D34EBF" w:rsidRPr="00D34EBF" w:rsidRDefault="00D34EBF" w:rsidP="00D34EBF">
      <w:pPr>
        <w:rPr>
          <w:rFonts w:ascii="Corbel" w:hAnsi="Corbel"/>
          <w:sz w:val="22"/>
          <w:szCs w:val="22"/>
        </w:rPr>
      </w:pPr>
    </w:p>
    <w:p w14:paraId="6CF12B78" w14:textId="77777777" w:rsidR="00D34EBF" w:rsidRPr="00D34EBF" w:rsidRDefault="00D34EBF" w:rsidP="00D34EBF">
      <w:pPr>
        <w:jc w:val="both"/>
        <w:rPr>
          <w:rFonts w:ascii="Corbel" w:hAnsi="Corbel"/>
          <w:b/>
          <w:bCs/>
          <w:color w:val="333333"/>
          <w:sz w:val="22"/>
          <w:szCs w:val="22"/>
        </w:rPr>
      </w:pPr>
      <w:r w:rsidRPr="00D34EBF">
        <w:rPr>
          <w:rFonts w:ascii="Corbel" w:hAnsi="Corbel"/>
          <w:b/>
          <w:bCs/>
          <w:color w:val="333333"/>
          <w:sz w:val="22"/>
          <w:szCs w:val="22"/>
        </w:rPr>
        <w:t>Focus Areas and Strategic Commitments:</w:t>
      </w:r>
    </w:p>
    <w:p w14:paraId="7B1D7DA5" w14:textId="77777777" w:rsidR="00D34EBF" w:rsidRPr="00D34EBF" w:rsidRDefault="00D34EBF" w:rsidP="00D34EBF">
      <w:pPr>
        <w:jc w:val="both"/>
        <w:rPr>
          <w:rFonts w:ascii="Corbel" w:hAnsi="Corbel"/>
          <w:sz w:val="22"/>
          <w:szCs w:val="22"/>
          <w:lang w:eastAsia="en-US"/>
        </w:rPr>
      </w:pPr>
      <w:r w:rsidRPr="00D34EBF">
        <w:rPr>
          <w:rFonts w:ascii="Corbel" w:hAnsi="Corbel"/>
          <w:color w:val="333333"/>
          <w:sz w:val="22"/>
          <w:szCs w:val="22"/>
        </w:rPr>
        <w:t>We have identified seven areas of focus where we can believe we can make the most difference:</w:t>
      </w:r>
      <w:r w:rsidRPr="00D34EBF">
        <w:rPr>
          <w:rFonts w:ascii="Corbel" w:hAnsi="Corbel"/>
          <w:sz w:val="22"/>
          <w:szCs w:val="22"/>
        </w:rPr>
        <w:t xml:space="preserve"> </w:t>
      </w:r>
    </w:p>
    <w:p w14:paraId="356A283D"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Workforce safety</w:t>
      </w:r>
    </w:p>
    <w:p w14:paraId="44968B65"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Public and neighbour safety</w:t>
      </w:r>
    </w:p>
    <w:p w14:paraId="5E6E765C"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Occupational health and wellbeing</w:t>
      </w:r>
    </w:p>
    <w:p w14:paraId="4EBF8B00"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Safety by design</w:t>
      </w:r>
    </w:p>
    <w:p w14:paraId="25446834"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Safe procurement</w:t>
      </w:r>
    </w:p>
    <w:p w14:paraId="4C5E4744"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Operations safety</w:t>
      </w:r>
    </w:p>
    <w:p w14:paraId="57E0D444" w14:textId="77777777" w:rsidR="00D34EBF" w:rsidRPr="00D34EBF" w:rsidRDefault="00D34EBF" w:rsidP="00D34EBF">
      <w:pPr>
        <w:pStyle w:val="ListParagraph"/>
        <w:numPr>
          <w:ilvl w:val="0"/>
          <w:numId w:val="29"/>
        </w:numPr>
        <w:rPr>
          <w:rFonts w:ascii="Corbel" w:hAnsi="Corbel"/>
          <w:sz w:val="22"/>
          <w:szCs w:val="22"/>
        </w:rPr>
      </w:pPr>
      <w:r w:rsidRPr="00D34EBF">
        <w:rPr>
          <w:rFonts w:ascii="Corbel" w:hAnsi="Corbel"/>
          <w:sz w:val="22"/>
          <w:szCs w:val="22"/>
        </w:rPr>
        <w:t>SMART assurance</w:t>
      </w:r>
    </w:p>
    <w:p w14:paraId="673C295D" w14:textId="77777777" w:rsidR="00F41908" w:rsidRDefault="00D34EBF" w:rsidP="00D34EBF">
      <w:pPr>
        <w:spacing w:before="100" w:beforeAutospacing="1" w:after="100" w:afterAutospacing="1"/>
        <w:rPr>
          <w:rFonts w:ascii="Corbel" w:hAnsi="Corbel"/>
          <w:color w:val="333333"/>
          <w:sz w:val="22"/>
          <w:szCs w:val="22"/>
        </w:rPr>
        <w:sectPr w:rsidR="00F41908" w:rsidSect="00374E48">
          <w:headerReference w:type="even" r:id="rId18"/>
          <w:headerReference w:type="default" r:id="rId19"/>
          <w:footerReference w:type="even" r:id="rId20"/>
          <w:footerReference w:type="default" r:id="rId21"/>
          <w:pgSz w:w="11906" w:h="16838"/>
          <w:pgMar w:top="851" w:right="851" w:bottom="851" w:left="851" w:header="709" w:footer="709" w:gutter="0"/>
          <w:cols w:space="720"/>
          <w:titlePg/>
          <w:docGrid w:linePitch="360"/>
        </w:sectPr>
      </w:pPr>
      <w:r w:rsidRPr="00D34EBF">
        <w:rPr>
          <w:rFonts w:ascii="Corbel" w:hAnsi="Corbel"/>
          <w:sz w:val="22"/>
          <w:szCs w:val="22"/>
        </w:rPr>
        <w:t xml:space="preserve">We have developed a series of outputs against each of these areas, 21 tangible and measurable Commitments that </w:t>
      </w:r>
      <w:r w:rsidRPr="00D34EBF">
        <w:rPr>
          <w:rFonts w:ascii="Corbel" w:hAnsi="Corbel"/>
          <w:color w:val="333333"/>
          <w:sz w:val="22"/>
          <w:szCs w:val="22"/>
        </w:rPr>
        <w:t xml:space="preserve">demonstrate we care for our workforce, our future passengers, our neighbours, and for the public. </w:t>
      </w:r>
      <w:r w:rsidRPr="00D34EBF">
        <w:rPr>
          <w:rFonts w:ascii="Corbel" w:hAnsi="Corbel"/>
          <w:b/>
          <w:bCs/>
          <w:color w:val="333333"/>
          <w:sz w:val="22"/>
          <w:szCs w:val="22"/>
        </w:rPr>
        <w:t> </w:t>
      </w:r>
      <w:r w:rsidRPr="00D34EBF">
        <w:rPr>
          <w:rFonts w:ascii="Corbel" w:hAnsi="Corbel"/>
          <w:color w:val="333333"/>
          <w:sz w:val="22"/>
          <w:szCs w:val="22"/>
        </w:rPr>
        <w:t xml:space="preserve">These Commitments identify the outcomes in health and safety that HS2 Ltd will achieve over the next 10 years of the programme, across all elements within the programme lifecycle. </w:t>
      </w:r>
    </w:p>
    <w:p w14:paraId="0A0BCDDF" w14:textId="77777777" w:rsidR="00F41908" w:rsidRDefault="00DF57E8" w:rsidP="00D34EBF">
      <w:pPr>
        <w:spacing w:before="100" w:beforeAutospacing="1" w:after="100" w:afterAutospacing="1"/>
        <w:rPr>
          <w:rFonts w:ascii="Corbel" w:hAnsi="Corbel"/>
          <w:color w:val="333333"/>
          <w:sz w:val="22"/>
          <w:szCs w:val="22"/>
        </w:rPr>
        <w:sectPr w:rsidR="00F41908" w:rsidSect="00F41908">
          <w:pgSz w:w="16838" w:h="11906" w:orient="landscape"/>
          <w:pgMar w:top="851" w:right="851" w:bottom="851" w:left="851" w:header="709" w:footer="709" w:gutter="0"/>
          <w:cols w:space="720"/>
          <w:titlePg/>
          <w:docGrid w:linePitch="360"/>
        </w:sectPr>
      </w:pPr>
      <w:r>
        <w:rPr>
          <w:noProof/>
        </w:rPr>
        <w:lastRenderedPageBreak/>
        <w:drawing>
          <wp:inline distT="0" distB="0" distL="0" distR="0" wp14:anchorId="7A682232" wp14:editId="07F4C856">
            <wp:extent cx="9344025" cy="64584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9346143" cy="6459937"/>
                    </a:xfrm>
                    <a:prstGeom prst="rect">
                      <a:avLst/>
                    </a:prstGeom>
                  </pic:spPr>
                </pic:pic>
              </a:graphicData>
            </a:graphic>
          </wp:inline>
        </w:drawing>
      </w:r>
    </w:p>
    <w:p w14:paraId="01E5ABDF" w14:textId="77777777" w:rsidR="00F41908" w:rsidRDefault="006B1BBB" w:rsidP="00D34EBF">
      <w:pPr>
        <w:spacing w:before="100" w:beforeAutospacing="1" w:after="100" w:afterAutospacing="1"/>
        <w:rPr>
          <w:rFonts w:ascii="Corbel" w:hAnsi="Corbel"/>
          <w:color w:val="333333"/>
          <w:sz w:val="22"/>
          <w:szCs w:val="22"/>
        </w:rPr>
        <w:sectPr w:rsidR="00F41908" w:rsidSect="00F41908">
          <w:pgSz w:w="16838" w:h="11906" w:orient="landscape"/>
          <w:pgMar w:top="851" w:right="851" w:bottom="851" w:left="851" w:header="709" w:footer="709" w:gutter="0"/>
          <w:cols w:space="720"/>
          <w:titlePg/>
          <w:docGrid w:linePitch="360"/>
        </w:sectPr>
      </w:pPr>
      <w:r>
        <w:rPr>
          <w:noProof/>
        </w:rPr>
        <w:lastRenderedPageBreak/>
        <w:drawing>
          <wp:inline distT="0" distB="0" distL="0" distR="0" wp14:anchorId="54B63B92" wp14:editId="6E182FF2">
            <wp:extent cx="9611360" cy="629094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11360" cy="6290945"/>
                    </a:xfrm>
                    <a:prstGeom prst="rect">
                      <a:avLst/>
                    </a:prstGeom>
                  </pic:spPr>
                </pic:pic>
              </a:graphicData>
            </a:graphic>
          </wp:inline>
        </w:drawing>
      </w:r>
    </w:p>
    <w:p w14:paraId="62FF44E7" w14:textId="77777777" w:rsidR="00F41908" w:rsidRPr="00D34EBF" w:rsidRDefault="00F41908" w:rsidP="00D34EBF">
      <w:pPr>
        <w:spacing w:before="100" w:beforeAutospacing="1" w:after="100" w:afterAutospacing="1"/>
        <w:rPr>
          <w:rFonts w:ascii="Corbel" w:hAnsi="Corbel"/>
          <w:color w:val="333333"/>
          <w:sz w:val="22"/>
          <w:szCs w:val="22"/>
        </w:rPr>
      </w:pPr>
    </w:p>
    <w:p w14:paraId="76034947" w14:textId="77777777" w:rsidR="00ED1EF3" w:rsidRPr="00330C86" w:rsidRDefault="00ED1EF3" w:rsidP="00F41908">
      <w:pPr>
        <w:pStyle w:val="NormalWeb"/>
        <w:spacing w:after="0" w:line="240" w:lineRule="auto"/>
        <w:ind w:left="720" w:hanging="720"/>
        <w:contextualSpacing/>
        <w:jc w:val="left"/>
        <w:rPr>
          <w:rFonts w:ascii="Corbel" w:hAnsi="Corbel"/>
          <w:b/>
          <w:color w:val="005596"/>
          <w:sz w:val="36"/>
        </w:rPr>
      </w:pPr>
      <w:r w:rsidRPr="00F30344">
        <w:rPr>
          <w:rFonts w:ascii="Corbel" w:hAnsi="Corbel"/>
          <w:b/>
          <w:color w:val="005596"/>
          <w:sz w:val="36"/>
        </w:rPr>
        <w:t>4.</w:t>
      </w:r>
      <w:r w:rsidRPr="00F30344">
        <w:rPr>
          <w:rFonts w:ascii="Corbel" w:hAnsi="Corbel"/>
          <w:b/>
          <w:color w:val="005596"/>
          <w:sz w:val="36"/>
        </w:rPr>
        <w:tab/>
        <w:t>Contract strategy</w:t>
      </w:r>
    </w:p>
    <w:p w14:paraId="771F2732" w14:textId="77777777" w:rsidR="00ED1EF3" w:rsidRPr="00330C86" w:rsidRDefault="00ED1EF3" w:rsidP="00ED1EF3">
      <w:pPr>
        <w:contextualSpacing/>
        <w:rPr>
          <w:rFonts w:ascii="Corbel" w:hAnsi="Corbel"/>
          <w:b/>
          <w:color w:val="005596"/>
          <w:sz w:val="22"/>
          <w:szCs w:val="22"/>
        </w:rPr>
      </w:pPr>
    </w:p>
    <w:p w14:paraId="012F937E" w14:textId="77777777" w:rsidR="00ED1EF3" w:rsidRPr="00330C86" w:rsidRDefault="00ED1EF3" w:rsidP="00ED1EF3">
      <w:pPr>
        <w:contextualSpacing/>
        <w:rPr>
          <w:rFonts w:ascii="Corbel" w:hAnsi="Corbel"/>
          <w:b/>
          <w:color w:val="005596"/>
          <w:sz w:val="28"/>
        </w:rPr>
      </w:pPr>
      <w:r w:rsidRPr="00330C86">
        <w:rPr>
          <w:rFonts w:ascii="Corbel" w:hAnsi="Corbel"/>
          <w:b/>
          <w:color w:val="005596"/>
          <w:sz w:val="28"/>
        </w:rPr>
        <w:t>4.1</w:t>
      </w:r>
      <w:r w:rsidRPr="00330C86">
        <w:rPr>
          <w:rFonts w:ascii="Corbel" w:hAnsi="Corbel"/>
          <w:b/>
          <w:color w:val="005596"/>
          <w:sz w:val="28"/>
        </w:rPr>
        <w:tab/>
        <w:t>Overview of requirement</w:t>
      </w:r>
    </w:p>
    <w:p w14:paraId="1939F2A9" w14:textId="77777777" w:rsidR="00ED1EF3" w:rsidRPr="00330C86" w:rsidRDefault="00ED1EF3" w:rsidP="003A33EC">
      <w:pPr>
        <w:contextualSpacing/>
        <w:rPr>
          <w:rFonts w:ascii="Corbel" w:hAnsi="Corbel"/>
          <w:color w:val="000000"/>
          <w:sz w:val="22"/>
        </w:rPr>
      </w:pPr>
    </w:p>
    <w:p w14:paraId="5F1F057A" w14:textId="1B7FE5D5" w:rsidR="00675811" w:rsidRPr="00675811" w:rsidRDefault="003F2516" w:rsidP="00675811">
      <w:pPr>
        <w:pStyle w:val="AObody"/>
        <w:tabs>
          <w:tab w:val="clear" w:pos="207"/>
          <w:tab w:val="clear" w:pos="567"/>
        </w:tabs>
        <w:spacing w:after="0"/>
        <w:ind w:left="720" w:hanging="720"/>
        <w:contextualSpacing/>
        <w:rPr>
          <w:rFonts w:ascii="Corbel" w:hAnsi="Corbel"/>
          <w:color w:val="000000"/>
        </w:rPr>
      </w:pPr>
      <w:r w:rsidRPr="00330C86">
        <w:rPr>
          <w:rFonts w:ascii="Corbel" w:hAnsi="Corbel"/>
          <w:color w:val="000000"/>
        </w:rPr>
        <w:t xml:space="preserve">4.1.1  </w:t>
      </w:r>
      <w:r w:rsidR="00675811">
        <w:rPr>
          <w:rFonts w:ascii="Corbel" w:hAnsi="Corbel"/>
          <w:color w:val="000000"/>
          <w:lang w:val="en-GB"/>
        </w:rPr>
        <w:t xml:space="preserve">    </w:t>
      </w:r>
      <w:r w:rsidRPr="00330C86">
        <w:rPr>
          <w:rFonts w:ascii="Corbel" w:hAnsi="Corbel"/>
          <w:color w:val="000000"/>
        </w:rPr>
        <w:t xml:space="preserve"> </w:t>
      </w:r>
      <w:r w:rsidR="00675811" w:rsidRPr="00675811">
        <w:rPr>
          <w:rFonts w:ascii="Corbel" w:hAnsi="Corbel"/>
          <w:color w:val="000000"/>
        </w:rPr>
        <w:t>High Speed Two (HS2 Ltd) (the “Employer”) intends to procure a Contract to</w:t>
      </w:r>
      <w:r w:rsidR="00831034">
        <w:rPr>
          <w:rFonts w:ascii="Corbel" w:hAnsi="Corbel"/>
          <w:color w:val="000000"/>
        </w:rPr>
        <w:t xml:space="preserve"> identify existing work linked </w:t>
      </w:r>
      <w:r w:rsidR="00675811" w:rsidRPr="00675811">
        <w:rPr>
          <w:rFonts w:ascii="Corbel" w:hAnsi="Corbel"/>
          <w:color w:val="000000"/>
        </w:rPr>
        <w:t xml:space="preserve"> to circular economy and additional opportunities and evaluate and prioritise these to understand where further embedment of circular economy principles can deliver value for the programme. (hereinafter referred to as the “Services”</w:t>
      </w:r>
      <w:r w:rsidR="000D740A">
        <w:rPr>
          <w:rFonts w:ascii="Corbel" w:hAnsi="Corbel"/>
          <w:color w:val="000000"/>
          <w:lang w:val="en-GB"/>
        </w:rPr>
        <w:t xml:space="preserve"> and further outlined in Appendix D Schedule or Requirements</w:t>
      </w:r>
      <w:r w:rsidR="00675811" w:rsidRPr="00675811">
        <w:rPr>
          <w:rFonts w:ascii="Corbel" w:hAnsi="Corbel"/>
          <w:color w:val="000000"/>
        </w:rPr>
        <w:t>).</w:t>
      </w:r>
    </w:p>
    <w:p w14:paraId="4421F49F" w14:textId="77777777" w:rsidR="005A0B8F" w:rsidRPr="00330C86" w:rsidRDefault="005A0B8F" w:rsidP="005A0B8F">
      <w:pPr>
        <w:ind w:left="720" w:hanging="720"/>
        <w:contextualSpacing/>
        <w:rPr>
          <w:rFonts w:ascii="Corbel" w:hAnsi="Corbel"/>
          <w:color w:val="000000"/>
          <w:sz w:val="22"/>
          <w:szCs w:val="22"/>
        </w:rPr>
      </w:pPr>
    </w:p>
    <w:p w14:paraId="65B24B14" w14:textId="77777777" w:rsidR="009020F8" w:rsidRDefault="009020F8" w:rsidP="005A0B8F">
      <w:pPr>
        <w:ind w:left="720" w:hanging="720"/>
        <w:rPr>
          <w:rFonts w:ascii="Corbel" w:hAnsi="Corbel"/>
          <w:color w:val="000000"/>
          <w:sz w:val="22"/>
        </w:rPr>
      </w:pPr>
    </w:p>
    <w:p w14:paraId="03F73DDF" w14:textId="77777777" w:rsidR="00ED1EF3" w:rsidRPr="00330C86" w:rsidRDefault="00ED1EF3" w:rsidP="00ED1EF3">
      <w:pPr>
        <w:contextualSpacing/>
        <w:rPr>
          <w:rFonts w:ascii="Corbel" w:hAnsi="Corbel"/>
          <w:b/>
          <w:color w:val="005596"/>
          <w:sz w:val="28"/>
        </w:rPr>
      </w:pPr>
      <w:r w:rsidRPr="00330C86">
        <w:rPr>
          <w:rFonts w:ascii="Corbel" w:hAnsi="Corbel"/>
          <w:b/>
          <w:color w:val="005596"/>
          <w:sz w:val="28"/>
        </w:rPr>
        <w:t>4.2</w:t>
      </w:r>
      <w:r w:rsidRPr="00330C86">
        <w:rPr>
          <w:rFonts w:ascii="Corbel" w:hAnsi="Corbel"/>
          <w:b/>
          <w:color w:val="005596"/>
          <w:sz w:val="28"/>
        </w:rPr>
        <w:tab/>
        <w:t>Desired relationship</w:t>
      </w:r>
      <w:r w:rsidR="00D16A4B" w:rsidRPr="00330C86">
        <w:rPr>
          <w:rFonts w:ascii="Corbel" w:hAnsi="Corbel"/>
          <w:b/>
          <w:color w:val="005596"/>
          <w:sz w:val="28"/>
        </w:rPr>
        <w:t xml:space="preserve"> </w:t>
      </w:r>
      <w:r w:rsidRPr="00330C86">
        <w:rPr>
          <w:rFonts w:ascii="Corbel" w:hAnsi="Corbel"/>
          <w:b/>
          <w:color w:val="005596"/>
          <w:sz w:val="28"/>
        </w:rPr>
        <w:t>with supplier</w:t>
      </w:r>
    </w:p>
    <w:p w14:paraId="3F0D544D" w14:textId="77777777" w:rsidR="00ED1EF3" w:rsidRPr="00330C86" w:rsidRDefault="00ED1EF3" w:rsidP="00ED1EF3">
      <w:pPr>
        <w:contextualSpacing/>
        <w:rPr>
          <w:rFonts w:ascii="Corbel" w:hAnsi="Corbel"/>
          <w:color w:val="000000"/>
          <w:sz w:val="22"/>
        </w:rPr>
      </w:pPr>
    </w:p>
    <w:p w14:paraId="7D67E1F7" w14:textId="77777777" w:rsidR="002250B2" w:rsidRPr="00330C86" w:rsidRDefault="002250B2" w:rsidP="00E64168">
      <w:pPr>
        <w:pStyle w:val="AObody"/>
        <w:tabs>
          <w:tab w:val="clear" w:pos="207"/>
          <w:tab w:val="clear" w:pos="567"/>
        </w:tabs>
        <w:spacing w:after="0"/>
        <w:ind w:left="720" w:hanging="720"/>
        <w:contextualSpacing/>
        <w:rPr>
          <w:rFonts w:ascii="Corbel" w:hAnsi="Corbel"/>
          <w:color w:val="000000"/>
        </w:rPr>
      </w:pPr>
      <w:r w:rsidRPr="00330C86">
        <w:rPr>
          <w:rFonts w:ascii="Corbel" w:hAnsi="Corbel"/>
          <w:color w:val="000000"/>
        </w:rPr>
        <w:t>4.2.</w:t>
      </w:r>
      <w:r w:rsidRPr="00330C86">
        <w:rPr>
          <w:rFonts w:ascii="Corbel" w:hAnsi="Corbel"/>
          <w:color w:val="000000"/>
          <w:lang w:val="en-GB"/>
        </w:rPr>
        <w:t>1</w:t>
      </w:r>
      <w:r w:rsidRPr="00330C86">
        <w:rPr>
          <w:rFonts w:ascii="Corbel" w:hAnsi="Corbel"/>
          <w:color w:val="000000"/>
        </w:rPr>
        <w:tab/>
      </w:r>
      <w:r w:rsidR="00F57D12">
        <w:rPr>
          <w:rFonts w:ascii="Corbel" w:hAnsi="Corbel"/>
          <w:color w:val="000000"/>
          <w:lang w:val="en-GB"/>
        </w:rPr>
        <w:t xml:space="preserve">HS2 Ltd </w:t>
      </w:r>
      <w:r w:rsidRPr="00330C86">
        <w:rPr>
          <w:rFonts w:ascii="Corbel" w:hAnsi="Corbel"/>
          <w:color w:val="000000"/>
        </w:rPr>
        <w:t xml:space="preserve">will seek a cooperative relationship wherever possible based on a clear understanding of respective roles and responsibilities </w:t>
      </w:r>
      <w:r w:rsidRPr="00330C86">
        <w:rPr>
          <w:rFonts w:ascii="Corbel" w:hAnsi="Corbel"/>
          <w:color w:val="000000"/>
          <w:lang w:val="en-GB"/>
        </w:rPr>
        <w:t xml:space="preserve">and </w:t>
      </w:r>
      <w:r w:rsidRPr="00330C86">
        <w:rPr>
          <w:rFonts w:ascii="Corbel" w:hAnsi="Corbel"/>
          <w:color w:val="000000"/>
        </w:rPr>
        <w:t>on the principles of:</w:t>
      </w:r>
    </w:p>
    <w:p w14:paraId="1554B253" w14:textId="77777777" w:rsidR="002250B2" w:rsidRPr="00330C86" w:rsidRDefault="002250B2" w:rsidP="002250B2">
      <w:pPr>
        <w:pStyle w:val="ListBullet"/>
        <w:numPr>
          <w:ilvl w:val="0"/>
          <w:numId w:val="0"/>
        </w:numPr>
        <w:spacing w:after="0"/>
        <w:ind w:firstLine="720"/>
        <w:contextualSpacing/>
        <w:rPr>
          <w:rFonts w:ascii="Corbel" w:hAnsi="Corbel"/>
          <w:color w:val="000000"/>
          <w:szCs w:val="22"/>
        </w:rPr>
      </w:pPr>
    </w:p>
    <w:p w14:paraId="6D49DBB6" w14:textId="77777777" w:rsidR="002250B2" w:rsidRPr="00330C86" w:rsidRDefault="002250B2" w:rsidP="00C2040A">
      <w:pPr>
        <w:pStyle w:val="ListBullet"/>
        <w:numPr>
          <w:ilvl w:val="0"/>
          <w:numId w:val="13"/>
        </w:numPr>
        <w:spacing w:after="0"/>
        <w:contextualSpacing/>
        <w:rPr>
          <w:rFonts w:ascii="Corbel" w:hAnsi="Corbel"/>
          <w:color w:val="000000"/>
          <w:szCs w:val="22"/>
        </w:rPr>
      </w:pPr>
      <w:r w:rsidRPr="00330C86">
        <w:rPr>
          <w:rFonts w:ascii="Corbel" w:hAnsi="Corbel"/>
          <w:color w:val="000000"/>
          <w:szCs w:val="22"/>
        </w:rPr>
        <w:t>transparency and fairness of process;</w:t>
      </w:r>
    </w:p>
    <w:p w14:paraId="457ED2D9" w14:textId="77777777" w:rsidR="002250B2" w:rsidRPr="00330C86" w:rsidRDefault="002250B2" w:rsidP="002250B2">
      <w:pPr>
        <w:pStyle w:val="ListBullet"/>
        <w:numPr>
          <w:ilvl w:val="0"/>
          <w:numId w:val="0"/>
        </w:numPr>
        <w:spacing w:after="0"/>
        <w:ind w:left="1440"/>
        <w:contextualSpacing/>
        <w:rPr>
          <w:rFonts w:ascii="Corbel" w:hAnsi="Corbel"/>
          <w:color w:val="000000"/>
          <w:szCs w:val="22"/>
        </w:rPr>
      </w:pPr>
    </w:p>
    <w:p w14:paraId="2D6BA0E1" w14:textId="77777777" w:rsidR="003275EC" w:rsidRDefault="002250B2" w:rsidP="00C2040A">
      <w:pPr>
        <w:pStyle w:val="ListBullet"/>
        <w:numPr>
          <w:ilvl w:val="0"/>
          <w:numId w:val="13"/>
        </w:numPr>
        <w:spacing w:after="0"/>
        <w:contextualSpacing/>
        <w:rPr>
          <w:rFonts w:ascii="Corbel" w:hAnsi="Corbel"/>
          <w:color w:val="000000"/>
          <w:szCs w:val="22"/>
        </w:rPr>
      </w:pPr>
      <w:r w:rsidRPr="00330C86">
        <w:rPr>
          <w:rFonts w:ascii="Corbel" w:hAnsi="Corbel"/>
          <w:color w:val="000000"/>
          <w:szCs w:val="22"/>
        </w:rPr>
        <w:t>disclosure</w:t>
      </w:r>
    </w:p>
    <w:p w14:paraId="1507AD9C" w14:textId="77777777" w:rsidR="002250B2" w:rsidRPr="00F30344" w:rsidRDefault="002250B2" w:rsidP="00F30344">
      <w:pPr>
        <w:rPr>
          <w:rFonts w:ascii="Corbel" w:hAnsi="Corbel"/>
          <w:color w:val="000000"/>
          <w:szCs w:val="22"/>
        </w:rPr>
      </w:pPr>
    </w:p>
    <w:p w14:paraId="629BF34A" w14:textId="77777777" w:rsidR="002250B2" w:rsidRPr="00330C86" w:rsidRDefault="002250B2" w:rsidP="00C2040A">
      <w:pPr>
        <w:pStyle w:val="ListBullet"/>
        <w:numPr>
          <w:ilvl w:val="0"/>
          <w:numId w:val="13"/>
        </w:numPr>
        <w:spacing w:after="0"/>
        <w:contextualSpacing/>
        <w:rPr>
          <w:rFonts w:ascii="Corbel" w:hAnsi="Corbel"/>
          <w:color w:val="000000"/>
          <w:szCs w:val="22"/>
        </w:rPr>
      </w:pPr>
      <w:r w:rsidRPr="00330C86">
        <w:rPr>
          <w:rFonts w:ascii="Corbel" w:hAnsi="Corbel"/>
          <w:color w:val="000000"/>
          <w:szCs w:val="22"/>
        </w:rPr>
        <w:t>identification and pre-emption of delivery risks;</w:t>
      </w:r>
    </w:p>
    <w:p w14:paraId="13D151E0" w14:textId="77777777" w:rsidR="002250B2" w:rsidRPr="00330C86" w:rsidRDefault="002250B2" w:rsidP="002250B2">
      <w:pPr>
        <w:pStyle w:val="ListParagraph"/>
        <w:rPr>
          <w:rFonts w:ascii="Corbel" w:hAnsi="Corbel"/>
          <w:color w:val="000000"/>
          <w:szCs w:val="22"/>
        </w:rPr>
      </w:pPr>
    </w:p>
    <w:p w14:paraId="603EB8BE" w14:textId="77777777" w:rsidR="002250B2" w:rsidRPr="00330C86" w:rsidRDefault="002250B2" w:rsidP="00C2040A">
      <w:pPr>
        <w:pStyle w:val="ListBullet"/>
        <w:numPr>
          <w:ilvl w:val="0"/>
          <w:numId w:val="13"/>
        </w:numPr>
        <w:spacing w:after="0"/>
        <w:contextualSpacing/>
        <w:rPr>
          <w:rFonts w:ascii="Corbel" w:hAnsi="Corbel"/>
          <w:color w:val="000000"/>
          <w:szCs w:val="22"/>
        </w:rPr>
      </w:pPr>
      <w:r w:rsidRPr="00330C86">
        <w:rPr>
          <w:rFonts w:ascii="Corbel" w:hAnsi="Corbel"/>
          <w:color w:val="000000"/>
          <w:szCs w:val="22"/>
        </w:rPr>
        <w:t>rapid resolution of issues based on ‘Agile’ and "fix-first, argue later" ethos;</w:t>
      </w:r>
    </w:p>
    <w:p w14:paraId="61423DF8" w14:textId="77777777" w:rsidR="002250B2" w:rsidRPr="00330C86" w:rsidRDefault="002250B2" w:rsidP="002250B2">
      <w:pPr>
        <w:pStyle w:val="ListParagraph"/>
        <w:rPr>
          <w:rFonts w:ascii="Corbel" w:hAnsi="Corbel"/>
          <w:color w:val="000000"/>
          <w:szCs w:val="22"/>
        </w:rPr>
      </w:pPr>
    </w:p>
    <w:p w14:paraId="455030FB" w14:textId="77777777" w:rsidR="002250B2" w:rsidRPr="00330C86" w:rsidRDefault="002250B2" w:rsidP="00C2040A">
      <w:pPr>
        <w:pStyle w:val="ListBullet"/>
        <w:numPr>
          <w:ilvl w:val="0"/>
          <w:numId w:val="13"/>
        </w:numPr>
        <w:spacing w:after="0"/>
        <w:contextualSpacing/>
        <w:rPr>
          <w:rFonts w:ascii="Corbel" w:hAnsi="Corbel"/>
          <w:color w:val="000000"/>
          <w:szCs w:val="22"/>
        </w:rPr>
      </w:pPr>
      <w:r w:rsidRPr="00330C86">
        <w:rPr>
          <w:rFonts w:ascii="Corbel" w:hAnsi="Corbel"/>
          <w:color w:val="000000"/>
          <w:szCs w:val="22"/>
        </w:rPr>
        <w:t xml:space="preserve">delivery of the approved solution to time/in budget </w:t>
      </w:r>
      <w:r w:rsidR="00D16A4B" w:rsidRPr="00330C86">
        <w:rPr>
          <w:rFonts w:ascii="Corbel" w:hAnsi="Corbel"/>
          <w:color w:val="000000"/>
          <w:szCs w:val="22"/>
        </w:rPr>
        <w:t>given the</w:t>
      </w:r>
      <w:r w:rsidRPr="00330C86">
        <w:rPr>
          <w:rFonts w:ascii="Corbel" w:hAnsi="Corbel"/>
          <w:color w:val="000000"/>
          <w:szCs w:val="22"/>
        </w:rPr>
        <w:t xml:space="preserve"> very short timescale; and</w:t>
      </w:r>
    </w:p>
    <w:p w14:paraId="3073D784" w14:textId="77777777" w:rsidR="002250B2" w:rsidRPr="00330C86" w:rsidRDefault="002250B2" w:rsidP="002250B2">
      <w:pPr>
        <w:pStyle w:val="ListParagraph"/>
        <w:rPr>
          <w:rFonts w:ascii="Corbel" w:hAnsi="Corbel"/>
          <w:color w:val="000000"/>
          <w:szCs w:val="22"/>
        </w:rPr>
      </w:pPr>
    </w:p>
    <w:p w14:paraId="671F9D9F" w14:textId="77777777" w:rsidR="002250B2" w:rsidRPr="00330C86" w:rsidRDefault="00445618" w:rsidP="00C2040A">
      <w:pPr>
        <w:pStyle w:val="ListBullet"/>
        <w:numPr>
          <w:ilvl w:val="0"/>
          <w:numId w:val="13"/>
        </w:numPr>
        <w:spacing w:after="0"/>
        <w:contextualSpacing/>
        <w:rPr>
          <w:rFonts w:ascii="Corbel" w:hAnsi="Corbel"/>
          <w:color w:val="000000"/>
          <w:szCs w:val="22"/>
        </w:rPr>
      </w:pPr>
      <w:r w:rsidRPr="00330C86">
        <w:rPr>
          <w:rFonts w:ascii="Corbel" w:hAnsi="Corbel"/>
          <w:color w:val="000000"/>
          <w:szCs w:val="22"/>
        </w:rPr>
        <w:t>a value-</w:t>
      </w:r>
      <w:r w:rsidR="002250B2" w:rsidRPr="00330C86">
        <w:rPr>
          <w:rFonts w:ascii="Corbel" w:hAnsi="Corbel"/>
          <w:color w:val="000000"/>
          <w:szCs w:val="22"/>
        </w:rPr>
        <w:t>for</w:t>
      </w:r>
      <w:r w:rsidRPr="00330C86">
        <w:rPr>
          <w:rFonts w:ascii="Corbel" w:hAnsi="Corbel"/>
          <w:color w:val="000000"/>
          <w:szCs w:val="22"/>
        </w:rPr>
        <w:t>-</w:t>
      </w:r>
      <w:r w:rsidR="002250B2" w:rsidRPr="00330C86">
        <w:rPr>
          <w:rFonts w:ascii="Corbel" w:hAnsi="Corbel"/>
          <w:color w:val="000000"/>
          <w:szCs w:val="22"/>
        </w:rPr>
        <w:t>money solution.</w:t>
      </w:r>
    </w:p>
    <w:p w14:paraId="42EEBF38" w14:textId="77777777" w:rsidR="002250B2" w:rsidRPr="00330C86" w:rsidRDefault="002250B2" w:rsidP="00ED1EF3">
      <w:pPr>
        <w:ind w:left="709" w:hanging="709"/>
        <w:contextualSpacing/>
        <w:rPr>
          <w:rFonts w:ascii="Corbel" w:hAnsi="Corbel"/>
          <w:color w:val="000000"/>
          <w:sz w:val="22"/>
        </w:rPr>
      </w:pPr>
    </w:p>
    <w:p w14:paraId="5C2A94BE" w14:textId="77777777" w:rsidR="00ED1EF3" w:rsidRPr="00330C86" w:rsidRDefault="00ED1EF3" w:rsidP="00ED1EF3">
      <w:pPr>
        <w:contextualSpacing/>
        <w:rPr>
          <w:rFonts w:ascii="Corbel" w:hAnsi="Corbel"/>
          <w:b/>
          <w:color w:val="005596"/>
          <w:sz w:val="28"/>
          <w:szCs w:val="28"/>
        </w:rPr>
      </w:pPr>
      <w:r w:rsidRPr="00330C86">
        <w:rPr>
          <w:rFonts w:ascii="Corbel" w:hAnsi="Corbel"/>
          <w:b/>
          <w:color w:val="005596"/>
          <w:sz w:val="28"/>
          <w:szCs w:val="28"/>
        </w:rPr>
        <w:t>4.3</w:t>
      </w:r>
      <w:r w:rsidRPr="00330C86">
        <w:rPr>
          <w:rFonts w:ascii="Corbel" w:hAnsi="Corbel"/>
          <w:b/>
          <w:color w:val="005596"/>
          <w:sz w:val="28"/>
          <w:szCs w:val="28"/>
        </w:rPr>
        <w:tab/>
      </w:r>
      <w:r w:rsidR="00DD7F96" w:rsidRPr="00330C86">
        <w:rPr>
          <w:rFonts w:ascii="Corbel" w:hAnsi="Corbel"/>
          <w:b/>
          <w:color w:val="005596"/>
          <w:sz w:val="28"/>
          <w:szCs w:val="28"/>
        </w:rPr>
        <w:t>C</w:t>
      </w:r>
      <w:r w:rsidRPr="00330C86">
        <w:rPr>
          <w:rFonts w:ascii="Corbel" w:hAnsi="Corbel"/>
          <w:b/>
          <w:color w:val="005596"/>
          <w:sz w:val="28"/>
          <w:szCs w:val="28"/>
        </w:rPr>
        <w:t xml:space="preserve">ontractual </w:t>
      </w:r>
      <w:r w:rsidR="00DD7F96" w:rsidRPr="00330C86">
        <w:rPr>
          <w:rFonts w:ascii="Corbel" w:hAnsi="Corbel"/>
          <w:b/>
          <w:color w:val="005596"/>
          <w:sz w:val="28"/>
          <w:szCs w:val="28"/>
        </w:rPr>
        <w:t>milestones</w:t>
      </w:r>
    </w:p>
    <w:p w14:paraId="68992F36" w14:textId="77777777" w:rsidR="00ED1EF3" w:rsidRPr="00330C86" w:rsidRDefault="00ED1EF3" w:rsidP="00ED1EF3">
      <w:pPr>
        <w:ind w:left="720" w:hanging="720"/>
        <w:contextualSpacing/>
        <w:rPr>
          <w:rFonts w:ascii="Corbel" w:hAnsi="Corbel"/>
          <w:color w:val="000000"/>
          <w:sz w:val="22"/>
        </w:rPr>
      </w:pPr>
    </w:p>
    <w:p w14:paraId="57B523ED" w14:textId="77777777" w:rsidR="00ED1EF3" w:rsidRPr="00330C86" w:rsidRDefault="002325AE" w:rsidP="00ED1EF3">
      <w:pPr>
        <w:contextualSpacing/>
        <w:rPr>
          <w:rFonts w:ascii="Corbel" w:hAnsi="Corbel"/>
          <w:color w:val="000000"/>
          <w:sz w:val="22"/>
        </w:rPr>
      </w:pPr>
      <w:r w:rsidRPr="00330C86">
        <w:rPr>
          <w:rFonts w:ascii="Corbel" w:hAnsi="Corbel"/>
          <w:color w:val="000000"/>
          <w:sz w:val="22"/>
        </w:rPr>
        <w:t>4.3.1</w:t>
      </w:r>
      <w:r w:rsidR="00ED1EF3" w:rsidRPr="00330C86">
        <w:rPr>
          <w:rFonts w:ascii="Corbel" w:hAnsi="Corbel"/>
          <w:color w:val="000000"/>
          <w:sz w:val="22"/>
        </w:rPr>
        <w:tab/>
        <w:t>A summary of key Contract milestones is set out in Table 2.</w:t>
      </w:r>
    </w:p>
    <w:p w14:paraId="5B3017DC" w14:textId="77777777" w:rsidR="00ED1EF3" w:rsidRPr="00330C86" w:rsidRDefault="00ED1EF3" w:rsidP="00ED1EF3">
      <w:pPr>
        <w:ind w:firstLine="720"/>
        <w:contextualSpacing/>
        <w:rPr>
          <w:rFonts w:ascii="Corbel" w:hAnsi="Corbel"/>
          <w:b/>
          <w:color w:val="000000"/>
          <w:sz w:val="22"/>
        </w:rPr>
      </w:pPr>
    </w:p>
    <w:p w14:paraId="5F1027D0" w14:textId="77777777" w:rsidR="00ED1EF3" w:rsidRPr="00330C86" w:rsidRDefault="00ED1EF3" w:rsidP="00ED1EF3">
      <w:pPr>
        <w:ind w:firstLine="720"/>
        <w:contextualSpacing/>
        <w:rPr>
          <w:rFonts w:ascii="Corbel" w:hAnsi="Corbel"/>
          <w:b/>
          <w:color w:val="000000"/>
          <w:sz w:val="22"/>
        </w:rPr>
      </w:pPr>
      <w:r w:rsidRPr="00330C86">
        <w:rPr>
          <w:rFonts w:ascii="Corbel" w:hAnsi="Corbel"/>
          <w:b/>
          <w:color w:val="000000"/>
          <w:sz w:val="22"/>
        </w:rPr>
        <w:t xml:space="preserve">Table 2 </w:t>
      </w:r>
      <w:r w:rsidR="00D71527" w:rsidRPr="00330C86">
        <w:rPr>
          <w:rFonts w:ascii="Corbel" w:hAnsi="Corbel"/>
          <w:b/>
          <w:color w:val="000000"/>
          <w:sz w:val="22"/>
        </w:rPr>
        <w:t>- Key</w:t>
      </w:r>
      <w:r w:rsidRPr="00330C86">
        <w:rPr>
          <w:rFonts w:ascii="Corbel" w:hAnsi="Corbel"/>
          <w:b/>
          <w:color w:val="000000"/>
          <w:sz w:val="22"/>
        </w:rPr>
        <w:t xml:space="preserve"> </w:t>
      </w:r>
      <w:r w:rsidR="00CF4826" w:rsidRPr="00330C86">
        <w:rPr>
          <w:rFonts w:ascii="Corbel" w:hAnsi="Corbel"/>
          <w:b/>
          <w:color w:val="000000"/>
          <w:sz w:val="22"/>
        </w:rPr>
        <w:t>C</w:t>
      </w:r>
      <w:r w:rsidRPr="00330C86">
        <w:rPr>
          <w:rFonts w:ascii="Corbel" w:hAnsi="Corbel"/>
          <w:b/>
          <w:color w:val="000000"/>
          <w:sz w:val="22"/>
        </w:rPr>
        <w:t>ontract milestones</w:t>
      </w:r>
    </w:p>
    <w:p w14:paraId="09D44F0D" w14:textId="77777777" w:rsidR="0014744F" w:rsidRPr="00330C86" w:rsidRDefault="0014744F" w:rsidP="00ED1EF3">
      <w:pPr>
        <w:ind w:firstLine="720"/>
        <w:contextualSpacing/>
        <w:rPr>
          <w:rFonts w:ascii="Corbel" w:hAnsi="Corbel"/>
          <w:b/>
          <w:color w:val="000000"/>
          <w:sz w:val="22"/>
        </w:rPr>
      </w:pPr>
    </w:p>
    <w:tbl>
      <w:tblPr>
        <w:tblStyle w:val="TableGrid"/>
        <w:tblW w:w="0" w:type="auto"/>
        <w:tblInd w:w="279" w:type="dxa"/>
        <w:tblLook w:val="04A0" w:firstRow="1" w:lastRow="0" w:firstColumn="1" w:lastColumn="0" w:noHBand="0" w:noVBand="1"/>
      </w:tblPr>
      <w:tblGrid>
        <w:gridCol w:w="3774"/>
        <w:gridCol w:w="2917"/>
        <w:gridCol w:w="2917"/>
      </w:tblGrid>
      <w:tr w:rsidR="00831034" w14:paraId="056159B6" w14:textId="77777777" w:rsidTr="00831034">
        <w:trPr>
          <w:trHeight w:val="54"/>
        </w:trPr>
        <w:tc>
          <w:tcPr>
            <w:tcW w:w="3774" w:type="dxa"/>
          </w:tcPr>
          <w:p w14:paraId="30E95C32" w14:textId="77777777" w:rsidR="00831034" w:rsidRDefault="00831034" w:rsidP="00831034">
            <w:pPr>
              <w:pStyle w:val="HS2BodyText"/>
              <w:numPr>
                <w:ilvl w:val="0"/>
                <w:numId w:val="0"/>
              </w:numPr>
            </w:pPr>
            <w:r>
              <w:t xml:space="preserve">Deliverable </w:t>
            </w:r>
          </w:p>
        </w:tc>
        <w:tc>
          <w:tcPr>
            <w:tcW w:w="2917" w:type="dxa"/>
          </w:tcPr>
          <w:p w14:paraId="0382C608" w14:textId="77777777" w:rsidR="00831034" w:rsidRDefault="00831034" w:rsidP="00831034">
            <w:pPr>
              <w:pStyle w:val="HS2BodyText"/>
              <w:numPr>
                <w:ilvl w:val="0"/>
                <w:numId w:val="0"/>
              </w:numPr>
            </w:pPr>
            <w:r>
              <w:t>Description</w:t>
            </w:r>
          </w:p>
        </w:tc>
        <w:tc>
          <w:tcPr>
            <w:tcW w:w="2917" w:type="dxa"/>
          </w:tcPr>
          <w:p w14:paraId="4AF3C88B" w14:textId="77777777" w:rsidR="00831034" w:rsidRDefault="00831034" w:rsidP="00831034">
            <w:pPr>
              <w:pStyle w:val="HS2BodyText"/>
              <w:numPr>
                <w:ilvl w:val="0"/>
                <w:numId w:val="0"/>
              </w:numPr>
            </w:pPr>
            <w:r>
              <w:t>Estimated Delivery Date</w:t>
            </w:r>
          </w:p>
        </w:tc>
      </w:tr>
      <w:tr w:rsidR="00831034" w14:paraId="5E8E5784" w14:textId="77777777" w:rsidTr="00831034">
        <w:trPr>
          <w:trHeight w:val="188"/>
        </w:trPr>
        <w:tc>
          <w:tcPr>
            <w:tcW w:w="3774" w:type="dxa"/>
          </w:tcPr>
          <w:p w14:paraId="02BB4D19" w14:textId="77777777" w:rsidR="00831034" w:rsidRDefault="00831034" w:rsidP="00831034">
            <w:pPr>
              <w:pStyle w:val="HS2BodyText"/>
              <w:numPr>
                <w:ilvl w:val="0"/>
                <w:numId w:val="0"/>
              </w:numPr>
            </w:pPr>
            <w:r>
              <w:t>Kick-off,  plan &amp; programme</w:t>
            </w:r>
          </w:p>
        </w:tc>
        <w:tc>
          <w:tcPr>
            <w:tcW w:w="2917" w:type="dxa"/>
          </w:tcPr>
          <w:p w14:paraId="6689717A" w14:textId="77777777" w:rsidR="00831034" w:rsidRDefault="00831034" w:rsidP="00831034">
            <w:pPr>
              <w:pStyle w:val="HS2BodyText"/>
              <w:numPr>
                <w:ilvl w:val="0"/>
                <w:numId w:val="0"/>
              </w:numPr>
            </w:pPr>
            <w:r>
              <w:t>A detailed plan/approach and programme for the project including identified requirements from the employer to be agreed.</w:t>
            </w:r>
          </w:p>
        </w:tc>
        <w:tc>
          <w:tcPr>
            <w:tcW w:w="2917" w:type="dxa"/>
          </w:tcPr>
          <w:p w14:paraId="41D33468" w14:textId="77777777" w:rsidR="00831034" w:rsidRDefault="00831034" w:rsidP="00831034">
            <w:pPr>
              <w:pStyle w:val="HS2BodyText"/>
              <w:numPr>
                <w:ilvl w:val="0"/>
                <w:numId w:val="0"/>
              </w:numPr>
            </w:pPr>
            <w:r>
              <w:t>Start date + 2 weeks</w:t>
            </w:r>
          </w:p>
        </w:tc>
      </w:tr>
      <w:tr w:rsidR="00831034" w14:paraId="1A374BB2" w14:textId="77777777" w:rsidTr="00831034">
        <w:trPr>
          <w:trHeight w:val="88"/>
        </w:trPr>
        <w:tc>
          <w:tcPr>
            <w:tcW w:w="3774" w:type="dxa"/>
          </w:tcPr>
          <w:p w14:paraId="15C045B6" w14:textId="77777777" w:rsidR="00831034" w:rsidRDefault="00831034" w:rsidP="00831034">
            <w:pPr>
              <w:pStyle w:val="HS2BodyText"/>
              <w:numPr>
                <w:ilvl w:val="0"/>
                <w:numId w:val="0"/>
              </w:numPr>
            </w:pPr>
            <w:r>
              <w:t xml:space="preserve">Summary of current activities and potential opportunities </w:t>
            </w:r>
          </w:p>
        </w:tc>
        <w:tc>
          <w:tcPr>
            <w:tcW w:w="2917" w:type="dxa"/>
          </w:tcPr>
          <w:p w14:paraId="0C3F1A08" w14:textId="77777777" w:rsidR="00831034" w:rsidRDefault="00831034" w:rsidP="00831034">
            <w:pPr>
              <w:pStyle w:val="HS2BodyText"/>
              <w:numPr>
                <w:ilvl w:val="0"/>
                <w:numId w:val="0"/>
              </w:numPr>
            </w:pPr>
            <w:r>
              <w:t>Summary submitted to the Employer for review</w:t>
            </w:r>
          </w:p>
        </w:tc>
        <w:tc>
          <w:tcPr>
            <w:tcW w:w="2917" w:type="dxa"/>
          </w:tcPr>
          <w:p w14:paraId="6BD6603F" w14:textId="77777777" w:rsidR="00831034" w:rsidRDefault="00831034" w:rsidP="00831034">
            <w:pPr>
              <w:pStyle w:val="HS2BodyText"/>
              <w:numPr>
                <w:ilvl w:val="0"/>
                <w:numId w:val="0"/>
              </w:numPr>
            </w:pPr>
            <w:r>
              <w:t>October 2016</w:t>
            </w:r>
          </w:p>
        </w:tc>
      </w:tr>
      <w:tr w:rsidR="00831034" w14:paraId="458D811C" w14:textId="77777777" w:rsidTr="00831034">
        <w:trPr>
          <w:trHeight w:val="156"/>
        </w:trPr>
        <w:tc>
          <w:tcPr>
            <w:tcW w:w="3774" w:type="dxa"/>
          </w:tcPr>
          <w:p w14:paraId="565FBA6A" w14:textId="77777777" w:rsidR="00831034" w:rsidRDefault="00831034" w:rsidP="00831034">
            <w:pPr>
              <w:pStyle w:val="HS2BodyText"/>
              <w:numPr>
                <w:ilvl w:val="0"/>
                <w:numId w:val="0"/>
              </w:numPr>
            </w:pPr>
            <w:r>
              <w:lastRenderedPageBreak/>
              <w:t>Recommendation of opportunities</w:t>
            </w:r>
          </w:p>
        </w:tc>
        <w:tc>
          <w:tcPr>
            <w:tcW w:w="2917" w:type="dxa"/>
          </w:tcPr>
          <w:p w14:paraId="317F4AAD" w14:textId="77777777" w:rsidR="00831034" w:rsidRDefault="00831034" w:rsidP="00831034">
            <w:pPr>
              <w:pStyle w:val="HS2BodyText"/>
              <w:numPr>
                <w:ilvl w:val="0"/>
                <w:numId w:val="0"/>
              </w:numPr>
            </w:pPr>
            <w:r>
              <w:t>Recommendations submitted to the Employer for review and collaborative agreement.</w:t>
            </w:r>
          </w:p>
        </w:tc>
        <w:tc>
          <w:tcPr>
            <w:tcW w:w="2917" w:type="dxa"/>
          </w:tcPr>
          <w:p w14:paraId="7B60A456" w14:textId="77777777" w:rsidR="00831034" w:rsidRDefault="00831034" w:rsidP="00831034">
            <w:pPr>
              <w:pStyle w:val="HS2BodyText"/>
              <w:numPr>
                <w:ilvl w:val="0"/>
                <w:numId w:val="0"/>
              </w:numPr>
            </w:pPr>
            <w:r>
              <w:t>November 2016</w:t>
            </w:r>
          </w:p>
        </w:tc>
      </w:tr>
      <w:tr w:rsidR="00831034" w14:paraId="022E375F" w14:textId="77777777" w:rsidTr="00831034">
        <w:trPr>
          <w:trHeight w:val="88"/>
        </w:trPr>
        <w:tc>
          <w:tcPr>
            <w:tcW w:w="3774" w:type="dxa"/>
          </w:tcPr>
          <w:p w14:paraId="609EF167" w14:textId="77777777" w:rsidR="00831034" w:rsidRDefault="00831034" w:rsidP="00831034">
            <w:pPr>
              <w:pStyle w:val="HS2BodyText"/>
              <w:numPr>
                <w:ilvl w:val="0"/>
                <w:numId w:val="0"/>
              </w:numPr>
            </w:pPr>
            <w:r>
              <w:t>Draft report submitted to the Employer for review.</w:t>
            </w:r>
          </w:p>
        </w:tc>
        <w:tc>
          <w:tcPr>
            <w:tcW w:w="2917" w:type="dxa"/>
          </w:tcPr>
          <w:p w14:paraId="4C9FDB47" w14:textId="6595D77B" w:rsidR="00831034" w:rsidRDefault="00831034" w:rsidP="000D740A">
            <w:pPr>
              <w:pStyle w:val="HS2BodyText"/>
              <w:numPr>
                <w:ilvl w:val="0"/>
                <w:numId w:val="0"/>
              </w:numPr>
            </w:pPr>
            <w:r>
              <w:t xml:space="preserve">Full scope of report detailed in </w:t>
            </w:r>
            <w:r w:rsidR="000D740A">
              <w:t>Appendix D Schedule of Requirements</w:t>
            </w:r>
            <w:r>
              <w:t xml:space="preserve"> </w:t>
            </w:r>
          </w:p>
        </w:tc>
        <w:tc>
          <w:tcPr>
            <w:tcW w:w="2917" w:type="dxa"/>
          </w:tcPr>
          <w:p w14:paraId="2BAC0AFC" w14:textId="77777777" w:rsidR="00831034" w:rsidRDefault="00831034" w:rsidP="00831034">
            <w:pPr>
              <w:pStyle w:val="HS2BodyText"/>
              <w:numPr>
                <w:ilvl w:val="0"/>
                <w:numId w:val="0"/>
              </w:numPr>
            </w:pPr>
            <w:r>
              <w:t>January 2017</w:t>
            </w:r>
          </w:p>
        </w:tc>
      </w:tr>
      <w:tr w:rsidR="00831034" w14:paraId="27AF5757" w14:textId="77777777" w:rsidTr="00831034">
        <w:trPr>
          <w:trHeight w:val="86"/>
        </w:trPr>
        <w:tc>
          <w:tcPr>
            <w:tcW w:w="3774" w:type="dxa"/>
          </w:tcPr>
          <w:p w14:paraId="420EF87A" w14:textId="31E1A4A6" w:rsidR="00831034" w:rsidRDefault="00831034" w:rsidP="000D740A">
            <w:pPr>
              <w:pStyle w:val="HS2BodyText"/>
              <w:numPr>
                <w:ilvl w:val="0"/>
                <w:numId w:val="0"/>
              </w:numPr>
            </w:pPr>
            <w:r>
              <w:t xml:space="preserve">Final report </w:t>
            </w:r>
            <w:r w:rsidR="000D740A">
              <w:t>accepted by the Employer</w:t>
            </w:r>
          </w:p>
        </w:tc>
        <w:tc>
          <w:tcPr>
            <w:tcW w:w="2917" w:type="dxa"/>
          </w:tcPr>
          <w:p w14:paraId="535F264E" w14:textId="1693D4F6" w:rsidR="00831034" w:rsidRDefault="00831034" w:rsidP="00831034">
            <w:pPr>
              <w:pStyle w:val="HS2BodyText"/>
              <w:numPr>
                <w:ilvl w:val="0"/>
                <w:numId w:val="0"/>
              </w:numPr>
            </w:pPr>
            <w:r>
              <w:t>Full scope of report detailed in</w:t>
            </w:r>
            <w:r w:rsidR="000D740A">
              <w:t xml:space="preserve"> Appendix D Schedule of Requirements</w:t>
            </w:r>
          </w:p>
        </w:tc>
        <w:tc>
          <w:tcPr>
            <w:tcW w:w="2917" w:type="dxa"/>
          </w:tcPr>
          <w:p w14:paraId="044D61D8" w14:textId="77777777" w:rsidR="00831034" w:rsidRDefault="00831034" w:rsidP="00831034">
            <w:pPr>
              <w:pStyle w:val="HS2BodyText"/>
              <w:numPr>
                <w:ilvl w:val="0"/>
                <w:numId w:val="0"/>
              </w:numPr>
            </w:pPr>
            <w:r>
              <w:t>February 2017</w:t>
            </w:r>
          </w:p>
        </w:tc>
      </w:tr>
    </w:tbl>
    <w:p w14:paraId="0CB65D1B" w14:textId="77777777" w:rsidR="0014744F" w:rsidRPr="00330C86" w:rsidRDefault="0014744F" w:rsidP="00ED1EF3">
      <w:pPr>
        <w:ind w:firstLine="720"/>
        <w:contextualSpacing/>
        <w:rPr>
          <w:rFonts w:ascii="Corbel" w:hAnsi="Corbel"/>
          <w:b/>
          <w:color w:val="000000"/>
          <w:sz w:val="22"/>
        </w:rPr>
      </w:pPr>
    </w:p>
    <w:p w14:paraId="4B1E86A3" w14:textId="77777777" w:rsidR="00ED1EF3" w:rsidRPr="00330C86" w:rsidRDefault="00ED1EF3" w:rsidP="00ED1EF3">
      <w:pPr>
        <w:contextualSpacing/>
        <w:rPr>
          <w:rFonts w:ascii="Corbel" w:hAnsi="Corbel"/>
          <w:b/>
          <w:color w:val="005596"/>
          <w:sz w:val="28"/>
          <w:szCs w:val="28"/>
        </w:rPr>
      </w:pPr>
      <w:r w:rsidRPr="00330C86">
        <w:rPr>
          <w:rFonts w:ascii="Corbel" w:hAnsi="Corbel"/>
          <w:b/>
          <w:color w:val="005596"/>
          <w:sz w:val="28"/>
          <w:szCs w:val="28"/>
        </w:rPr>
        <w:t>4.4</w:t>
      </w:r>
      <w:r w:rsidRPr="00330C86">
        <w:rPr>
          <w:rFonts w:ascii="Corbel" w:hAnsi="Corbel"/>
          <w:b/>
          <w:color w:val="005596"/>
          <w:sz w:val="28"/>
          <w:szCs w:val="28"/>
        </w:rPr>
        <w:tab/>
        <w:t>Contract terms and conditions</w:t>
      </w:r>
    </w:p>
    <w:p w14:paraId="6D1FED09" w14:textId="77777777" w:rsidR="00ED1EF3" w:rsidRPr="00330C86" w:rsidRDefault="00ED1EF3" w:rsidP="00ED1EF3">
      <w:pPr>
        <w:contextualSpacing/>
        <w:rPr>
          <w:rFonts w:ascii="Corbel" w:hAnsi="Corbel"/>
          <w:color w:val="000000"/>
          <w:sz w:val="22"/>
        </w:rPr>
      </w:pPr>
    </w:p>
    <w:p w14:paraId="7CD55998" w14:textId="38764EF8"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4.4.1</w:t>
      </w:r>
      <w:r w:rsidRPr="00330C86">
        <w:rPr>
          <w:rFonts w:ascii="Corbel" w:hAnsi="Corbel"/>
          <w:color w:val="000000"/>
          <w:sz w:val="22"/>
        </w:rPr>
        <w:tab/>
        <w:t xml:space="preserve">Any </w:t>
      </w:r>
      <w:r w:rsidR="00AC56E7">
        <w:rPr>
          <w:rFonts w:ascii="Corbel" w:hAnsi="Corbel"/>
          <w:color w:val="000000"/>
          <w:sz w:val="22"/>
        </w:rPr>
        <w:t>C</w:t>
      </w:r>
      <w:r w:rsidRPr="00330C86">
        <w:rPr>
          <w:rFonts w:ascii="Corbel" w:hAnsi="Corbel"/>
          <w:color w:val="000000"/>
          <w:sz w:val="22"/>
        </w:rPr>
        <w:t xml:space="preserve">ontract arising from this </w:t>
      </w:r>
      <w:r w:rsidR="007A5A86">
        <w:rPr>
          <w:rFonts w:ascii="Corbel" w:hAnsi="Corbel"/>
          <w:color w:val="000000"/>
          <w:sz w:val="22"/>
        </w:rPr>
        <w:t>p</w:t>
      </w:r>
      <w:r w:rsidRPr="00330C86">
        <w:rPr>
          <w:rFonts w:ascii="Corbel" w:hAnsi="Corbel"/>
          <w:color w:val="000000"/>
          <w:sz w:val="22"/>
        </w:rPr>
        <w:t xml:space="preserve">rocurement </w:t>
      </w:r>
      <w:r w:rsidR="007A5A86">
        <w:rPr>
          <w:rFonts w:ascii="Corbel" w:hAnsi="Corbel"/>
          <w:color w:val="000000"/>
          <w:sz w:val="22"/>
        </w:rPr>
        <w:t xml:space="preserve">process </w:t>
      </w:r>
      <w:r w:rsidRPr="00330C86">
        <w:rPr>
          <w:rFonts w:ascii="Corbel" w:hAnsi="Corbel"/>
          <w:color w:val="000000"/>
          <w:sz w:val="22"/>
        </w:rPr>
        <w:t>shall comprise the following documents:</w:t>
      </w:r>
    </w:p>
    <w:p w14:paraId="1FDB08A4" w14:textId="77777777" w:rsidR="00ED1EF3" w:rsidRPr="00330C86" w:rsidRDefault="00ED1EF3" w:rsidP="00ED1EF3">
      <w:pPr>
        <w:ind w:left="720" w:hanging="720"/>
        <w:contextualSpacing/>
        <w:rPr>
          <w:rFonts w:ascii="Corbel" w:hAnsi="Corbel"/>
          <w:color w:val="000000"/>
          <w:sz w:val="22"/>
        </w:rPr>
      </w:pPr>
    </w:p>
    <w:p w14:paraId="30E74F20" w14:textId="77777777" w:rsidR="00ED1EF3" w:rsidRPr="00C45716" w:rsidRDefault="00ED1EF3" w:rsidP="00ED1EF3">
      <w:pPr>
        <w:ind w:firstLine="720"/>
        <w:contextualSpacing/>
        <w:rPr>
          <w:rFonts w:ascii="Corbel" w:hAnsi="Corbel"/>
          <w:color w:val="000000"/>
          <w:sz w:val="22"/>
        </w:rPr>
      </w:pPr>
      <w:r w:rsidRPr="00330C86">
        <w:rPr>
          <w:rFonts w:ascii="Corbel" w:hAnsi="Corbel"/>
          <w:color w:val="000000"/>
          <w:sz w:val="22"/>
        </w:rPr>
        <w:t>(i)</w:t>
      </w:r>
      <w:r w:rsidRPr="00330C86">
        <w:rPr>
          <w:rFonts w:ascii="Corbel" w:hAnsi="Corbel"/>
          <w:color w:val="000000"/>
          <w:sz w:val="22"/>
        </w:rPr>
        <w:tab/>
      </w:r>
      <w:r w:rsidR="00F57D12" w:rsidRPr="00C45716">
        <w:rPr>
          <w:rFonts w:ascii="Corbel" w:hAnsi="Corbel"/>
          <w:color w:val="000000"/>
          <w:sz w:val="22"/>
        </w:rPr>
        <w:t xml:space="preserve">HS2 Ltd </w:t>
      </w:r>
      <w:r w:rsidR="00150EC5" w:rsidRPr="00C45716">
        <w:rPr>
          <w:rFonts w:ascii="Corbel" w:hAnsi="Corbel"/>
          <w:color w:val="000000"/>
          <w:sz w:val="22"/>
        </w:rPr>
        <w:t xml:space="preserve">Terms and Conditions of Contract </w:t>
      </w:r>
      <w:r w:rsidR="00DD7F96" w:rsidRPr="00C45716">
        <w:rPr>
          <w:rFonts w:ascii="Corbel" w:hAnsi="Corbel"/>
          <w:color w:val="000000"/>
          <w:sz w:val="22"/>
        </w:rPr>
        <w:t>(Appendix C)</w:t>
      </w:r>
      <w:r w:rsidR="00691453" w:rsidRPr="00C45716">
        <w:rPr>
          <w:rFonts w:ascii="Corbel" w:hAnsi="Corbel"/>
          <w:color w:val="000000"/>
          <w:sz w:val="22"/>
        </w:rPr>
        <w:t>;</w:t>
      </w:r>
      <w:r w:rsidRPr="00C45716">
        <w:rPr>
          <w:rFonts w:ascii="Corbel" w:hAnsi="Corbel"/>
          <w:color w:val="000000"/>
          <w:sz w:val="22"/>
        </w:rPr>
        <w:t xml:space="preserve"> </w:t>
      </w:r>
    </w:p>
    <w:p w14:paraId="34D34668" w14:textId="77777777" w:rsidR="00ED1EF3" w:rsidRPr="00C45716" w:rsidRDefault="00ED1EF3" w:rsidP="00ED1EF3">
      <w:pPr>
        <w:ind w:firstLine="720"/>
        <w:contextualSpacing/>
        <w:rPr>
          <w:rFonts w:ascii="Corbel" w:hAnsi="Corbel"/>
          <w:color w:val="000000"/>
          <w:sz w:val="22"/>
        </w:rPr>
      </w:pPr>
    </w:p>
    <w:p w14:paraId="2840DE12" w14:textId="77777777" w:rsidR="00ED1EF3" w:rsidRPr="00C45716" w:rsidRDefault="006D1BE0" w:rsidP="00ED1EF3">
      <w:pPr>
        <w:ind w:left="1440" w:hanging="720"/>
        <w:contextualSpacing/>
        <w:rPr>
          <w:rFonts w:ascii="Corbel" w:hAnsi="Corbel"/>
          <w:color w:val="000000"/>
          <w:sz w:val="22"/>
        </w:rPr>
      </w:pPr>
      <w:r w:rsidRPr="00C45716">
        <w:rPr>
          <w:rFonts w:ascii="Corbel" w:hAnsi="Corbel"/>
          <w:color w:val="000000"/>
          <w:sz w:val="22"/>
        </w:rPr>
        <w:t>(ii)</w:t>
      </w:r>
      <w:r w:rsidRPr="00C45716">
        <w:rPr>
          <w:rFonts w:ascii="Corbel" w:hAnsi="Corbel"/>
          <w:color w:val="000000"/>
          <w:sz w:val="22"/>
        </w:rPr>
        <w:tab/>
      </w:r>
      <w:r w:rsidR="00ED1EF3" w:rsidRPr="00C45716">
        <w:rPr>
          <w:rFonts w:ascii="Corbel" w:hAnsi="Corbel"/>
          <w:color w:val="000000"/>
          <w:sz w:val="22"/>
        </w:rPr>
        <w:t>Schedule of Requiremen</w:t>
      </w:r>
      <w:r w:rsidR="00445618" w:rsidRPr="00C45716">
        <w:rPr>
          <w:rFonts w:ascii="Corbel" w:hAnsi="Corbel"/>
          <w:color w:val="000000"/>
          <w:sz w:val="22"/>
        </w:rPr>
        <w:t>ts (</w:t>
      </w:r>
      <w:r w:rsidR="00E327FA" w:rsidRPr="00C45716">
        <w:rPr>
          <w:rFonts w:ascii="Corbel" w:hAnsi="Corbel"/>
          <w:color w:val="000000"/>
          <w:sz w:val="22"/>
        </w:rPr>
        <w:t>Appendix D</w:t>
      </w:r>
      <w:r w:rsidR="00445618" w:rsidRPr="00C45716">
        <w:rPr>
          <w:rFonts w:ascii="Corbel" w:hAnsi="Corbel"/>
          <w:color w:val="000000"/>
          <w:sz w:val="22"/>
        </w:rPr>
        <w:t xml:space="preserve">) as returned to </w:t>
      </w:r>
      <w:r w:rsidR="00F57D12" w:rsidRPr="00C45716">
        <w:rPr>
          <w:rFonts w:ascii="Corbel" w:hAnsi="Corbel"/>
          <w:color w:val="000000"/>
          <w:sz w:val="22"/>
        </w:rPr>
        <w:t xml:space="preserve">HS2 Ltd </w:t>
      </w:r>
      <w:r w:rsidR="00ED1EF3" w:rsidRPr="00C45716">
        <w:rPr>
          <w:rFonts w:ascii="Corbel" w:hAnsi="Corbel"/>
          <w:color w:val="000000"/>
          <w:sz w:val="22"/>
        </w:rPr>
        <w:t>with the Supplier’s Tender;</w:t>
      </w:r>
    </w:p>
    <w:p w14:paraId="5B942DA8" w14:textId="77777777" w:rsidR="00ED1EF3" w:rsidRPr="00C45716" w:rsidRDefault="00ED1EF3" w:rsidP="00ED1EF3">
      <w:pPr>
        <w:ind w:firstLine="720"/>
        <w:contextualSpacing/>
        <w:rPr>
          <w:rFonts w:ascii="Corbel" w:hAnsi="Corbel"/>
          <w:color w:val="000000"/>
          <w:sz w:val="22"/>
        </w:rPr>
      </w:pPr>
    </w:p>
    <w:p w14:paraId="5EA86D0E" w14:textId="77777777" w:rsidR="00ED1EF3" w:rsidRPr="00C45716" w:rsidRDefault="001205E4" w:rsidP="00ED1EF3">
      <w:pPr>
        <w:ind w:firstLine="720"/>
        <w:contextualSpacing/>
        <w:rPr>
          <w:rFonts w:ascii="Corbel" w:hAnsi="Corbel"/>
          <w:color w:val="000000"/>
          <w:sz w:val="22"/>
        </w:rPr>
      </w:pPr>
      <w:r w:rsidRPr="00C45716">
        <w:rPr>
          <w:rFonts w:ascii="Corbel" w:hAnsi="Corbel"/>
          <w:color w:val="000000"/>
          <w:sz w:val="22"/>
        </w:rPr>
        <w:t>(iii</w:t>
      </w:r>
      <w:r w:rsidR="006D1BE0" w:rsidRPr="00C45716">
        <w:rPr>
          <w:rFonts w:ascii="Corbel" w:hAnsi="Corbel"/>
          <w:color w:val="000000"/>
          <w:sz w:val="22"/>
        </w:rPr>
        <w:t xml:space="preserve">) </w:t>
      </w:r>
      <w:r w:rsidR="006D1BE0" w:rsidRPr="00C45716">
        <w:rPr>
          <w:rFonts w:ascii="Corbel" w:hAnsi="Corbel"/>
          <w:color w:val="000000"/>
          <w:sz w:val="22"/>
        </w:rPr>
        <w:tab/>
      </w:r>
      <w:r w:rsidR="00F00A69">
        <w:rPr>
          <w:rFonts w:ascii="Corbel" w:hAnsi="Corbel"/>
          <w:color w:val="000000"/>
          <w:sz w:val="22"/>
        </w:rPr>
        <w:t xml:space="preserve">Tender </w:t>
      </w:r>
      <w:r w:rsidR="00ED1EF3" w:rsidRPr="00C45716">
        <w:rPr>
          <w:rFonts w:ascii="Corbel" w:hAnsi="Corbel"/>
          <w:color w:val="000000"/>
          <w:sz w:val="22"/>
        </w:rPr>
        <w:t>Clarifications log;</w:t>
      </w:r>
    </w:p>
    <w:p w14:paraId="7E6CA8EB" w14:textId="77777777" w:rsidR="00ED1EF3" w:rsidRPr="00C45716" w:rsidRDefault="00ED1EF3" w:rsidP="00ED1EF3">
      <w:pPr>
        <w:ind w:left="1440"/>
        <w:contextualSpacing/>
        <w:rPr>
          <w:rFonts w:ascii="Corbel" w:hAnsi="Corbel"/>
          <w:color w:val="000000"/>
          <w:sz w:val="22"/>
        </w:rPr>
      </w:pPr>
    </w:p>
    <w:p w14:paraId="299942B9" w14:textId="77777777" w:rsidR="00ED1EF3" w:rsidRPr="00330C86" w:rsidRDefault="001205E4" w:rsidP="001205E4">
      <w:pPr>
        <w:ind w:left="1440" w:hanging="720"/>
        <w:contextualSpacing/>
        <w:rPr>
          <w:rFonts w:ascii="Corbel" w:hAnsi="Corbel"/>
          <w:color w:val="000000"/>
          <w:sz w:val="22"/>
        </w:rPr>
      </w:pPr>
      <w:r w:rsidRPr="00C45716">
        <w:rPr>
          <w:rFonts w:ascii="Corbel" w:hAnsi="Corbel"/>
          <w:color w:val="000000"/>
          <w:sz w:val="22"/>
        </w:rPr>
        <w:t>(iv)</w:t>
      </w:r>
      <w:r w:rsidRPr="00C45716">
        <w:rPr>
          <w:rFonts w:ascii="Corbel" w:hAnsi="Corbel"/>
          <w:color w:val="000000"/>
          <w:sz w:val="22"/>
        </w:rPr>
        <w:tab/>
      </w:r>
      <w:r w:rsidR="00ED1EF3" w:rsidRPr="00C45716">
        <w:rPr>
          <w:rFonts w:ascii="Corbel" w:hAnsi="Corbel"/>
          <w:color w:val="000000"/>
          <w:sz w:val="22"/>
        </w:rPr>
        <w:t>Schedule of Qualificatio</w:t>
      </w:r>
      <w:r w:rsidR="00445618" w:rsidRPr="00C45716">
        <w:rPr>
          <w:rFonts w:ascii="Corbel" w:hAnsi="Corbel"/>
          <w:color w:val="000000"/>
          <w:sz w:val="22"/>
        </w:rPr>
        <w:t>ns (</w:t>
      </w:r>
      <w:r w:rsidR="00E327FA" w:rsidRPr="00C45716">
        <w:rPr>
          <w:rFonts w:ascii="Corbel" w:hAnsi="Corbel"/>
          <w:color w:val="000000"/>
          <w:sz w:val="22"/>
        </w:rPr>
        <w:t>Appendix E</w:t>
      </w:r>
      <w:r w:rsidR="00445618" w:rsidRPr="00C45716">
        <w:rPr>
          <w:rFonts w:ascii="Corbel" w:hAnsi="Corbel"/>
          <w:color w:val="000000"/>
          <w:sz w:val="22"/>
        </w:rPr>
        <w:t xml:space="preserve">) as returned to </w:t>
      </w:r>
      <w:r w:rsidR="00F57D12" w:rsidRPr="00C45716">
        <w:rPr>
          <w:rFonts w:ascii="Corbel" w:hAnsi="Corbel"/>
          <w:color w:val="000000"/>
          <w:sz w:val="22"/>
        </w:rPr>
        <w:t xml:space="preserve">HS2 Ltd </w:t>
      </w:r>
      <w:r w:rsidR="00ED1EF3" w:rsidRPr="00C45716">
        <w:rPr>
          <w:rFonts w:ascii="Corbel" w:hAnsi="Corbel"/>
          <w:color w:val="000000"/>
          <w:sz w:val="22"/>
        </w:rPr>
        <w:t>with the Supplier’s Tender;</w:t>
      </w:r>
    </w:p>
    <w:p w14:paraId="77A176B7" w14:textId="77777777" w:rsidR="00ED1EF3" w:rsidRPr="00330C86" w:rsidRDefault="00ED1EF3" w:rsidP="00ED1EF3">
      <w:pPr>
        <w:ind w:left="1440"/>
        <w:contextualSpacing/>
        <w:rPr>
          <w:rFonts w:ascii="Corbel" w:hAnsi="Corbel"/>
          <w:color w:val="000000"/>
          <w:sz w:val="22"/>
        </w:rPr>
      </w:pPr>
    </w:p>
    <w:p w14:paraId="08543D93" w14:textId="77777777" w:rsidR="00ED1EF3" w:rsidRPr="00C45716" w:rsidRDefault="001205E4" w:rsidP="001205E4">
      <w:pPr>
        <w:ind w:firstLine="720"/>
        <w:contextualSpacing/>
        <w:rPr>
          <w:rFonts w:ascii="Corbel" w:hAnsi="Corbel"/>
          <w:color w:val="000000"/>
          <w:sz w:val="22"/>
        </w:rPr>
      </w:pPr>
      <w:r w:rsidRPr="00330C86">
        <w:rPr>
          <w:rFonts w:ascii="Corbel" w:hAnsi="Corbel"/>
          <w:color w:val="000000"/>
          <w:sz w:val="22"/>
        </w:rPr>
        <w:t>(v)</w:t>
      </w:r>
      <w:r w:rsidRPr="00330C86">
        <w:rPr>
          <w:rFonts w:ascii="Corbel" w:hAnsi="Corbel"/>
          <w:color w:val="000000"/>
          <w:sz w:val="22"/>
        </w:rPr>
        <w:tab/>
      </w:r>
      <w:r w:rsidR="00ED1EF3" w:rsidRPr="00C45716">
        <w:rPr>
          <w:rFonts w:ascii="Corbel" w:hAnsi="Corbel"/>
          <w:color w:val="000000"/>
          <w:sz w:val="22"/>
        </w:rPr>
        <w:t>Supplier’s Tec</w:t>
      </w:r>
      <w:r w:rsidR="00691453" w:rsidRPr="00C45716">
        <w:rPr>
          <w:rFonts w:ascii="Corbel" w:hAnsi="Corbel"/>
          <w:color w:val="000000"/>
          <w:sz w:val="22"/>
        </w:rPr>
        <w:t xml:space="preserve">hnical Envelope as returned to </w:t>
      </w:r>
      <w:r w:rsidR="00F57D12" w:rsidRPr="00C45716">
        <w:rPr>
          <w:rFonts w:ascii="Corbel" w:hAnsi="Corbel"/>
          <w:color w:val="000000"/>
          <w:sz w:val="22"/>
        </w:rPr>
        <w:t xml:space="preserve">HS2 Ltd </w:t>
      </w:r>
      <w:r w:rsidR="00ED1EF3" w:rsidRPr="00C45716">
        <w:rPr>
          <w:rFonts w:ascii="Corbel" w:hAnsi="Corbel"/>
          <w:color w:val="000000"/>
          <w:sz w:val="22"/>
        </w:rPr>
        <w:t>with the Supplier’s Tender;</w:t>
      </w:r>
      <w:r w:rsidR="003072D5" w:rsidRPr="00C45716">
        <w:rPr>
          <w:rFonts w:ascii="Corbel" w:hAnsi="Corbel"/>
          <w:color w:val="000000"/>
          <w:sz w:val="22"/>
        </w:rPr>
        <w:t xml:space="preserve"> and</w:t>
      </w:r>
    </w:p>
    <w:p w14:paraId="22CAE3E1" w14:textId="77777777" w:rsidR="00ED1EF3" w:rsidRPr="00C45716" w:rsidRDefault="00ED1EF3" w:rsidP="00ED1EF3">
      <w:pPr>
        <w:pStyle w:val="ListParagraph"/>
        <w:rPr>
          <w:rFonts w:ascii="Corbel" w:hAnsi="Corbel"/>
          <w:color w:val="000000"/>
          <w:sz w:val="22"/>
        </w:rPr>
      </w:pPr>
    </w:p>
    <w:p w14:paraId="5C950069" w14:textId="77777777" w:rsidR="00ED1EF3" w:rsidRPr="00C45716" w:rsidRDefault="001205E4" w:rsidP="001205E4">
      <w:pPr>
        <w:ind w:left="720"/>
        <w:contextualSpacing/>
        <w:rPr>
          <w:rFonts w:ascii="Corbel" w:hAnsi="Corbel"/>
          <w:color w:val="000000"/>
          <w:sz w:val="22"/>
        </w:rPr>
      </w:pPr>
      <w:r w:rsidRPr="00C45716">
        <w:rPr>
          <w:rFonts w:ascii="Corbel" w:hAnsi="Corbel"/>
          <w:color w:val="000000"/>
          <w:sz w:val="22"/>
        </w:rPr>
        <w:t>(vi)</w:t>
      </w:r>
      <w:r w:rsidRPr="00C45716">
        <w:rPr>
          <w:rFonts w:ascii="Corbel" w:hAnsi="Corbel"/>
          <w:color w:val="000000"/>
          <w:sz w:val="22"/>
        </w:rPr>
        <w:tab/>
      </w:r>
      <w:r w:rsidR="00ED1EF3" w:rsidRPr="00C45716">
        <w:rPr>
          <w:rFonts w:ascii="Corbel" w:hAnsi="Corbel"/>
          <w:color w:val="000000"/>
          <w:sz w:val="22"/>
        </w:rPr>
        <w:t>Supplier’s Comm</w:t>
      </w:r>
      <w:r w:rsidR="00691453" w:rsidRPr="00C45716">
        <w:rPr>
          <w:rFonts w:ascii="Corbel" w:hAnsi="Corbel"/>
          <w:color w:val="000000"/>
          <w:sz w:val="22"/>
        </w:rPr>
        <w:t xml:space="preserve">ercial Envelope as returned to </w:t>
      </w:r>
      <w:r w:rsidR="00F57D12" w:rsidRPr="00C45716">
        <w:rPr>
          <w:rFonts w:ascii="Corbel" w:hAnsi="Corbel"/>
          <w:color w:val="000000"/>
          <w:sz w:val="22"/>
        </w:rPr>
        <w:t xml:space="preserve">HS2 Ltd </w:t>
      </w:r>
      <w:r w:rsidR="00CA2EBA" w:rsidRPr="00C45716">
        <w:rPr>
          <w:rFonts w:ascii="Corbel" w:hAnsi="Corbel"/>
          <w:color w:val="000000"/>
          <w:sz w:val="22"/>
        </w:rPr>
        <w:t>with the Supplier’s Tender.</w:t>
      </w:r>
    </w:p>
    <w:p w14:paraId="5B3D9588" w14:textId="77777777" w:rsidR="00ED1EF3" w:rsidRPr="00C45716" w:rsidRDefault="00ED1EF3" w:rsidP="00ED1EF3">
      <w:pPr>
        <w:pStyle w:val="ListParagraph"/>
        <w:rPr>
          <w:rFonts w:ascii="Corbel" w:hAnsi="Corbel"/>
          <w:color w:val="000000"/>
          <w:sz w:val="22"/>
        </w:rPr>
      </w:pPr>
    </w:p>
    <w:p w14:paraId="649E76FE" w14:textId="460AC5B9" w:rsidR="00ED1EF3" w:rsidRPr="00330C86" w:rsidRDefault="00AC56E7" w:rsidP="00ED1EF3">
      <w:pPr>
        <w:ind w:left="709"/>
        <w:contextualSpacing/>
        <w:rPr>
          <w:rFonts w:ascii="Corbel" w:hAnsi="Corbel"/>
          <w:color w:val="000000"/>
          <w:sz w:val="22"/>
        </w:rPr>
      </w:pPr>
      <w:r>
        <w:rPr>
          <w:rFonts w:ascii="Corbel" w:hAnsi="Corbel"/>
          <w:color w:val="000000"/>
          <w:sz w:val="22"/>
        </w:rPr>
        <w:t>I</w:t>
      </w:r>
      <w:r w:rsidR="00ED1EF3" w:rsidRPr="00C45716">
        <w:rPr>
          <w:rFonts w:ascii="Corbel" w:hAnsi="Corbel"/>
          <w:color w:val="000000"/>
          <w:sz w:val="22"/>
        </w:rPr>
        <w:t>n the event of any conflict between any of the documents they shall be afforded the order of precedence shown above.</w:t>
      </w:r>
    </w:p>
    <w:p w14:paraId="2E47E064" w14:textId="77777777" w:rsidR="00ED1EF3" w:rsidRPr="00330C86" w:rsidRDefault="00ED1EF3" w:rsidP="00ED1EF3">
      <w:pPr>
        <w:ind w:left="720" w:hanging="720"/>
        <w:contextualSpacing/>
        <w:rPr>
          <w:rFonts w:ascii="Corbel" w:hAnsi="Corbel"/>
          <w:color w:val="000000"/>
          <w:sz w:val="22"/>
        </w:rPr>
      </w:pPr>
    </w:p>
    <w:p w14:paraId="1678284F" w14:textId="26501C8E"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4.4.2</w:t>
      </w:r>
      <w:r w:rsidRPr="00330C86">
        <w:rPr>
          <w:rFonts w:ascii="Corbel" w:hAnsi="Corbel"/>
          <w:color w:val="000000"/>
          <w:sz w:val="22"/>
        </w:rPr>
        <w:tab/>
        <w:t xml:space="preserve">Any </w:t>
      </w:r>
      <w:r w:rsidR="00AC56E7">
        <w:rPr>
          <w:rFonts w:ascii="Corbel" w:hAnsi="Corbel"/>
          <w:color w:val="000000"/>
          <w:sz w:val="22"/>
        </w:rPr>
        <w:t>C</w:t>
      </w:r>
      <w:r w:rsidRPr="00330C86">
        <w:rPr>
          <w:rFonts w:ascii="Corbel" w:hAnsi="Corbel"/>
          <w:color w:val="000000"/>
          <w:sz w:val="22"/>
        </w:rPr>
        <w:t xml:space="preserve">ontract arising from this </w:t>
      </w:r>
      <w:r w:rsidR="007A5A86">
        <w:rPr>
          <w:rFonts w:ascii="Corbel" w:hAnsi="Corbel"/>
          <w:color w:val="000000"/>
          <w:sz w:val="22"/>
        </w:rPr>
        <w:t>p</w:t>
      </w:r>
      <w:r w:rsidRPr="00330C86">
        <w:rPr>
          <w:rFonts w:ascii="Corbel" w:hAnsi="Corbel"/>
          <w:color w:val="000000"/>
          <w:sz w:val="22"/>
        </w:rPr>
        <w:t>rocurement</w:t>
      </w:r>
      <w:r w:rsidR="007A5A86">
        <w:rPr>
          <w:rFonts w:ascii="Corbel" w:hAnsi="Corbel"/>
          <w:color w:val="000000"/>
          <w:sz w:val="22"/>
        </w:rPr>
        <w:t xml:space="preserve"> process</w:t>
      </w:r>
      <w:r w:rsidRPr="00330C86">
        <w:rPr>
          <w:rFonts w:ascii="Corbel" w:hAnsi="Corbel"/>
          <w:color w:val="000000"/>
          <w:sz w:val="22"/>
        </w:rPr>
        <w:t xml:space="preserve"> shall be subject to English law and the exclusive jurisdiction of the courts of England.</w:t>
      </w:r>
    </w:p>
    <w:p w14:paraId="1AAF1939" w14:textId="77777777" w:rsidR="00ED1EF3" w:rsidRPr="00330C86" w:rsidRDefault="00ED1EF3" w:rsidP="00BF66F5">
      <w:pPr>
        <w:contextualSpacing/>
        <w:rPr>
          <w:rFonts w:ascii="Corbel" w:hAnsi="Corbel"/>
          <w:b/>
          <w:color w:val="FFFFFF"/>
          <w:sz w:val="22"/>
        </w:rPr>
      </w:pPr>
    </w:p>
    <w:p w14:paraId="4A674DDD" w14:textId="77777777" w:rsidR="001D259A" w:rsidRPr="00330C86" w:rsidRDefault="001D259A">
      <w:pPr>
        <w:rPr>
          <w:rFonts w:ascii="Corbel" w:hAnsi="Corbel"/>
          <w:b/>
          <w:color w:val="005596"/>
          <w:sz w:val="36"/>
        </w:rPr>
      </w:pPr>
      <w:r w:rsidRPr="00330C86">
        <w:rPr>
          <w:rFonts w:ascii="Corbel" w:hAnsi="Corbel"/>
          <w:b/>
          <w:color w:val="005596"/>
          <w:sz w:val="36"/>
        </w:rPr>
        <w:br w:type="page"/>
      </w:r>
    </w:p>
    <w:p w14:paraId="7822ECED" w14:textId="77777777" w:rsidR="00ED1EF3" w:rsidRPr="00330C86" w:rsidRDefault="00ED1EF3" w:rsidP="00ED1EF3">
      <w:pPr>
        <w:ind w:left="720" w:hanging="720"/>
        <w:contextualSpacing/>
        <w:rPr>
          <w:rFonts w:ascii="Corbel" w:hAnsi="Corbel"/>
          <w:b/>
          <w:color w:val="005596"/>
          <w:sz w:val="36"/>
        </w:rPr>
      </w:pPr>
      <w:r w:rsidRPr="00330C86">
        <w:rPr>
          <w:rFonts w:ascii="Corbel" w:hAnsi="Corbel"/>
          <w:b/>
          <w:color w:val="005596"/>
          <w:sz w:val="36"/>
        </w:rPr>
        <w:lastRenderedPageBreak/>
        <w:t>5.</w:t>
      </w:r>
      <w:r w:rsidRPr="00330C86">
        <w:rPr>
          <w:rFonts w:ascii="Corbel" w:hAnsi="Corbel"/>
          <w:b/>
          <w:color w:val="005596"/>
          <w:sz w:val="36"/>
        </w:rPr>
        <w:tab/>
        <w:t xml:space="preserve">ITT process </w:t>
      </w:r>
    </w:p>
    <w:p w14:paraId="6EE83189" w14:textId="77777777" w:rsidR="00ED1EF3" w:rsidRPr="00330C86" w:rsidRDefault="00ED1EF3" w:rsidP="00ED1EF3">
      <w:pPr>
        <w:ind w:left="720" w:hanging="720"/>
        <w:contextualSpacing/>
        <w:rPr>
          <w:rFonts w:ascii="Corbel" w:hAnsi="Corbel"/>
          <w:color w:val="000000"/>
          <w:sz w:val="22"/>
        </w:rPr>
      </w:pPr>
    </w:p>
    <w:p w14:paraId="5CC15545" w14:textId="77777777" w:rsidR="00ED1EF3" w:rsidRPr="00330C86" w:rsidRDefault="00ED1EF3" w:rsidP="00ED1EF3">
      <w:pPr>
        <w:ind w:left="720" w:hanging="720"/>
        <w:contextualSpacing/>
        <w:rPr>
          <w:rFonts w:ascii="Corbel" w:hAnsi="Corbel"/>
          <w:color w:val="000000"/>
          <w:sz w:val="22"/>
        </w:rPr>
      </w:pPr>
      <w:r w:rsidRPr="00330C86">
        <w:rPr>
          <w:rFonts w:ascii="Corbel" w:hAnsi="Corbel"/>
          <w:b/>
          <w:color w:val="005596"/>
          <w:sz w:val="28"/>
        </w:rPr>
        <w:t>5.1</w:t>
      </w:r>
      <w:r w:rsidRPr="00330C86">
        <w:rPr>
          <w:rFonts w:ascii="Corbel" w:hAnsi="Corbel"/>
          <w:b/>
          <w:color w:val="005596"/>
          <w:sz w:val="28"/>
        </w:rPr>
        <w:tab/>
        <w:t>ITT single point of contact</w:t>
      </w:r>
      <w:r w:rsidRPr="00330C86">
        <w:rPr>
          <w:rFonts w:ascii="Corbel" w:hAnsi="Corbel"/>
          <w:color w:val="000000"/>
          <w:sz w:val="22"/>
        </w:rPr>
        <w:t xml:space="preserve"> </w:t>
      </w:r>
    </w:p>
    <w:p w14:paraId="7FF125AF" w14:textId="77777777" w:rsidR="00ED1EF3" w:rsidRPr="00330C86" w:rsidRDefault="00ED1EF3" w:rsidP="00ED1EF3">
      <w:pPr>
        <w:ind w:left="480" w:hanging="360"/>
        <w:contextualSpacing/>
        <w:rPr>
          <w:rFonts w:ascii="Corbel" w:hAnsi="Corbel"/>
          <w:color w:val="000000"/>
          <w:sz w:val="22"/>
        </w:rPr>
      </w:pPr>
    </w:p>
    <w:p w14:paraId="613FA0CF" w14:textId="77777777" w:rsidR="00ED1EF3" w:rsidRPr="00330C86" w:rsidRDefault="00ED1EF3" w:rsidP="00ED1EF3">
      <w:pPr>
        <w:tabs>
          <w:tab w:val="left" w:pos="567"/>
        </w:tabs>
        <w:ind w:left="720" w:hanging="720"/>
        <w:contextualSpacing/>
        <w:rPr>
          <w:rFonts w:ascii="Corbel" w:hAnsi="Corbel"/>
          <w:color w:val="000000"/>
          <w:sz w:val="22"/>
        </w:rPr>
      </w:pPr>
      <w:r w:rsidRPr="00330C86">
        <w:rPr>
          <w:rFonts w:ascii="Corbel" w:hAnsi="Corbel"/>
          <w:color w:val="000000"/>
          <w:sz w:val="22"/>
        </w:rPr>
        <w:t>5.1.1</w:t>
      </w:r>
      <w:r w:rsidRPr="00330C86">
        <w:rPr>
          <w:rFonts w:ascii="Corbel" w:hAnsi="Corbel"/>
          <w:color w:val="000000"/>
          <w:sz w:val="22"/>
        </w:rPr>
        <w:tab/>
      </w:r>
      <w:r w:rsidRPr="00330C86">
        <w:rPr>
          <w:rFonts w:ascii="Corbel" w:hAnsi="Corbel"/>
          <w:color w:val="000000"/>
          <w:sz w:val="22"/>
        </w:rPr>
        <w:tab/>
        <w:t xml:space="preserve">Tenderers must not approach any of </w:t>
      </w:r>
      <w:r w:rsidR="00F57D12">
        <w:rPr>
          <w:rFonts w:ascii="Corbel" w:hAnsi="Corbel"/>
          <w:color w:val="000000"/>
          <w:sz w:val="22"/>
        </w:rPr>
        <w:t>HS2 Ltd</w:t>
      </w:r>
      <w:r w:rsidR="00F57D12" w:rsidRPr="00330C86">
        <w:rPr>
          <w:rFonts w:ascii="Corbel" w:hAnsi="Corbel"/>
          <w:color w:val="000000"/>
          <w:sz w:val="22"/>
        </w:rPr>
        <w:t>.’s</w:t>
      </w:r>
      <w:r w:rsidRPr="00330C86">
        <w:rPr>
          <w:rFonts w:ascii="Corbel" w:hAnsi="Corbel"/>
          <w:color w:val="000000"/>
          <w:sz w:val="22"/>
        </w:rPr>
        <w:t xml:space="preserve"> staff except where expressly permitted by this ITT.</w:t>
      </w:r>
    </w:p>
    <w:p w14:paraId="61091750" w14:textId="77777777" w:rsidR="00ED1EF3" w:rsidRPr="00330C86" w:rsidRDefault="00ED1EF3" w:rsidP="00ED1EF3">
      <w:pPr>
        <w:ind w:left="1440" w:hanging="720"/>
        <w:contextualSpacing/>
        <w:rPr>
          <w:rFonts w:ascii="Corbel" w:hAnsi="Corbel"/>
          <w:color w:val="000000"/>
          <w:sz w:val="22"/>
        </w:rPr>
      </w:pPr>
    </w:p>
    <w:p w14:paraId="34D04A67" w14:textId="7D560D0B" w:rsidR="00ED1EF3" w:rsidRPr="00330C86" w:rsidRDefault="00ED1EF3" w:rsidP="00ED1EF3">
      <w:pPr>
        <w:tabs>
          <w:tab w:val="left" w:pos="567"/>
        </w:tabs>
        <w:ind w:left="720" w:hanging="720"/>
        <w:contextualSpacing/>
        <w:rPr>
          <w:rFonts w:ascii="Corbel" w:hAnsi="Corbel"/>
          <w:color w:val="000000"/>
          <w:sz w:val="22"/>
        </w:rPr>
      </w:pPr>
      <w:r w:rsidRPr="00330C86">
        <w:rPr>
          <w:rFonts w:ascii="Corbel" w:hAnsi="Corbel"/>
          <w:color w:val="000000"/>
          <w:sz w:val="22"/>
        </w:rPr>
        <w:t>5.1.2</w:t>
      </w:r>
      <w:r w:rsidRPr="00330C86">
        <w:rPr>
          <w:rFonts w:ascii="Corbel" w:hAnsi="Corbel"/>
          <w:color w:val="000000"/>
          <w:sz w:val="22"/>
        </w:rPr>
        <w:tab/>
      </w:r>
      <w:r w:rsidRPr="00330C86">
        <w:rPr>
          <w:rFonts w:ascii="Corbel" w:hAnsi="Corbel"/>
          <w:color w:val="000000"/>
          <w:sz w:val="22"/>
        </w:rPr>
        <w:tab/>
      </w:r>
      <w:r w:rsidR="00F57D12">
        <w:rPr>
          <w:rFonts w:ascii="Corbel" w:hAnsi="Corbel"/>
          <w:color w:val="000000"/>
          <w:sz w:val="22"/>
        </w:rPr>
        <w:t xml:space="preserve">HS2 </w:t>
      </w:r>
      <w:r w:rsidR="0078799D">
        <w:rPr>
          <w:rFonts w:ascii="Corbel" w:hAnsi="Corbel"/>
          <w:color w:val="000000"/>
          <w:sz w:val="22"/>
        </w:rPr>
        <w:t>Ltd</w:t>
      </w:r>
      <w:r w:rsidR="0078799D" w:rsidRPr="00330C86">
        <w:rPr>
          <w:rFonts w:ascii="Corbel" w:hAnsi="Corbel"/>
          <w:color w:val="000000"/>
          <w:sz w:val="22"/>
        </w:rPr>
        <w:t>’s</w:t>
      </w:r>
      <w:r w:rsidRPr="00330C86">
        <w:rPr>
          <w:rFonts w:ascii="Corbel" w:hAnsi="Corbel"/>
          <w:color w:val="000000"/>
          <w:sz w:val="22"/>
        </w:rPr>
        <w:t xml:space="preserve"> Procurement Manager (who shall be the single point of contact to whom all communication concerning this ITT should be directed) </w:t>
      </w:r>
      <w:r w:rsidR="008D16E0" w:rsidRPr="00330C86">
        <w:rPr>
          <w:rFonts w:ascii="Corbel" w:hAnsi="Corbel"/>
          <w:color w:val="000000"/>
          <w:sz w:val="22"/>
        </w:rPr>
        <w:t>is Sarah</w:t>
      </w:r>
      <w:r w:rsidR="001627A9">
        <w:rPr>
          <w:rFonts w:ascii="Corbel" w:hAnsi="Corbel"/>
          <w:color w:val="000000"/>
          <w:sz w:val="22"/>
        </w:rPr>
        <w:t xml:space="preserve"> Dixon.</w:t>
      </w:r>
      <w:r w:rsidRPr="00330C86">
        <w:rPr>
          <w:rFonts w:ascii="Corbel" w:hAnsi="Corbel"/>
          <w:color w:val="000000"/>
          <w:sz w:val="22"/>
        </w:rPr>
        <w:t xml:space="preserve">  The Procurement Manager may only be contacted via </w:t>
      </w:r>
      <w:r w:rsidR="007A5A86">
        <w:rPr>
          <w:rFonts w:ascii="Corbel" w:hAnsi="Corbel"/>
          <w:color w:val="000000"/>
          <w:sz w:val="22"/>
        </w:rPr>
        <w:t>HS2 Ltd</w:t>
      </w:r>
      <w:r w:rsidR="00E36D1C" w:rsidRPr="00330C86">
        <w:rPr>
          <w:rFonts w:ascii="Corbel" w:hAnsi="Corbel"/>
          <w:color w:val="000000"/>
          <w:sz w:val="22"/>
        </w:rPr>
        <w:t>’s</w:t>
      </w:r>
      <w:r w:rsidRPr="00330C86">
        <w:rPr>
          <w:rFonts w:ascii="Corbel" w:hAnsi="Corbel"/>
          <w:color w:val="000000"/>
          <w:sz w:val="22"/>
        </w:rPr>
        <w:t xml:space="preserv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Communications transmitted via any other means (for example by email, fax, telephone or in person) will neither be accepted nor responded to.  </w:t>
      </w:r>
    </w:p>
    <w:p w14:paraId="35C3324D" w14:textId="77777777" w:rsidR="00ED1EF3" w:rsidRPr="00330C86" w:rsidRDefault="00ED1EF3" w:rsidP="00ED1EF3">
      <w:pPr>
        <w:tabs>
          <w:tab w:val="left" w:pos="567"/>
        </w:tabs>
        <w:ind w:left="720" w:hanging="720"/>
        <w:contextualSpacing/>
        <w:rPr>
          <w:rFonts w:ascii="Corbel" w:hAnsi="Corbel"/>
          <w:color w:val="000000"/>
          <w:sz w:val="22"/>
        </w:rPr>
      </w:pPr>
    </w:p>
    <w:p w14:paraId="1C6D887F" w14:textId="77777777" w:rsidR="00ED1EF3" w:rsidRPr="00330C86" w:rsidRDefault="00ED1EF3" w:rsidP="00ED1EF3">
      <w:pPr>
        <w:contextualSpacing/>
        <w:rPr>
          <w:rFonts w:ascii="Corbel" w:hAnsi="Corbel"/>
          <w:b/>
          <w:color w:val="0070C0"/>
          <w:sz w:val="28"/>
          <w:szCs w:val="28"/>
        </w:rPr>
      </w:pPr>
      <w:r w:rsidRPr="00330C86">
        <w:rPr>
          <w:rFonts w:ascii="Corbel" w:hAnsi="Corbel"/>
          <w:b/>
          <w:color w:val="005596"/>
          <w:sz w:val="28"/>
          <w:szCs w:val="28"/>
        </w:rPr>
        <w:t>5.2</w:t>
      </w:r>
      <w:r w:rsidRPr="00330C86">
        <w:rPr>
          <w:rFonts w:ascii="Corbel" w:hAnsi="Corbel"/>
          <w:b/>
          <w:color w:val="005596"/>
          <w:sz w:val="28"/>
          <w:szCs w:val="28"/>
        </w:rPr>
        <w:tab/>
      </w:r>
      <w:r w:rsidR="00D71527" w:rsidRPr="00330C86">
        <w:rPr>
          <w:rFonts w:ascii="Corbel" w:hAnsi="Corbel"/>
          <w:b/>
          <w:color w:val="005596"/>
          <w:sz w:val="28"/>
          <w:szCs w:val="28"/>
        </w:rPr>
        <w:t>e-Sourcing</w:t>
      </w:r>
      <w:r w:rsidR="005F7BFB" w:rsidRPr="00330C86">
        <w:rPr>
          <w:rFonts w:ascii="Corbel" w:hAnsi="Corbel"/>
          <w:b/>
          <w:color w:val="005596"/>
          <w:sz w:val="28"/>
          <w:szCs w:val="28"/>
        </w:rPr>
        <w:t xml:space="preserve"> portal</w:t>
      </w:r>
    </w:p>
    <w:p w14:paraId="311A1F6B" w14:textId="77777777" w:rsidR="00ED1EF3" w:rsidRPr="00330C86" w:rsidRDefault="00ED1EF3" w:rsidP="00ED1EF3">
      <w:pPr>
        <w:contextualSpacing/>
        <w:rPr>
          <w:rFonts w:ascii="Corbel" w:hAnsi="Corbel"/>
          <w:b/>
          <w:color w:val="0070C0"/>
          <w:sz w:val="26"/>
        </w:rPr>
      </w:pPr>
    </w:p>
    <w:p w14:paraId="523416F3" w14:textId="77777777" w:rsidR="00ED1EF3" w:rsidRDefault="00ED1EF3" w:rsidP="00A322B2">
      <w:pPr>
        <w:spacing w:after="200"/>
        <w:ind w:left="720" w:hanging="720"/>
        <w:contextualSpacing/>
        <w:rPr>
          <w:rFonts w:ascii="Corbel" w:hAnsi="Corbel"/>
          <w:color w:val="000000"/>
          <w:sz w:val="22"/>
        </w:rPr>
      </w:pPr>
      <w:r w:rsidRPr="00330C86">
        <w:rPr>
          <w:rFonts w:ascii="Corbel" w:hAnsi="Corbel"/>
          <w:color w:val="000000"/>
          <w:sz w:val="22"/>
        </w:rPr>
        <w:t>5.2.1</w:t>
      </w:r>
      <w:r w:rsidRPr="00330C86">
        <w:rPr>
          <w:rFonts w:ascii="Corbel" w:hAnsi="Corbel"/>
          <w:color w:val="000000"/>
          <w:sz w:val="22"/>
        </w:rPr>
        <w:tab/>
        <w:t xml:space="preserve">Tenderers who encounter any technical problems with the operation of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may contact the portal helpdesk on 0800 368 4850 or </w:t>
      </w:r>
      <w:hyperlink r:id="rId24" w:history="1">
        <w:r w:rsidRPr="00330C86">
          <w:rPr>
            <w:rFonts w:ascii="Corbel" w:hAnsi="Corbel"/>
            <w:color w:val="0000FF"/>
            <w:sz w:val="22"/>
            <w:u w:val="single" w:color="0000FF"/>
          </w:rPr>
          <w:t>help@bravosolution.co.uk</w:t>
        </w:r>
      </w:hyperlink>
      <w:r w:rsidRPr="00330C86">
        <w:rPr>
          <w:rFonts w:ascii="Corbel" w:hAnsi="Corbel"/>
          <w:color w:val="000000"/>
          <w:sz w:val="22"/>
        </w:rPr>
        <w:t>.  All other queries and clarifications (for example questions concerning the content of the ITT, the nature of the documents requested or the procurement p</w:t>
      </w:r>
      <w:r w:rsidR="002A46E9" w:rsidRPr="00330C86">
        <w:rPr>
          <w:rFonts w:ascii="Corbel" w:hAnsi="Corbel"/>
          <w:color w:val="000000"/>
          <w:sz w:val="22"/>
        </w:rPr>
        <w:t xml:space="preserve">rocess) must be transmitted to </w:t>
      </w:r>
      <w:r w:rsidR="00F57D12">
        <w:rPr>
          <w:rFonts w:ascii="Corbel" w:hAnsi="Corbel"/>
          <w:color w:val="000000"/>
          <w:sz w:val="22"/>
        </w:rPr>
        <w:t xml:space="preserve">HS2 Ltd </w:t>
      </w:r>
      <w:r w:rsidRPr="00330C86">
        <w:rPr>
          <w:rFonts w:ascii="Corbel" w:hAnsi="Corbel"/>
          <w:color w:val="000000"/>
          <w:sz w:val="22"/>
        </w:rPr>
        <w:t xml:space="preserve">using the secure messaging system within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00A322B2">
        <w:rPr>
          <w:rFonts w:ascii="Corbel" w:hAnsi="Corbel"/>
          <w:color w:val="000000"/>
          <w:sz w:val="22"/>
        </w:rPr>
        <w:t xml:space="preserve">. </w:t>
      </w:r>
    </w:p>
    <w:p w14:paraId="33614244" w14:textId="77777777" w:rsidR="00A322B2" w:rsidRPr="00330C86" w:rsidRDefault="00A322B2" w:rsidP="00A322B2">
      <w:pPr>
        <w:spacing w:after="200"/>
        <w:ind w:left="720" w:hanging="720"/>
        <w:contextualSpacing/>
        <w:rPr>
          <w:rFonts w:ascii="Corbel" w:hAnsi="Corbel"/>
          <w:color w:val="000000"/>
          <w:sz w:val="22"/>
        </w:rPr>
      </w:pPr>
    </w:p>
    <w:p w14:paraId="35380A50"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5.2.2</w:t>
      </w:r>
      <w:r w:rsidRPr="00330C86">
        <w:rPr>
          <w:rFonts w:ascii="Corbel" w:hAnsi="Corbel"/>
          <w:color w:val="000000"/>
          <w:sz w:val="22"/>
        </w:rPr>
        <w:tab/>
        <w:t xml:space="preserve">Within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Tenderers must specify a main contact person to whom all communication regarding the ITT will be directed.  It is the responsibility of Tenderers to manage access rights to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messaging system to ensure communication between </w:t>
      </w:r>
      <w:r w:rsidR="00F57D12">
        <w:rPr>
          <w:rFonts w:ascii="Corbel" w:hAnsi="Corbel"/>
          <w:color w:val="000000"/>
          <w:sz w:val="22"/>
        </w:rPr>
        <w:t xml:space="preserve">HS2 Ltd </w:t>
      </w:r>
      <w:r w:rsidRPr="00330C86">
        <w:rPr>
          <w:rFonts w:ascii="Corbel" w:hAnsi="Corbel"/>
          <w:color w:val="000000"/>
          <w:sz w:val="22"/>
        </w:rPr>
        <w:t>and the Tenderer is effective, and that suitable cover is provided, for example during periods when the Tenderer’s main contact person is absent.</w:t>
      </w:r>
    </w:p>
    <w:p w14:paraId="41F07036" w14:textId="77777777" w:rsidR="00ED1EF3" w:rsidRPr="00330C86" w:rsidRDefault="00ED1EF3" w:rsidP="00ED1EF3">
      <w:pPr>
        <w:ind w:left="720" w:hanging="720"/>
        <w:contextualSpacing/>
        <w:rPr>
          <w:rFonts w:ascii="Corbel" w:hAnsi="Corbel"/>
          <w:color w:val="000000"/>
          <w:sz w:val="22"/>
        </w:rPr>
      </w:pPr>
    </w:p>
    <w:p w14:paraId="400D9698" w14:textId="77777777" w:rsidR="00ED1EF3" w:rsidRPr="00330C86" w:rsidRDefault="00ED1EF3" w:rsidP="00ED1EF3">
      <w:pPr>
        <w:contextualSpacing/>
        <w:rPr>
          <w:rFonts w:ascii="Corbel" w:hAnsi="Corbel"/>
          <w:b/>
          <w:color w:val="005596"/>
          <w:sz w:val="28"/>
        </w:rPr>
      </w:pPr>
      <w:r w:rsidRPr="00330C86">
        <w:rPr>
          <w:rFonts w:ascii="Corbel" w:hAnsi="Corbel"/>
          <w:b/>
          <w:color w:val="005596"/>
          <w:sz w:val="28"/>
        </w:rPr>
        <w:t>5.3</w:t>
      </w:r>
      <w:r w:rsidRPr="00330C86">
        <w:rPr>
          <w:rFonts w:ascii="Corbel" w:hAnsi="Corbel"/>
          <w:b/>
          <w:color w:val="005596"/>
          <w:sz w:val="28"/>
        </w:rPr>
        <w:tab/>
        <w:t>Procurement Timetable</w:t>
      </w:r>
    </w:p>
    <w:p w14:paraId="645709ED" w14:textId="77777777" w:rsidR="00ED1EF3" w:rsidRPr="00330C86" w:rsidRDefault="00ED1EF3" w:rsidP="00ED1EF3">
      <w:pPr>
        <w:ind w:left="709" w:hanging="709"/>
        <w:contextualSpacing/>
        <w:rPr>
          <w:rFonts w:ascii="Corbel" w:hAnsi="Corbel"/>
          <w:color w:val="000000"/>
          <w:sz w:val="22"/>
        </w:rPr>
      </w:pPr>
    </w:p>
    <w:p w14:paraId="7A24B896"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5.3.1</w:t>
      </w:r>
      <w:r w:rsidRPr="00330C86">
        <w:rPr>
          <w:rFonts w:ascii="Corbel" w:hAnsi="Corbel"/>
          <w:color w:val="000000"/>
          <w:sz w:val="22"/>
        </w:rPr>
        <w:tab/>
      </w:r>
      <w:r w:rsidR="00F57D12">
        <w:rPr>
          <w:rFonts w:ascii="Corbel" w:hAnsi="Corbel"/>
          <w:color w:val="000000"/>
          <w:sz w:val="22"/>
        </w:rPr>
        <w:t>HS2 Ltd</w:t>
      </w:r>
      <w:r w:rsidR="00F57D12" w:rsidRPr="00330C86">
        <w:rPr>
          <w:rFonts w:ascii="Corbel" w:hAnsi="Corbel"/>
          <w:color w:val="000000"/>
          <w:sz w:val="22"/>
        </w:rPr>
        <w:t>’s</w:t>
      </w:r>
      <w:r w:rsidRPr="00330C86">
        <w:rPr>
          <w:rFonts w:ascii="Corbel" w:hAnsi="Corbel"/>
          <w:color w:val="000000"/>
          <w:sz w:val="22"/>
        </w:rPr>
        <w:t xml:space="preserve"> indicative timetable is set out in Table 4.  </w:t>
      </w:r>
      <w:r w:rsidR="00F57D12">
        <w:rPr>
          <w:rFonts w:ascii="Corbel" w:hAnsi="Corbel"/>
          <w:color w:val="000000"/>
          <w:sz w:val="22"/>
        </w:rPr>
        <w:t xml:space="preserve">HS2 Ltd </w:t>
      </w:r>
      <w:r w:rsidRPr="00330C86">
        <w:rPr>
          <w:rFonts w:ascii="Corbel" w:hAnsi="Corbel"/>
          <w:color w:val="000000"/>
          <w:sz w:val="22"/>
        </w:rPr>
        <w:t xml:space="preserve">reserves the right to amend these timescales at any time by notifying Tenderers through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w:t>
      </w:r>
    </w:p>
    <w:p w14:paraId="6DCA5D7B" w14:textId="77777777" w:rsidR="00ED1EF3" w:rsidRPr="00330C86" w:rsidRDefault="00ED1EF3" w:rsidP="00ED1EF3">
      <w:pPr>
        <w:ind w:left="709" w:hanging="709"/>
        <w:contextualSpacing/>
        <w:rPr>
          <w:rFonts w:ascii="Corbel" w:hAnsi="Corbel"/>
          <w:color w:val="000000"/>
          <w:sz w:val="22"/>
        </w:rPr>
      </w:pPr>
    </w:p>
    <w:p w14:paraId="077135CB" w14:textId="22D0593B" w:rsidR="00ED1EF3" w:rsidRPr="00330C86" w:rsidRDefault="00ED1EF3" w:rsidP="00ED1EF3">
      <w:pPr>
        <w:ind w:left="709" w:hanging="709"/>
        <w:contextualSpacing/>
        <w:rPr>
          <w:rFonts w:ascii="Corbel" w:hAnsi="Corbel"/>
          <w:b/>
          <w:color w:val="000000"/>
          <w:sz w:val="22"/>
        </w:rPr>
      </w:pPr>
      <w:r w:rsidRPr="00330C86">
        <w:rPr>
          <w:rFonts w:ascii="Corbel" w:hAnsi="Corbel"/>
          <w:color w:val="000000"/>
          <w:sz w:val="22"/>
        </w:rPr>
        <w:tab/>
      </w:r>
      <w:r w:rsidRPr="00330C86">
        <w:rPr>
          <w:rFonts w:ascii="Corbel" w:hAnsi="Corbel"/>
          <w:b/>
          <w:color w:val="000000"/>
          <w:sz w:val="22"/>
        </w:rPr>
        <w:t xml:space="preserve">Table </w:t>
      </w:r>
      <w:r w:rsidR="000D740A">
        <w:rPr>
          <w:rFonts w:ascii="Corbel" w:hAnsi="Corbel"/>
          <w:b/>
          <w:color w:val="000000"/>
          <w:sz w:val="22"/>
        </w:rPr>
        <w:t>3</w:t>
      </w:r>
      <w:r w:rsidRPr="00330C86">
        <w:rPr>
          <w:rFonts w:ascii="Corbel" w:hAnsi="Corbel"/>
          <w:b/>
          <w:color w:val="000000"/>
          <w:sz w:val="22"/>
        </w:rPr>
        <w:t xml:space="preserve"> – Indicative procurement timetable</w:t>
      </w:r>
    </w:p>
    <w:p w14:paraId="1D2954D6" w14:textId="77777777" w:rsidR="00ED1EF3" w:rsidRPr="00330C86" w:rsidRDefault="00ED1EF3" w:rsidP="00ED1EF3">
      <w:pPr>
        <w:ind w:left="709" w:hanging="709"/>
        <w:contextualSpacing/>
        <w:rPr>
          <w:rFonts w:ascii="Corbel" w:hAnsi="Corbel"/>
          <w:color w:val="000000"/>
          <w:sz w:val="22"/>
        </w:rPr>
      </w:pPr>
    </w:p>
    <w:tbl>
      <w:tblPr>
        <w:tblW w:w="8640" w:type="dxa"/>
        <w:tblInd w:w="817" w:type="dxa"/>
        <w:tblBorders>
          <w:top w:val="single" w:sz="8" w:space="0" w:color="auto"/>
          <w:bottom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23"/>
        <w:gridCol w:w="3117"/>
      </w:tblGrid>
      <w:tr w:rsidR="00831034" w:rsidRPr="00487A5D" w14:paraId="40D405E5" w14:textId="77777777" w:rsidTr="00675811">
        <w:trPr>
          <w:trHeight w:val="220"/>
        </w:trPr>
        <w:tc>
          <w:tcPr>
            <w:tcW w:w="5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85009" w14:textId="77777777" w:rsidR="00675811" w:rsidRPr="00487A5D" w:rsidRDefault="00675811">
            <w:pPr>
              <w:pStyle w:val="ecxmsonormal"/>
              <w:spacing w:after="0"/>
              <w:rPr>
                <w:rFonts w:ascii="Corbel" w:hAnsi="Corbel" w:cs="Segoe UI"/>
                <w:b/>
                <w:sz w:val="20"/>
                <w:szCs w:val="20"/>
              </w:rPr>
            </w:pPr>
            <w:r w:rsidRPr="00487A5D">
              <w:rPr>
                <w:rFonts w:ascii="Corbel" w:hAnsi="Corbel" w:cs="Segoe UI"/>
                <w:b/>
                <w:sz w:val="20"/>
                <w:szCs w:val="20"/>
              </w:rPr>
              <w:t>Event</w:t>
            </w:r>
          </w:p>
        </w:tc>
        <w:tc>
          <w:tcPr>
            <w:tcW w:w="3117"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5134F3F" w14:textId="77777777" w:rsidR="00675811" w:rsidRPr="00487A5D" w:rsidRDefault="00675811">
            <w:pPr>
              <w:pStyle w:val="ecxmsonormal"/>
              <w:spacing w:after="0"/>
              <w:rPr>
                <w:rFonts w:ascii="Corbel" w:hAnsi="Corbel" w:cs="Segoe UI"/>
                <w:b/>
                <w:sz w:val="20"/>
                <w:szCs w:val="20"/>
              </w:rPr>
            </w:pPr>
            <w:r w:rsidRPr="00487A5D">
              <w:rPr>
                <w:rFonts w:ascii="Corbel" w:hAnsi="Corbel" w:cs="Segoe UI"/>
                <w:b/>
                <w:sz w:val="20"/>
                <w:szCs w:val="20"/>
              </w:rPr>
              <w:t>Date</w:t>
            </w:r>
          </w:p>
        </w:tc>
      </w:tr>
      <w:tr w:rsidR="00831034" w:rsidRPr="00487A5D" w14:paraId="7856A655" w14:textId="77777777" w:rsidTr="00675811">
        <w:trPr>
          <w:trHeight w:val="60"/>
        </w:trPr>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F2EC26" w14:textId="77777777" w:rsidR="00675811" w:rsidRPr="00487A5D" w:rsidRDefault="00675811">
            <w:pPr>
              <w:pStyle w:val="ListParagraph"/>
              <w:ind w:left="0"/>
              <w:rPr>
                <w:rFonts w:ascii="Corbel" w:eastAsia="Calibri" w:hAnsi="Corbel" w:cs="Calibri"/>
                <w:sz w:val="20"/>
                <w:szCs w:val="20"/>
                <w:lang w:eastAsia="en-US"/>
              </w:rPr>
            </w:pPr>
            <w:r w:rsidRPr="00487A5D">
              <w:rPr>
                <w:rFonts w:ascii="Corbel" w:hAnsi="Corbel"/>
                <w:sz w:val="20"/>
                <w:szCs w:val="20"/>
              </w:rPr>
              <w:t xml:space="preserve">Issue of advertisement on </w:t>
            </w:r>
            <w:r w:rsidRPr="00487A5D">
              <w:rPr>
                <w:rFonts w:ascii="Corbel" w:hAnsi="Corbel"/>
                <w:i/>
                <w:sz w:val="20"/>
                <w:szCs w:val="20"/>
              </w:rPr>
              <w:t>Contracts Finder</w:t>
            </w:r>
          </w:p>
        </w:tc>
        <w:tc>
          <w:tcPr>
            <w:tcW w:w="311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225A2BFF" w14:textId="6B1F38E7" w:rsidR="00675811" w:rsidRPr="00487A5D" w:rsidRDefault="00675811">
            <w:pPr>
              <w:pStyle w:val="ListParagraph"/>
              <w:ind w:left="0"/>
              <w:rPr>
                <w:rFonts w:ascii="Corbel" w:eastAsia="Calibri" w:hAnsi="Corbel" w:cs="Calibri"/>
                <w:i/>
                <w:sz w:val="20"/>
                <w:szCs w:val="20"/>
                <w:lang w:eastAsia="en-US"/>
              </w:rPr>
            </w:pPr>
            <w:r w:rsidRPr="00487A5D">
              <w:rPr>
                <w:rFonts w:ascii="Corbel" w:eastAsia="Calibri" w:hAnsi="Corbel" w:cs="Calibri"/>
                <w:i/>
                <w:sz w:val="20"/>
                <w:szCs w:val="20"/>
                <w:lang w:eastAsia="en-US"/>
              </w:rPr>
              <w:t xml:space="preserve"> </w:t>
            </w:r>
            <w:r w:rsidR="00107C45" w:rsidRPr="00487A5D">
              <w:rPr>
                <w:rFonts w:ascii="Corbel" w:eastAsia="Calibri" w:hAnsi="Corbel" w:cs="Calibri"/>
                <w:i/>
                <w:sz w:val="20"/>
                <w:szCs w:val="20"/>
                <w:lang w:eastAsia="en-US"/>
              </w:rPr>
              <w:t>1</w:t>
            </w:r>
            <w:r w:rsidR="00107C45" w:rsidRPr="00487A5D">
              <w:rPr>
                <w:rFonts w:ascii="Corbel" w:eastAsia="Calibri" w:hAnsi="Corbel" w:cs="Calibri"/>
                <w:i/>
                <w:sz w:val="20"/>
                <w:szCs w:val="20"/>
                <w:vertAlign w:val="superscript"/>
                <w:lang w:eastAsia="en-US"/>
              </w:rPr>
              <w:t>st</w:t>
            </w:r>
            <w:r w:rsidR="00107C45" w:rsidRPr="00487A5D">
              <w:rPr>
                <w:rFonts w:ascii="Corbel" w:eastAsia="Calibri" w:hAnsi="Corbel" w:cs="Calibri"/>
                <w:i/>
                <w:sz w:val="20"/>
                <w:szCs w:val="20"/>
                <w:lang w:eastAsia="en-US"/>
              </w:rPr>
              <w:t xml:space="preserve"> </w:t>
            </w:r>
            <w:r w:rsidRPr="00487A5D">
              <w:rPr>
                <w:rFonts w:ascii="Corbel" w:eastAsia="Calibri" w:hAnsi="Corbel" w:cs="Calibri"/>
                <w:i/>
                <w:sz w:val="20"/>
                <w:szCs w:val="20"/>
                <w:lang w:eastAsia="en-US"/>
              </w:rPr>
              <w:t>July 201</w:t>
            </w:r>
            <w:r w:rsidR="00107C45" w:rsidRPr="00487A5D">
              <w:rPr>
                <w:rFonts w:ascii="Corbel" w:eastAsia="Calibri" w:hAnsi="Corbel" w:cs="Calibri"/>
                <w:i/>
                <w:sz w:val="20"/>
                <w:szCs w:val="20"/>
                <w:lang w:eastAsia="en-US"/>
              </w:rPr>
              <w:t>6</w:t>
            </w:r>
          </w:p>
        </w:tc>
      </w:tr>
      <w:tr w:rsidR="00831034" w:rsidRPr="00487A5D" w14:paraId="3025C03F" w14:textId="77777777" w:rsidTr="00675811">
        <w:trPr>
          <w:trHeight w:val="60"/>
        </w:trPr>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37FCC5" w14:textId="77777777" w:rsidR="00675811" w:rsidRPr="00487A5D" w:rsidRDefault="00675811">
            <w:pPr>
              <w:pStyle w:val="ListParagraph"/>
              <w:ind w:left="0"/>
              <w:rPr>
                <w:rFonts w:ascii="Corbel" w:eastAsia="Calibri" w:hAnsi="Corbel" w:cs="Calibri"/>
                <w:sz w:val="20"/>
                <w:szCs w:val="20"/>
                <w:lang w:eastAsia="en-US"/>
              </w:rPr>
            </w:pPr>
            <w:r w:rsidRPr="00487A5D">
              <w:rPr>
                <w:rFonts w:ascii="Corbel" w:hAnsi="Corbel"/>
                <w:sz w:val="20"/>
                <w:szCs w:val="20"/>
              </w:rPr>
              <w:t xml:space="preserve">Issue of ITT on </w:t>
            </w:r>
            <w:r w:rsidRPr="00487A5D">
              <w:rPr>
                <w:rFonts w:ascii="Corbel" w:hAnsi="Corbel"/>
                <w:i/>
                <w:sz w:val="20"/>
                <w:szCs w:val="20"/>
              </w:rPr>
              <w:t>Bravo</w:t>
            </w:r>
          </w:p>
        </w:tc>
        <w:tc>
          <w:tcPr>
            <w:tcW w:w="311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11E8EF01" w14:textId="6B408702" w:rsidR="00675811" w:rsidRPr="00487A5D" w:rsidRDefault="00107C45">
            <w:pPr>
              <w:pStyle w:val="ListParagraph"/>
              <w:ind w:left="0"/>
              <w:rPr>
                <w:rFonts w:ascii="Corbel" w:eastAsia="Calibri" w:hAnsi="Corbel" w:cs="Calibri"/>
                <w:i/>
                <w:sz w:val="20"/>
                <w:szCs w:val="20"/>
                <w:lang w:eastAsia="en-US"/>
              </w:rPr>
            </w:pPr>
            <w:r w:rsidRPr="00487A5D">
              <w:rPr>
                <w:rFonts w:ascii="Corbel" w:eastAsia="Calibri" w:hAnsi="Corbel" w:cs="Calibri"/>
                <w:i/>
                <w:sz w:val="20"/>
                <w:szCs w:val="20"/>
                <w:lang w:eastAsia="en-US"/>
              </w:rPr>
              <w:t>1</w:t>
            </w:r>
            <w:r w:rsidRPr="00487A5D">
              <w:rPr>
                <w:rFonts w:ascii="Corbel" w:eastAsia="Calibri" w:hAnsi="Corbel" w:cs="Calibri"/>
                <w:i/>
                <w:sz w:val="20"/>
                <w:szCs w:val="20"/>
                <w:vertAlign w:val="superscript"/>
                <w:lang w:eastAsia="en-US"/>
              </w:rPr>
              <w:t>st</w:t>
            </w:r>
            <w:r w:rsidRPr="00487A5D">
              <w:rPr>
                <w:rFonts w:ascii="Corbel" w:eastAsia="Calibri" w:hAnsi="Corbel" w:cs="Calibri"/>
                <w:i/>
                <w:sz w:val="20"/>
                <w:szCs w:val="20"/>
                <w:lang w:eastAsia="en-US"/>
              </w:rPr>
              <w:t xml:space="preserve"> </w:t>
            </w:r>
            <w:r w:rsidR="00675811" w:rsidRPr="00487A5D">
              <w:rPr>
                <w:rFonts w:ascii="Corbel" w:eastAsia="Calibri" w:hAnsi="Corbel" w:cs="Calibri"/>
                <w:i/>
                <w:sz w:val="20"/>
                <w:szCs w:val="20"/>
                <w:lang w:eastAsia="en-US"/>
              </w:rPr>
              <w:t>July 2016</w:t>
            </w:r>
          </w:p>
        </w:tc>
      </w:tr>
      <w:tr w:rsidR="00831034" w:rsidRPr="00487A5D" w14:paraId="155BB852" w14:textId="77777777" w:rsidTr="00675811">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D0448" w14:textId="77777777" w:rsidR="00675811" w:rsidRPr="00487A5D" w:rsidRDefault="00675811">
            <w:pPr>
              <w:pStyle w:val="ListParagraph"/>
              <w:ind w:left="0"/>
              <w:rPr>
                <w:rFonts w:ascii="Corbel" w:hAnsi="Corbel"/>
                <w:sz w:val="20"/>
                <w:szCs w:val="20"/>
              </w:rPr>
            </w:pPr>
            <w:r w:rsidRPr="00487A5D">
              <w:rPr>
                <w:rFonts w:ascii="Corbel" w:hAnsi="Corbel"/>
                <w:sz w:val="20"/>
                <w:szCs w:val="20"/>
              </w:rPr>
              <w:t>Clarification Deadline</w:t>
            </w:r>
          </w:p>
        </w:tc>
        <w:tc>
          <w:tcPr>
            <w:tcW w:w="311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2CAA1E5E" w14:textId="56664D76" w:rsidR="00675811" w:rsidRPr="00487A5D" w:rsidRDefault="00107C45">
            <w:pPr>
              <w:pStyle w:val="ListParagraph"/>
              <w:ind w:left="0"/>
              <w:rPr>
                <w:rFonts w:ascii="Corbel" w:hAnsi="Corbel"/>
                <w:i/>
                <w:sz w:val="20"/>
                <w:szCs w:val="20"/>
                <w:lang w:eastAsia="en-US"/>
              </w:rPr>
            </w:pPr>
            <w:r w:rsidRPr="00487A5D">
              <w:rPr>
                <w:rFonts w:ascii="Corbel" w:hAnsi="Corbel"/>
                <w:i/>
                <w:sz w:val="20"/>
                <w:szCs w:val="20"/>
                <w:lang w:eastAsia="en-US"/>
              </w:rPr>
              <w:t>8</w:t>
            </w:r>
            <w:r w:rsidRPr="00487A5D">
              <w:rPr>
                <w:rFonts w:ascii="Corbel" w:hAnsi="Corbel"/>
                <w:i/>
                <w:sz w:val="20"/>
                <w:szCs w:val="20"/>
                <w:vertAlign w:val="superscript"/>
                <w:lang w:eastAsia="en-US"/>
              </w:rPr>
              <w:t>th</w:t>
            </w:r>
            <w:r w:rsidRPr="00487A5D">
              <w:rPr>
                <w:rFonts w:ascii="Corbel" w:hAnsi="Corbel"/>
                <w:i/>
                <w:sz w:val="20"/>
                <w:szCs w:val="20"/>
                <w:lang w:eastAsia="en-US"/>
              </w:rPr>
              <w:t xml:space="preserve"> </w:t>
            </w:r>
            <w:r w:rsidR="00675811" w:rsidRPr="00487A5D">
              <w:rPr>
                <w:rFonts w:ascii="Corbel" w:hAnsi="Corbel"/>
                <w:i/>
                <w:sz w:val="20"/>
                <w:szCs w:val="20"/>
                <w:lang w:eastAsia="en-US"/>
              </w:rPr>
              <w:t xml:space="preserve"> July 2016</w:t>
            </w:r>
            <w:r w:rsidR="00487A5D">
              <w:rPr>
                <w:rFonts w:ascii="Corbel" w:hAnsi="Corbel"/>
                <w:i/>
                <w:sz w:val="20"/>
                <w:szCs w:val="20"/>
                <w:lang w:eastAsia="en-US"/>
              </w:rPr>
              <w:t xml:space="preserve">  @ 12pm</w:t>
            </w:r>
          </w:p>
        </w:tc>
      </w:tr>
      <w:tr w:rsidR="00831034" w:rsidRPr="00487A5D" w14:paraId="21A10153" w14:textId="77777777" w:rsidTr="00675811">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ACFCB" w14:textId="77777777" w:rsidR="00675811" w:rsidRPr="00487A5D" w:rsidRDefault="00675811">
            <w:pPr>
              <w:pStyle w:val="ListParagraph"/>
              <w:ind w:left="0"/>
              <w:rPr>
                <w:rFonts w:ascii="Corbel" w:eastAsia="Calibri" w:hAnsi="Corbel" w:cs="Calibri"/>
                <w:sz w:val="20"/>
                <w:szCs w:val="20"/>
                <w:lang w:eastAsia="en-US"/>
              </w:rPr>
            </w:pPr>
            <w:r w:rsidRPr="00487A5D">
              <w:rPr>
                <w:rFonts w:ascii="Corbel" w:hAnsi="Corbel"/>
                <w:sz w:val="20"/>
                <w:szCs w:val="20"/>
              </w:rPr>
              <w:t>Deadline for the receipt of Tenders</w:t>
            </w:r>
          </w:p>
        </w:tc>
        <w:tc>
          <w:tcPr>
            <w:tcW w:w="311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6BC28CD0" w14:textId="26457AC1" w:rsidR="00675811" w:rsidRPr="00487A5D" w:rsidRDefault="00107C45">
            <w:pPr>
              <w:pStyle w:val="ListParagraph"/>
              <w:ind w:left="0"/>
              <w:rPr>
                <w:rFonts w:ascii="Corbel" w:eastAsia="Calibri" w:hAnsi="Corbel" w:cs="Calibri"/>
                <w:i/>
                <w:sz w:val="20"/>
                <w:szCs w:val="20"/>
                <w:lang w:eastAsia="en-US"/>
              </w:rPr>
            </w:pPr>
            <w:r w:rsidRPr="00487A5D">
              <w:rPr>
                <w:rFonts w:ascii="Corbel" w:eastAsia="Calibri" w:hAnsi="Corbel" w:cs="Calibri"/>
                <w:i/>
                <w:sz w:val="20"/>
                <w:szCs w:val="20"/>
                <w:lang w:eastAsia="en-US"/>
              </w:rPr>
              <w:t>25</w:t>
            </w:r>
            <w:r w:rsidRPr="00487A5D">
              <w:rPr>
                <w:rFonts w:ascii="Corbel" w:eastAsia="Calibri" w:hAnsi="Corbel" w:cs="Calibri"/>
                <w:i/>
                <w:sz w:val="20"/>
                <w:szCs w:val="20"/>
                <w:vertAlign w:val="superscript"/>
                <w:lang w:eastAsia="en-US"/>
              </w:rPr>
              <w:t>th</w:t>
            </w:r>
            <w:r w:rsidRPr="00487A5D">
              <w:rPr>
                <w:rFonts w:ascii="Corbel" w:eastAsia="Calibri" w:hAnsi="Corbel" w:cs="Calibri"/>
                <w:i/>
                <w:sz w:val="20"/>
                <w:szCs w:val="20"/>
                <w:lang w:eastAsia="en-US"/>
              </w:rPr>
              <w:t xml:space="preserve"> July</w:t>
            </w:r>
            <w:r w:rsidR="00675811" w:rsidRPr="00487A5D">
              <w:rPr>
                <w:rFonts w:ascii="Corbel" w:eastAsia="Calibri" w:hAnsi="Corbel" w:cs="Calibri"/>
                <w:i/>
                <w:sz w:val="20"/>
                <w:szCs w:val="20"/>
                <w:lang w:eastAsia="en-US"/>
              </w:rPr>
              <w:t xml:space="preserve"> 2016</w:t>
            </w:r>
            <w:r w:rsidR="00487A5D">
              <w:rPr>
                <w:rFonts w:ascii="Corbel" w:eastAsia="Calibri" w:hAnsi="Corbel" w:cs="Calibri"/>
                <w:i/>
                <w:sz w:val="20"/>
                <w:szCs w:val="20"/>
                <w:lang w:eastAsia="en-US"/>
              </w:rPr>
              <w:t xml:space="preserve"> @ 12pm</w:t>
            </w:r>
          </w:p>
        </w:tc>
      </w:tr>
      <w:tr w:rsidR="00831034" w:rsidRPr="00487A5D" w14:paraId="3592FAE2" w14:textId="77777777" w:rsidTr="00675811">
        <w:trPr>
          <w:trHeight w:val="60"/>
        </w:trPr>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BC8713" w14:textId="77777777" w:rsidR="00675811" w:rsidRPr="00487A5D" w:rsidRDefault="00675811">
            <w:pPr>
              <w:pStyle w:val="ListParagraph"/>
              <w:ind w:left="0"/>
              <w:rPr>
                <w:rFonts w:ascii="Corbel" w:eastAsia="Calibri" w:hAnsi="Corbel" w:cs="Calibri"/>
                <w:sz w:val="20"/>
                <w:szCs w:val="20"/>
                <w:lang w:eastAsia="en-US"/>
              </w:rPr>
            </w:pPr>
            <w:r w:rsidRPr="00487A5D">
              <w:rPr>
                <w:rFonts w:ascii="Corbel" w:hAnsi="Corbel"/>
                <w:sz w:val="20"/>
                <w:szCs w:val="20"/>
              </w:rPr>
              <w:t>Contract Award Date</w:t>
            </w:r>
          </w:p>
        </w:tc>
        <w:tc>
          <w:tcPr>
            <w:tcW w:w="311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3396A70A" w14:textId="77777777" w:rsidR="00675811" w:rsidRPr="00487A5D" w:rsidRDefault="00675811">
            <w:pPr>
              <w:pStyle w:val="ListParagraph"/>
              <w:ind w:left="0"/>
              <w:rPr>
                <w:rFonts w:ascii="Corbel" w:eastAsia="Calibri" w:hAnsi="Corbel" w:cs="Calibri"/>
                <w:i/>
                <w:sz w:val="20"/>
                <w:szCs w:val="20"/>
                <w:lang w:eastAsia="en-US"/>
              </w:rPr>
            </w:pPr>
            <w:r w:rsidRPr="00487A5D">
              <w:rPr>
                <w:rFonts w:ascii="Corbel" w:eastAsia="Calibri" w:hAnsi="Corbel" w:cs="Calibri"/>
                <w:i/>
                <w:sz w:val="20"/>
                <w:szCs w:val="20"/>
                <w:lang w:eastAsia="en-US"/>
              </w:rPr>
              <w:t>26</w:t>
            </w:r>
            <w:r w:rsidRPr="00487A5D">
              <w:rPr>
                <w:rFonts w:ascii="Corbel" w:eastAsia="Calibri" w:hAnsi="Corbel" w:cs="Calibri"/>
                <w:i/>
                <w:sz w:val="20"/>
                <w:szCs w:val="20"/>
                <w:vertAlign w:val="superscript"/>
                <w:lang w:eastAsia="en-US"/>
              </w:rPr>
              <w:t>th</w:t>
            </w:r>
            <w:r w:rsidRPr="00487A5D">
              <w:rPr>
                <w:rFonts w:ascii="Corbel" w:eastAsia="Calibri" w:hAnsi="Corbel" w:cs="Calibri"/>
                <w:i/>
                <w:sz w:val="20"/>
                <w:szCs w:val="20"/>
                <w:lang w:eastAsia="en-US"/>
              </w:rPr>
              <w:t xml:space="preserve"> August 2016</w:t>
            </w:r>
          </w:p>
        </w:tc>
      </w:tr>
      <w:tr w:rsidR="00831034" w:rsidRPr="00831034" w14:paraId="731DC002" w14:textId="77777777" w:rsidTr="00675811">
        <w:tc>
          <w:tcPr>
            <w:tcW w:w="55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AF782E" w14:textId="77777777" w:rsidR="00675811" w:rsidRPr="00487A5D" w:rsidRDefault="00675811">
            <w:pPr>
              <w:pStyle w:val="ListParagraph"/>
              <w:ind w:left="0"/>
              <w:rPr>
                <w:rFonts w:ascii="Corbel" w:eastAsia="Calibri" w:hAnsi="Corbel" w:cs="Calibri"/>
                <w:sz w:val="20"/>
                <w:szCs w:val="20"/>
                <w:lang w:eastAsia="en-US"/>
              </w:rPr>
            </w:pPr>
            <w:r w:rsidRPr="00487A5D">
              <w:rPr>
                <w:rFonts w:ascii="Corbel" w:hAnsi="Corbel"/>
                <w:sz w:val="20"/>
                <w:szCs w:val="20"/>
              </w:rPr>
              <w:t>Contract Commencement Date</w:t>
            </w:r>
          </w:p>
        </w:tc>
        <w:tc>
          <w:tcPr>
            <w:tcW w:w="3117"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00A272E1" w14:textId="77777777" w:rsidR="00675811" w:rsidRPr="00831034" w:rsidRDefault="00675811">
            <w:pPr>
              <w:pStyle w:val="ListParagraph"/>
              <w:ind w:left="0"/>
              <w:rPr>
                <w:rFonts w:ascii="Corbel" w:eastAsia="Calibri" w:hAnsi="Corbel" w:cs="Calibri"/>
                <w:i/>
                <w:sz w:val="20"/>
                <w:szCs w:val="20"/>
                <w:lang w:eastAsia="en-US"/>
              </w:rPr>
            </w:pPr>
            <w:r w:rsidRPr="00487A5D">
              <w:rPr>
                <w:rFonts w:ascii="Corbel" w:eastAsia="Calibri" w:hAnsi="Corbel" w:cs="Calibri"/>
                <w:i/>
                <w:sz w:val="20"/>
                <w:szCs w:val="20"/>
                <w:lang w:eastAsia="en-US"/>
              </w:rPr>
              <w:t>1</w:t>
            </w:r>
            <w:r w:rsidRPr="00487A5D">
              <w:rPr>
                <w:rFonts w:ascii="Corbel" w:eastAsia="Calibri" w:hAnsi="Corbel" w:cs="Calibri"/>
                <w:i/>
                <w:sz w:val="20"/>
                <w:szCs w:val="20"/>
                <w:vertAlign w:val="superscript"/>
                <w:lang w:eastAsia="en-US"/>
              </w:rPr>
              <w:t>st</w:t>
            </w:r>
            <w:r w:rsidRPr="00487A5D">
              <w:rPr>
                <w:rFonts w:ascii="Corbel" w:eastAsia="Calibri" w:hAnsi="Corbel" w:cs="Calibri"/>
                <w:i/>
                <w:sz w:val="20"/>
                <w:szCs w:val="20"/>
                <w:lang w:eastAsia="en-US"/>
              </w:rPr>
              <w:t xml:space="preserve"> September 2016</w:t>
            </w:r>
          </w:p>
        </w:tc>
      </w:tr>
    </w:tbl>
    <w:p w14:paraId="575BF540" w14:textId="77777777" w:rsidR="00ED1EF3" w:rsidRDefault="00ED1EF3" w:rsidP="00ED1EF3">
      <w:pPr>
        <w:ind w:firstLine="720"/>
        <w:contextualSpacing/>
        <w:rPr>
          <w:rFonts w:ascii="Corbel" w:hAnsi="Corbel"/>
          <w:b/>
          <w:color w:val="005596"/>
          <w:sz w:val="22"/>
          <w:szCs w:val="22"/>
        </w:rPr>
      </w:pPr>
    </w:p>
    <w:p w14:paraId="7DDC8C9C" w14:textId="77777777" w:rsidR="005E5498" w:rsidRPr="00330C86" w:rsidRDefault="005E5498" w:rsidP="005E5498">
      <w:pPr>
        <w:ind w:firstLine="720"/>
        <w:contextualSpacing/>
        <w:rPr>
          <w:rFonts w:ascii="Corbel" w:hAnsi="Corbel"/>
          <w:b/>
          <w:color w:val="005596"/>
          <w:sz w:val="22"/>
          <w:szCs w:val="22"/>
        </w:rPr>
      </w:pPr>
    </w:p>
    <w:p w14:paraId="110B4040" w14:textId="77777777" w:rsidR="00ED1EF3" w:rsidRPr="00330C86" w:rsidRDefault="00ED1EF3" w:rsidP="00ED1EF3">
      <w:pPr>
        <w:ind w:firstLine="720"/>
        <w:contextualSpacing/>
        <w:rPr>
          <w:rFonts w:ascii="Corbel" w:hAnsi="Corbel"/>
          <w:b/>
          <w:color w:val="005596"/>
          <w:sz w:val="22"/>
          <w:szCs w:val="22"/>
        </w:rPr>
      </w:pPr>
      <w:r w:rsidRPr="00330C86">
        <w:rPr>
          <w:rFonts w:ascii="Corbel" w:hAnsi="Corbel"/>
          <w:b/>
          <w:color w:val="005596"/>
          <w:sz w:val="22"/>
          <w:szCs w:val="22"/>
        </w:rPr>
        <w:t>Issue of ITT</w:t>
      </w:r>
    </w:p>
    <w:p w14:paraId="77AC8939" w14:textId="77777777" w:rsidR="00ED1EF3" w:rsidRPr="00330C86" w:rsidRDefault="00ED1EF3" w:rsidP="00ED1EF3">
      <w:pPr>
        <w:spacing w:after="200"/>
        <w:ind w:left="720" w:hanging="720"/>
        <w:contextualSpacing/>
        <w:rPr>
          <w:rFonts w:ascii="Corbel" w:hAnsi="Corbel"/>
          <w:color w:val="000000"/>
          <w:sz w:val="22"/>
          <w:szCs w:val="22"/>
        </w:rPr>
      </w:pPr>
    </w:p>
    <w:p w14:paraId="311955D4" w14:textId="77777777" w:rsidR="00ED1EF3" w:rsidRPr="00330C86" w:rsidRDefault="00ED1EF3" w:rsidP="00ED1EF3">
      <w:pPr>
        <w:spacing w:after="200"/>
        <w:ind w:left="720" w:hanging="720"/>
        <w:contextualSpacing/>
        <w:rPr>
          <w:rFonts w:ascii="Corbel" w:hAnsi="Corbel"/>
          <w:color w:val="000000"/>
          <w:sz w:val="22"/>
        </w:rPr>
      </w:pPr>
      <w:r w:rsidRPr="00330C86">
        <w:rPr>
          <w:rFonts w:ascii="Corbel" w:hAnsi="Corbel"/>
          <w:color w:val="000000"/>
          <w:sz w:val="22"/>
        </w:rPr>
        <w:t>5.3.2</w:t>
      </w:r>
      <w:r w:rsidRPr="00330C86">
        <w:rPr>
          <w:rFonts w:ascii="Corbel" w:hAnsi="Corbel"/>
          <w:color w:val="000000"/>
          <w:sz w:val="22"/>
        </w:rPr>
        <w:tab/>
        <w:t xml:space="preserve">This ITT and any related documents and/or amendments shall only be made available through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It is the responsibility of Tenderers to ensure that they have downloaded</w:t>
      </w:r>
      <w:r w:rsidR="007C1D47" w:rsidRPr="00330C86">
        <w:rPr>
          <w:rFonts w:ascii="Corbel" w:hAnsi="Corbel"/>
          <w:color w:val="000000"/>
          <w:sz w:val="22"/>
        </w:rPr>
        <w:t xml:space="preserve"> and read all the relevant documents</w:t>
      </w:r>
      <w:r w:rsidRPr="00330C86">
        <w:rPr>
          <w:rFonts w:ascii="Corbel" w:hAnsi="Corbel"/>
          <w:color w:val="000000"/>
          <w:sz w:val="22"/>
        </w:rPr>
        <w:t xml:space="preserve">.  All </w:t>
      </w:r>
      <w:r w:rsidR="007C1D47" w:rsidRPr="00330C86">
        <w:rPr>
          <w:rFonts w:ascii="Corbel" w:hAnsi="Corbel"/>
          <w:color w:val="000000"/>
          <w:sz w:val="22"/>
        </w:rPr>
        <w:t>documents</w:t>
      </w:r>
      <w:r w:rsidRPr="00330C86">
        <w:rPr>
          <w:rFonts w:ascii="Corbel" w:hAnsi="Corbel"/>
          <w:color w:val="000000"/>
          <w:sz w:val="22"/>
        </w:rPr>
        <w:t xml:space="preserve"> are important and contain information which may have a considerable bearing on the success of the Tender Response.  A list of all relevant </w:t>
      </w:r>
      <w:r w:rsidR="007C1D47" w:rsidRPr="00330C86">
        <w:rPr>
          <w:rFonts w:ascii="Corbel" w:hAnsi="Corbel"/>
          <w:color w:val="000000"/>
          <w:sz w:val="22"/>
        </w:rPr>
        <w:t>documents</w:t>
      </w:r>
      <w:r w:rsidRPr="00330C86">
        <w:rPr>
          <w:rFonts w:ascii="Corbel" w:hAnsi="Corbel"/>
          <w:color w:val="000000"/>
          <w:sz w:val="22"/>
        </w:rPr>
        <w:t xml:space="preserve"> is provided at Section 1.2.</w:t>
      </w:r>
    </w:p>
    <w:p w14:paraId="33FE8540" w14:textId="77777777" w:rsidR="00ED1EF3" w:rsidRPr="00330C86" w:rsidRDefault="00ED1EF3" w:rsidP="00ED1EF3">
      <w:pPr>
        <w:spacing w:after="200"/>
        <w:ind w:left="720" w:hanging="720"/>
        <w:contextualSpacing/>
        <w:rPr>
          <w:rFonts w:ascii="Corbel" w:hAnsi="Corbel"/>
          <w:color w:val="000000"/>
          <w:sz w:val="22"/>
        </w:rPr>
      </w:pPr>
    </w:p>
    <w:p w14:paraId="464ABCEB" w14:textId="77777777" w:rsidR="00ED1EF3" w:rsidRPr="00330C86" w:rsidRDefault="00ED1EF3" w:rsidP="00ED1EF3">
      <w:pPr>
        <w:ind w:left="720" w:hanging="720"/>
        <w:contextualSpacing/>
        <w:rPr>
          <w:rFonts w:ascii="Corbel" w:hAnsi="Corbel"/>
          <w:color w:val="000000"/>
          <w:sz w:val="22"/>
          <w:szCs w:val="22"/>
        </w:rPr>
      </w:pPr>
      <w:r w:rsidRPr="00330C86">
        <w:rPr>
          <w:rFonts w:ascii="Corbel" w:hAnsi="Corbel"/>
          <w:color w:val="000000"/>
          <w:sz w:val="22"/>
          <w:szCs w:val="22"/>
        </w:rPr>
        <w:lastRenderedPageBreak/>
        <w:t>5.3.3</w:t>
      </w:r>
      <w:r w:rsidRPr="00330C86">
        <w:rPr>
          <w:rFonts w:ascii="Corbel" w:hAnsi="Corbel"/>
          <w:color w:val="000000"/>
          <w:sz w:val="22"/>
          <w:szCs w:val="22"/>
        </w:rPr>
        <w:tab/>
        <w:t xml:space="preserve">Either in response to requests for additional information or clarifications in respect of this ITT, or in its own right, </w:t>
      </w:r>
      <w:r w:rsidR="00AF2560">
        <w:rPr>
          <w:rFonts w:ascii="Corbel" w:hAnsi="Corbel"/>
          <w:color w:val="000000"/>
          <w:sz w:val="22"/>
          <w:szCs w:val="22"/>
        </w:rPr>
        <w:t>HS2 Ltd</w:t>
      </w:r>
      <w:r w:rsidR="00F57D12">
        <w:rPr>
          <w:rFonts w:ascii="Corbel" w:hAnsi="Corbel"/>
          <w:color w:val="000000"/>
          <w:sz w:val="22"/>
          <w:szCs w:val="22"/>
        </w:rPr>
        <w:t xml:space="preserve"> </w:t>
      </w:r>
      <w:r w:rsidRPr="00330C86">
        <w:rPr>
          <w:rFonts w:ascii="Corbel" w:hAnsi="Corbel"/>
          <w:color w:val="000000"/>
          <w:sz w:val="22"/>
          <w:szCs w:val="22"/>
        </w:rPr>
        <w:t xml:space="preserve">may modify the ITT in any respect, by way of clarification, addition, deletion or otherwise, prior to the deadline for the receipt of Tenders. </w:t>
      </w:r>
    </w:p>
    <w:p w14:paraId="3C3E66F4" w14:textId="77777777" w:rsidR="00ED1EF3" w:rsidRPr="00330C86" w:rsidRDefault="00ED1EF3" w:rsidP="00ED1EF3">
      <w:pPr>
        <w:ind w:left="720" w:hanging="720"/>
        <w:contextualSpacing/>
        <w:rPr>
          <w:rFonts w:ascii="Corbel" w:hAnsi="Corbel"/>
          <w:color w:val="000000"/>
          <w:sz w:val="22"/>
          <w:szCs w:val="22"/>
        </w:rPr>
      </w:pPr>
    </w:p>
    <w:p w14:paraId="4100617A"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5.3.4</w:t>
      </w:r>
      <w:r w:rsidRPr="00330C86">
        <w:rPr>
          <w:rFonts w:ascii="Corbel" w:hAnsi="Corbel"/>
          <w:color w:val="000000"/>
          <w:sz w:val="22"/>
        </w:rPr>
        <w:tab/>
        <w:t xml:space="preserve">Any alterations, additions or deletions to the Tender documents shall be issued in the form of supplementary documents, which shall form part of the Contract. </w:t>
      </w:r>
    </w:p>
    <w:p w14:paraId="46A8600F" w14:textId="77777777" w:rsidR="00ED1EF3" w:rsidRPr="00330C86" w:rsidRDefault="00ED1EF3" w:rsidP="00ED1EF3">
      <w:pPr>
        <w:spacing w:after="200"/>
        <w:ind w:left="720" w:hanging="720"/>
        <w:contextualSpacing/>
        <w:rPr>
          <w:rFonts w:ascii="Corbel" w:hAnsi="Corbel"/>
          <w:color w:val="000000"/>
          <w:sz w:val="22"/>
        </w:rPr>
      </w:pPr>
    </w:p>
    <w:p w14:paraId="4479F804" w14:textId="77777777" w:rsidR="00ED1EF3" w:rsidRPr="00330C86" w:rsidRDefault="00ED1EF3" w:rsidP="00ED1EF3">
      <w:pPr>
        <w:ind w:left="709"/>
        <w:contextualSpacing/>
        <w:rPr>
          <w:rFonts w:ascii="Corbel" w:hAnsi="Corbel"/>
          <w:b/>
          <w:color w:val="005596"/>
          <w:sz w:val="22"/>
          <w:szCs w:val="22"/>
        </w:rPr>
      </w:pPr>
      <w:r w:rsidRPr="00330C86">
        <w:rPr>
          <w:rFonts w:ascii="Corbel" w:hAnsi="Corbel"/>
          <w:b/>
          <w:color w:val="005596"/>
          <w:sz w:val="22"/>
          <w:szCs w:val="22"/>
        </w:rPr>
        <w:t xml:space="preserve">Clarification queries </w:t>
      </w:r>
    </w:p>
    <w:p w14:paraId="162C7FC2" w14:textId="77777777" w:rsidR="00ED1EF3" w:rsidRPr="00330C86" w:rsidRDefault="00ED1EF3" w:rsidP="00ED1EF3">
      <w:pPr>
        <w:tabs>
          <w:tab w:val="left" w:pos="567"/>
        </w:tabs>
        <w:ind w:left="709" w:hanging="709"/>
        <w:contextualSpacing/>
        <w:rPr>
          <w:rFonts w:ascii="Corbel" w:hAnsi="Corbel"/>
          <w:color w:val="000000"/>
          <w:sz w:val="22"/>
        </w:rPr>
      </w:pPr>
      <w:r w:rsidRPr="00330C86">
        <w:rPr>
          <w:rFonts w:ascii="Corbel" w:hAnsi="Corbel"/>
          <w:color w:val="000000"/>
          <w:sz w:val="22"/>
        </w:rPr>
        <w:t>5.3.5</w:t>
      </w:r>
      <w:r w:rsidRPr="00330C86">
        <w:rPr>
          <w:rFonts w:ascii="Corbel" w:hAnsi="Corbel"/>
          <w:color w:val="000000"/>
          <w:sz w:val="22"/>
        </w:rPr>
        <w:tab/>
      </w:r>
      <w:r w:rsidRPr="00330C86">
        <w:rPr>
          <w:rFonts w:ascii="Corbel" w:hAnsi="Corbel"/>
          <w:color w:val="000000"/>
          <w:sz w:val="22"/>
        </w:rPr>
        <w:tab/>
        <w:t xml:space="preserve">Questions about the Contract requirement, the Contract Terms and Conditions, or about the content of the ITT must be submitted at the earliest opportunity by the secure messaging system in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and in any event by the clarification deadline set out within the Procurement Timetable (Table 4).  </w:t>
      </w:r>
    </w:p>
    <w:p w14:paraId="442DE1D6" w14:textId="77777777" w:rsidR="00ED1EF3" w:rsidRPr="00330C86" w:rsidRDefault="00ED1EF3" w:rsidP="00ED1EF3">
      <w:pPr>
        <w:ind w:left="709" w:hanging="709"/>
        <w:contextualSpacing/>
        <w:rPr>
          <w:rFonts w:ascii="Corbel" w:hAnsi="Corbel"/>
          <w:color w:val="BFBFBF"/>
          <w:sz w:val="22"/>
        </w:rPr>
      </w:pPr>
    </w:p>
    <w:p w14:paraId="2F3D969A"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5.3.6</w:t>
      </w:r>
      <w:r w:rsidRPr="00330C86">
        <w:rPr>
          <w:rFonts w:ascii="Corbel" w:hAnsi="Corbel"/>
          <w:color w:val="000000"/>
          <w:sz w:val="22"/>
        </w:rPr>
        <w:tab/>
      </w:r>
      <w:r w:rsidR="00AF2560">
        <w:rPr>
          <w:rFonts w:ascii="Corbel" w:hAnsi="Corbel"/>
          <w:color w:val="000000"/>
          <w:sz w:val="22"/>
        </w:rPr>
        <w:t xml:space="preserve">HS2 Ltd </w:t>
      </w:r>
      <w:r w:rsidRPr="00330C86">
        <w:rPr>
          <w:rFonts w:ascii="Corbel" w:hAnsi="Corbel"/>
          <w:color w:val="000000"/>
          <w:sz w:val="22"/>
        </w:rPr>
        <w:t xml:space="preserve">will respond to all reasonable clarifications as soon as possible by issuing a clarifications log, which will be transmitted to all Tenderers, listing Tenderers' questions and </w:t>
      </w:r>
      <w:r w:rsidR="00AF2560">
        <w:rPr>
          <w:rFonts w:ascii="Corbel" w:hAnsi="Corbel"/>
          <w:color w:val="000000"/>
          <w:sz w:val="22"/>
        </w:rPr>
        <w:t>HS2 Ltd</w:t>
      </w:r>
      <w:r w:rsidR="00AF2560" w:rsidRPr="00330C86">
        <w:rPr>
          <w:rFonts w:ascii="Corbel" w:hAnsi="Corbel"/>
          <w:color w:val="000000"/>
          <w:sz w:val="22"/>
        </w:rPr>
        <w:t>.’s</w:t>
      </w:r>
      <w:r w:rsidR="007A5A86">
        <w:rPr>
          <w:rFonts w:ascii="Corbel" w:hAnsi="Corbel"/>
          <w:color w:val="000000"/>
          <w:sz w:val="22"/>
        </w:rPr>
        <w:t xml:space="preserve"> response to them.  </w:t>
      </w:r>
      <w:r w:rsidRPr="00330C86">
        <w:rPr>
          <w:rFonts w:ascii="Corbel" w:hAnsi="Corbel"/>
          <w:color w:val="000000"/>
          <w:sz w:val="22"/>
        </w:rPr>
        <w:t xml:space="preserve">If a Tenderer wishes </w:t>
      </w:r>
      <w:r w:rsidR="00AF2560">
        <w:rPr>
          <w:rFonts w:ascii="Corbel" w:hAnsi="Corbel"/>
          <w:color w:val="000000"/>
          <w:sz w:val="22"/>
        </w:rPr>
        <w:t xml:space="preserve">HS2 Ltd </w:t>
      </w:r>
      <w:r w:rsidRPr="00330C86">
        <w:rPr>
          <w:rFonts w:ascii="Corbel" w:hAnsi="Corbel"/>
          <w:color w:val="000000"/>
          <w:sz w:val="22"/>
        </w:rPr>
        <w:t xml:space="preserve">to treat a clarification as confidential and not issue the response to all Tenderers, it must state this when submitting the clarification.  If, in the opinion of </w:t>
      </w:r>
      <w:r w:rsidR="00AF2560">
        <w:rPr>
          <w:rFonts w:ascii="Corbel" w:hAnsi="Corbel"/>
          <w:color w:val="000000"/>
          <w:sz w:val="22"/>
        </w:rPr>
        <w:t>HS2 Ltd</w:t>
      </w:r>
      <w:r w:rsidRPr="00330C86">
        <w:rPr>
          <w:rFonts w:ascii="Corbel" w:hAnsi="Corbel"/>
          <w:color w:val="000000"/>
          <w:sz w:val="22"/>
        </w:rPr>
        <w:t xml:space="preserve">, the clarification is not confidential, </w:t>
      </w:r>
      <w:r w:rsidR="00AF2560">
        <w:rPr>
          <w:rFonts w:ascii="Corbel" w:hAnsi="Corbel"/>
          <w:color w:val="000000"/>
          <w:sz w:val="22"/>
        </w:rPr>
        <w:t xml:space="preserve">HS2 Ltd </w:t>
      </w:r>
      <w:r w:rsidRPr="00330C86">
        <w:rPr>
          <w:rFonts w:ascii="Corbel" w:hAnsi="Corbel"/>
          <w:color w:val="000000"/>
          <w:sz w:val="22"/>
        </w:rPr>
        <w:t>will inform the Tenderer, and the Tenderer shall have an opportunity to withdraw the query.  If the query is not withdrawn, the response will be issued to all Tenderers.</w:t>
      </w:r>
    </w:p>
    <w:p w14:paraId="68C74CD6" w14:textId="77777777" w:rsidR="00ED1EF3" w:rsidRPr="00330C86" w:rsidRDefault="00ED1EF3" w:rsidP="00ED1EF3">
      <w:pPr>
        <w:ind w:left="709" w:hanging="709"/>
        <w:contextualSpacing/>
        <w:rPr>
          <w:rFonts w:ascii="Corbel" w:hAnsi="Corbel"/>
          <w:color w:val="000000"/>
          <w:sz w:val="22"/>
          <w:szCs w:val="22"/>
        </w:rPr>
      </w:pPr>
    </w:p>
    <w:p w14:paraId="40DBA51A" w14:textId="77777777" w:rsidR="00ED1EF3" w:rsidRPr="00330C86" w:rsidRDefault="00ED1EF3" w:rsidP="00ED1EF3">
      <w:pPr>
        <w:ind w:firstLine="709"/>
        <w:contextualSpacing/>
        <w:rPr>
          <w:rFonts w:ascii="Corbel" w:hAnsi="Corbel"/>
          <w:b/>
          <w:color w:val="005596"/>
          <w:sz w:val="22"/>
          <w:szCs w:val="22"/>
        </w:rPr>
      </w:pPr>
      <w:r w:rsidRPr="00330C86">
        <w:rPr>
          <w:rFonts w:ascii="Corbel" w:hAnsi="Corbel"/>
          <w:b/>
          <w:color w:val="005596"/>
          <w:sz w:val="22"/>
          <w:szCs w:val="22"/>
        </w:rPr>
        <w:t xml:space="preserve">Tender submission </w:t>
      </w:r>
    </w:p>
    <w:p w14:paraId="4559BDD9" w14:textId="77777777" w:rsidR="00ED1EF3" w:rsidRDefault="00ED1EF3" w:rsidP="00ED1EF3">
      <w:pPr>
        <w:ind w:left="709" w:hanging="709"/>
        <w:contextualSpacing/>
        <w:rPr>
          <w:rFonts w:ascii="Corbel" w:hAnsi="Corbel"/>
          <w:b/>
          <w:color w:val="000000"/>
          <w:sz w:val="22"/>
        </w:rPr>
      </w:pPr>
      <w:r w:rsidRPr="00330C86">
        <w:rPr>
          <w:rFonts w:ascii="Corbel" w:hAnsi="Corbel"/>
          <w:color w:val="000000"/>
          <w:sz w:val="22"/>
          <w:szCs w:val="22"/>
        </w:rPr>
        <w:t>5.3.7</w:t>
      </w:r>
      <w:r w:rsidRPr="00330C86">
        <w:rPr>
          <w:rFonts w:ascii="Corbel" w:hAnsi="Corbel"/>
          <w:color w:val="000000"/>
          <w:sz w:val="22"/>
          <w:szCs w:val="22"/>
        </w:rPr>
        <w:tab/>
      </w:r>
      <w:r w:rsidRPr="00330C86">
        <w:rPr>
          <w:rFonts w:ascii="Corbel" w:hAnsi="Corbel"/>
          <w:color w:val="000000"/>
          <w:sz w:val="22"/>
        </w:rPr>
        <w:t xml:space="preserve">All </w:t>
      </w:r>
      <w:r w:rsidR="00FF70E5">
        <w:rPr>
          <w:rFonts w:ascii="Corbel" w:hAnsi="Corbel"/>
          <w:color w:val="000000"/>
          <w:sz w:val="22"/>
        </w:rPr>
        <w:t xml:space="preserve">requested </w:t>
      </w:r>
      <w:r w:rsidRPr="00330C86">
        <w:rPr>
          <w:rFonts w:ascii="Corbel" w:hAnsi="Corbel"/>
          <w:color w:val="000000"/>
          <w:sz w:val="22"/>
        </w:rPr>
        <w:t xml:space="preserve">documents must be submitted via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and must be received no later than the time and date set out in the Procurement Timetable (Table 4).  </w:t>
      </w:r>
      <w:r w:rsidRPr="00CE42CF">
        <w:rPr>
          <w:rFonts w:ascii="Corbel" w:hAnsi="Corbel"/>
          <w:b/>
          <w:color w:val="000000"/>
          <w:sz w:val="22"/>
        </w:rPr>
        <w:t xml:space="preserve">Tenderers are advised to allow sufficient time for the upload to be concluded prior to the deadline, as the </w:t>
      </w:r>
      <w:r w:rsidR="00D71527" w:rsidRPr="00CE42CF">
        <w:rPr>
          <w:rFonts w:ascii="Corbel" w:hAnsi="Corbel"/>
          <w:b/>
          <w:color w:val="000000"/>
          <w:sz w:val="22"/>
        </w:rPr>
        <w:t>e-Sourcing</w:t>
      </w:r>
      <w:r w:rsidR="005F7BFB" w:rsidRPr="00CE42CF">
        <w:rPr>
          <w:rFonts w:ascii="Corbel" w:hAnsi="Corbel"/>
          <w:b/>
          <w:color w:val="000000"/>
          <w:sz w:val="22"/>
        </w:rPr>
        <w:t xml:space="preserve"> portal</w:t>
      </w:r>
      <w:r w:rsidRPr="00CE42CF">
        <w:rPr>
          <w:rFonts w:ascii="Corbel" w:hAnsi="Corbel"/>
          <w:b/>
          <w:color w:val="000000"/>
          <w:sz w:val="22"/>
        </w:rPr>
        <w:t xml:space="preserve"> will prevent any part uploads concluding or late submissions. </w:t>
      </w:r>
      <w:r w:rsidR="007A5A86">
        <w:rPr>
          <w:rFonts w:ascii="Corbel" w:hAnsi="Corbel"/>
          <w:b/>
          <w:color w:val="000000"/>
          <w:sz w:val="22"/>
        </w:rPr>
        <w:t xml:space="preserve"> </w:t>
      </w:r>
    </w:p>
    <w:p w14:paraId="1ED4FAC9" w14:textId="77777777" w:rsidR="00FF70E5" w:rsidRPr="00330C86" w:rsidRDefault="00FF70E5" w:rsidP="00ED1EF3">
      <w:pPr>
        <w:ind w:left="709" w:hanging="709"/>
        <w:contextualSpacing/>
        <w:rPr>
          <w:rFonts w:ascii="Corbel" w:hAnsi="Corbel"/>
          <w:color w:val="000000"/>
          <w:sz w:val="22"/>
        </w:rPr>
      </w:pPr>
    </w:p>
    <w:p w14:paraId="6BA5B966" w14:textId="77777777" w:rsidR="00ED1EF3" w:rsidRPr="00330C86" w:rsidRDefault="00ED1EF3" w:rsidP="00ED1EF3">
      <w:pPr>
        <w:ind w:left="720" w:hanging="720"/>
        <w:rPr>
          <w:rFonts w:ascii="Corbel" w:hAnsi="Corbel"/>
          <w:color w:val="000000"/>
          <w:sz w:val="22"/>
        </w:rPr>
      </w:pPr>
      <w:r w:rsidRPr="00330C86">
        <w:rPr>
          <w:rFonts w:ascii="Corbel" w:hAnsi="Corbel"/>
          <w:color w:val="000000"/>
          <w:sz w:val="22"/>
        </w:rPr>
        <w:t>5.3.8</w:t>
      </w:r>
      <w:r w:rsidRPr="00330C86">
        <w:rPr>
          <w:rFonts w:ascii="Corbel" w:hAnsi="Corbel"/>
          <w:color w:val="000000"/>
          <w:sz w:val="22"/>
        </w:rPr>
        <w:tab/>
        <w:t xml:space="preserve">Using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Tenderers are first required to upload all documents which comprise their Tender, and then to publish the entire Tender.  Before publishing, Tenderers should therefore check the entire response to ensure all files have been uploaded. </w:t>
      </w:r>
    </w:p>
    <w:p w14:paraId="4FC669BA" w14:textId="77777777" w:rsidR="00ED1EF3" w:rsidRPr="00330C86" w:rsidRDefault="00ED1EF3" w:rsidP="00ED1EF3">
      <w:pPr>
        <w:ind w:left="720" w:hanging="720"/>
        <w:rPr>
          <w:rFonts w:ascii="Corbel" w:hAnsi="Corbel"/>
          <w:color w:val="000000"/>
          <w:sz w:val="22"/>
        </w:rPr>
      </w:pPr>
    </w:p>
    <w:p w14:paraId="09D2DF2A"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5.3.9</w:t>
      </w:r>
      <w:r w:rsidRPr="00330C86">
        <w:rPr>
          <w:rFonts w:ascii="Corbel" w:hAnsi="Corbel"/>
          <w:color w:val="000000"/>
          <w:sz w:val="22"/>
        </w:rPr>
        <w:tab/>
        <w:t xml:space="preserve">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will inform Tenderers when they have successfully submitted their response.</w:t>
      </w:r>
    </w:p>
    <w:p w14:paraId="79C7F285" w14:textId="77777777" w:rsidR="00ED1EF3" w:rsidRPr="00330C86" w:rsidRDefault="00ED1EF3" w:rsidP="00ED1EF3">
      <w:pPr>
        <w:ind w:left="709" w:hanging="709"/>
        <w:contextualSpacing/>
        <w:rPr>
          <w:rFonts w:ascii="Corbel" w:hAnsi="Corbel"/>
          <w:color w:val="000000"/>
          <w:sz w:val="22"/>
        </w:rPr>
      </w:pPr>
    </w:p>
    <w:p w14:paraId="06AFD53A"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5.3.10</w:t>
      </w:r>
      <w:r w:rsidRPr="00330C86">
        <w:rPr>
          <w:rFonts w:ascii="Corbel" w:hAnsi="Corbel"/>
          <w:color w:val="000000"/>
          <w:sz w:val="22"/>
        </w:rPr>
        <w:tab/>
        <w:t>Full details of the documents which Tenders must comprise are provided in Section 6</w:t>
      </w:r>
      <w:r w:rsidR="007A5A86">
        <w:rPr>
          <w:rFonts w:ascii="Corbel" w:hAnsi="Corbel"/>
          <w:color w:val="000000"/>
          <w:sz w:val="22"/>
        </w:rPr>
        <w:t xml:space="preserve"> below</w:t>
      </w:r>
      <w:r w:rsidRPr="00330C86">
        <w:rPr>
          <w:rFonts w:ascii="Corbel" w:hAnsi="Corbel"/>
          <w:color w:val="000000"/>
          <w:sz w:val="22"/>
        </w:rPr>
        <w:t>.</w:t>
      </w:r>
    </w:p>
    <w:p w14:paraId="2293BDC1" w14:textId="77777777" w:rsidR="00ED1EF3" w:rsidRPr="00330C86" w:rsidRDefault="00ED1EF3" w:rsidP="00ED1EF3">
      <w:pPr>
        <w:contextualSpacing/>
        <w:rPr>
          <w:rFonts w:ascii="Corbel" w:hAnsi="Corbel"/>
          <w:color w:val="000000"/>
          <w:sz w:val="22"/>
        </w:rPr>
      </w:pPr>
    </w:p>
    <w:p w14:paraId="18E36AFC" w14:textId="77777777" w:rsidR="00ED1EF3" w:rsidRPr="00330C86" w:rsidRDefault="00ED1EF3" w:rsidP="00ED1EF3">
      <w:pPr>
        <w:spacing w:after="200"/>
        <w:ind w:left="720" w:hanging="720"/>
        <w:contextualSpacing/>
        <w:rPr>
          <w:rFonts w:ascii="Corbel" w:hAnsi="Corbel"/>
          <w:color w:val="000000"/>
          <w:sz w:val="22"/>
        </w:rPr>
      </w:pPr>
      <w:r w:rsidRPr="00330C86">
        <w:rPr>
          <w:rFonts w:ascii="Corbel" w:hAnsi="Corbel"/>
          <w:color w:val="000000"/>
          <w:sz w:val="22"/>
        </w:rPr>
        <w:t>5.3.11</w:t>
      </w:r>
      <w:r w:rsidRPr="00330C86">
        <w:rPr>
          <w:rFonts w:ascii="Corbel" w:hAnsi="Corbel"/>
          <w:color w:val="000000"/>
          <w:sz w:val="22"/>
        </w:rPr>
        <w:tab/>
        <w:t xml:space="preserve">Tenderers who choose not to respond are kindly requested to simply log onto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and reject the ITT.</w:t>
      </w:r>
    </w:p>
    <w:p w14:paraId="678BFF2A" w14:textId="77777777" w:rsidR="00ED1EF3" w:rsidRPr="00330C86" w:rsidRDefault="00ED1EF3" w:rsidP="00ED1EF3">
      <w:pPr>
        <w:spacing w:after="200"/>
        <w:ind w:left="720" w:hanging="720"/>
        <w:contextualSpacing/>
        <w:rPr>
          <w:rFonts w:ascii="Corbel" w:hAnsi="Corbel"/>
          <w:color w:val="000000"/>
          <w:sz w:val="22"/>
        </w:rPr>
      </w:pPr>
    </w:p>
    <w:p w14:paraId="00C8E240" w14:textId="77777777" w:rsidR="00ED1EF3" w:rsidRPr="00330C86" w:rsidRDefault="00ED1EF3" w:rsidP="00ED1EF3">
      <w:pPr>
        <w:spacing w:after="200"/>
        <w:ind w:left="720" w:hanging="720"/>
        <w:contextualSpacing/>
        <w:rPr>
          <w:rFonts w:ascii="Corbel" w:hAnsi="Corbel"/>
          <w:color w:val="000000"/>
          <w:sz w:val="22"/>
        </w:rPr>
      </w:pPr>
      <w:r w:rsidRPr="00330C86">
        <w:rPr>
          <w:rFonts w:ascii="Corbel" w:hAnsi="Corbel"/>
          <w:color w:val="000000"/>
          <w:sz w:val="22"/>
        </w:rPr>
        <w:t>5.3.12</w:t>
      </w:r>
      <w:r w:rsidRPr="00330C86">
        <w:rPr>
          <w:rFonts w:ascii="Corbel" w:hAnsi="Corbel"/>
          <w:color w:val="000000"/>
          <w:sz w:val="22"/>
        </w:rPr>
        <w:tab/>
        <w:t>Variant bids will not be accepted.</w:t>
      </w:r>
    </w:p>
    <w:p w14:paraId="359C6B9F" w14:textId="77777777" w:rsidR="00ED1EF3" w:rsidRPr="00330C86" w:rsidRDefault="00ED1EF3" w:rsidP="00ED1EF3">
      <w:pPr>
        <w:spacing w:after="200"/>
        <w:ind w:left="720" w:hanging="720"/>
        <w:contextualSpacing/>
        <w:rPr>
          <w:rFonts w:ascii="Corbel" w:hAnsi="Corbel"/>
          <w:color w:val="000000"/>
          <w:sz w:val="22"/>
          <w:szCs w:val="22"/>
        </w:rPr>
      </w:pPr>
    </w:p>
    <w:p w14:paraId="4CD97958" w14:textId="77777777" w:rsidR="00ED1EF3" w:rsidRPr="00330C86" w:rsidRDefault="00ED1EF3" w:rsidP="00ED1EF3">
      <w:pPr>
        <w:ind w:firstLine="709"/>
        <w:contextualSpacing/>
        <w:rPr>
          <w:rFonts w:ascii="Corbel" w:hAnsi="Corbel"/>
          <w:b/>
          <w:color w:val="005596"/>
          <w:sz w:val="22"/>
          <w:szCs w:val="22"/>
        </w:rPr>
      </w:pPr>
      <w:r w:rsidRPr="00330C86">
        <w:rPr>
          <w:rFonts w:ascii="Corbel" w:hAnsi="Corbel"/>
          <w:b/>
          <w:color w:val="005596"/>
          <w:sz w:val="22"/>
          <w:szCs w:val="22"/>
        </w:rPr>
        <w:t xml:space="preserve">Additional information required by </w:t>
      </w:r>
      <w:r w:rsidR="00E36D1C">
        <w:rPr>
          <w:rFonts w:ascii="Corbel" w:hAnsi="Corbel"/>
          <w:b/>
          <w:color w:val="005596"/>
          <w:sz w:val="22"/>
          <w:szCs w:val="22"/>
        </w:rPr>
        <w:t>HS2 Ltd</w:t>
      </w:r>
    </w:p>
    <w:p w14:paraId="4E110E51" w14:textId="77777777" w:rsidR="00ED1EF3" w:rsidRPr="00330C86" w:rsidRDefault="00ED1EF3" w:rsidP="00ED1EF3">
      <w:pPr>
        <w:ind w:left="709" w:hanging="709"/>
        <w:contextualSpacing/>
        <w:rPr>
          <w:rFonts w:ascii="Corbel" w:hAnsi="Corbel"/>
          <w:color w:val="000000"/>
          <w:sz w:val="22"/>
          <w:szCs w:val="22"/>
        </w:rPr>
      </w:pPr>
    </w:p>
    <w:p w14:paraId="7F5F2219" w14:textId="77777777" w:rsidR="00ED1EF3" w:rsidRPr="00330C86" w:rsidRDefault="00E0355B" w:rsidP="00ED1EF3">
      <w:pPr>
        <w:ind w:left="709" w:hanging="709"/>
        <w:contextualSpacing/>
        <w:rPr>
          <w:rFonts w:ascii="Corbel" w:hAnsi="Corbel"/>
          <w:color w:val="000000"/>
          <w:sz w:val="22"/>
        </w:rPr>
      </w:pPr>
      <w:r w:rsidRPr="00330C86">
        <w:rPr>
          <w:rFonts w:ascii="Corbel" w:hAnsi="Corbel"/>
          <w:color w:val="000000"/>
          <w:sz w:val="22"/>
        </w:rPr>
        <w:t>5.3.13</w:t>
      </w:r>
      <w:r w:rsidR="00ED1EF3" w:rsidRPr="00330C86">
        <w:rPr>
          <w:rFonts w:ascii="Corbel" w:hAnsi="Corbel"/>
          <w:color w:val="000000"/>
          <w:sz w:val="22"/>
        </w:rPr>
        <w:tab/>
      </w:r>
      <w:r w:rsidR="00AF2560">
        <w:rPr>
          <w:rFonts w:ascii="Corbel" w:hAnsi="Corbel"/>
          <w:color w:val="000000"/>
          <w:sz w:val="22"/>
        </w:rPr>
        <w:t xml:space="preserve">HS2 Ltd </w:t>
      </w:r>
      <w:r w:rsidR="00ED1EF3" w:rsidRPr="00330C86">
        <w:rPr>
          <w:rFonts w:ascii="Corbel" w:hAnsi="Corbel"/>
          <w:color w:val="000000"/>
          <w:sz w:val="22"/>
        </w:rPr>
        <w:t>reserves the right to seek further information or evidence for the purposes of confirming or clarifying any aspect of the content of a Tender.</w:t>
      </w:r>
    </w:p>
    <w:p w14:paraId="7FAC0FC4" w14:textId="77777777" w:rsidR="00ED1EF3" w:rsidRPr="00330C86" w:rsidRDefault="00ED1EF3" w:rsidP="00ED1EF3">
      <w:pPr>
        <w:ind w:left="709" w:hanging="709"/>
        <w:contextualSpacing/>
        <w:rPr>
          <w:rFonts w:ascii="Corbel" w:hAnsi="Corbel"/>
          <w:color w:val="000000"/>
          <w:sz w:val="22"/>
        </w:rPr>
      </w:pPr>
    </w:p>
    <w:p w14:paraId="06E5C79F" w14:textId="77777777" w:rsidR="00ED1EF3" w:rsidRPr="00330C86" w:rsidRDefault="00E0355B" w:rsidP="00ED1EF3">
      <w:pPr>
        <w:ind w:left="709" w:hanging="709"/>
        <w:contextualSpacing/>
        <w:rPr>
          <w:rFonts w:ascii="Corbel" w:hAnsi="Corbel"/>
          <w:color w:val="000000"/>
          <w:sz w:val="22"/>
        </w:rPr>
      </w:pPr>
      <w:r w:rsidRPr="00330C86">
        <w:rPr>
          <w:rFonts w:ascii="Corbel" w:hAnsi="Corbel"/>
          <w:color w:val="000000"/>
          <w:sz w:val="22"/>
        </w:rPr>
        <w:t>5.3.14</w:t>
      </w:r>
      <w:r w:rsidR="00ED1EF3" w:rsidRPr="00330C86">
        <w:rPr>
          <w:rFonts w:ascii="Corbel" w:hAnsi="Corbel"/>
          <w:color w:val="000000"/>
          <w:sz w:val="22"/>
        </w:rPr>
        <w:tab/>
      </w:r>
      <w:r w:rsidR="00AF2560">
        <w:rPr>
          <w:rFonts w:ascii="Corbel" w:hAnsi="Corbel"/>
          <w:color w:val="000000"/>
          <w:sz w:val="22"/>
        </w:rPr>
        <w:t xml:space="preserve">HS2 Ltd </w:t>
      </w:r>
      <w:r w:rsidR="00ED1EF3" w:rsidRPr="00330C86">
        <w:rPr>
          <w:rFonts w:ascii="Corbel" w:hAnsi="Corbel"/>
          <w:color w:val="000000"/>
          <w:sz w:val="22"/>
        </w:rPr>
        <w:t>reserves the right, at its sole discretion, to request a Parent Company Guarantee and/or some other financial or performance guarantee.</w:t>
      </w:r>
    </w:p>
    <w:p w14:paraId="3827C427" w14:textId="77777777" w:rsidR="00ED1EF3" w:rsidRPr="00330C86" w:rsidRDefault="00ED1EF3" w:rsidP="00ED1EF3">
      <w:pPr>
        <w:ind w:left="709" w:hanging="709"/>
        <w:contextualSpacing/>
        <w:rPr>
          <w:rFonts w:ascii="Corbel" w:hAnsi="Corbel"/>
          <w:color w:val="000000"/>
          <w:sz w:val="22"/>
          <w:szCs w:val="22"/>
        </w:rPr>
      </w:pPr>
    </w:p>
    <w:p w14:paraId="689CD825" w14:textId="77777777" w:rsidR="00ED1EF3" w:rsidRPr="00330C86" w:rsidRDefault="00ED1EF3" w:rsidP="00ED1EF3">
      <w:pPr>
        <w:contextualSpacing/>
        <w:rPr>
          <w:rFonts w:ascii="Corbel" w:hAnsi="Corbel"/>
          <w:b/>
          <w:color w:val="005596"/>
          <w:sz w:val="22"/>
          <w:szCs w:val="22"/>
        </w:rPr>
      </w:pPr>
      <w:r w:rsidRPr="00330C86">
        <w:rPr>
          <w:rFonts w:ascii="Corbel" w:hAnsi="Corbel"/>
          <w:b/>
          <w:color w:val="005596"/>
          <w:sz w:val="22"/>
          <w:szCs w:val="22"/>
        </w:rPr>
        <w:tab/>
        <w:t>Notification of Contract award decision</w:t>
      </w:r>
    </w:p>
    <w:p w14:paraId="641CE452" w14:textId="77777777" w:rsidR="00ED1EF3" w:rsidRPr="00330C86" w:rsidRDefault="00ED1EF3" w:rsidP="00ED1EF3">
      <w:pPr>
        <w:contextualSpacing/>
        <w:rPr>
          <w:rFonts w:ascii="Corbel" w:hAnsi="Corbel"/>
          <w:color w:val="000000"/>
          <w:sz w:val="22"/>
          <w:szCs w:val="22"/>
        </w:rPr>
      </w:pPr>
    </w:p>
    <w:p w14:paraId="437018AC" w14:textId="77777777" w:rsidR="00ED1EF3" w:rsidRPr="00330C86" w:rsidRDefault="00E0355B" w:rsidP="00ED1EF3">
      <w:pPr>
        <w:contextualSpacing/>
        <w:rPr>
          <w:rFonts w:ascii="Corbel" w:hAnsi="Corbel"/>
          <w:color w:val="000000"/>
          <w:sz w:val="22"/>
          <w:szCs w:val="22"/>
        </w:rPr>
      </w:pPr>
      <w:r w:rsidRPr="00330C86">
        <w:rPr>
          <w:rFonts w:ascii="Corbel" w:hAnsi="Corbel"/>
          <w:color w:val="000000"/>
          <w:sz w:val="22"/>
          <w:szCs w:val="22"/>
        </w:rPr>
        <w:lastRenderedPageBreak/>
        <w:t>5.3.15</w:t>
      </w:r>
      <w:r w:rsidR="00ED1EF3" w:rsidRPr="00330C86">
        <w:rPr>
          <w:rFonts w:ascii="Corbel" w:hAnsi="Corbel"/>
          <w:color w:val="000000"/>
          <w:sz w:val="22"/>
          <w:szCs w:val="22"/>
        </w:rPr>
        <w:tab/>
      </w:r>
      <w:r w:rsidR="00AF2560">
        <w:rPr>
          <w:rFonts w:ascii="Corbel" w:hAnsi="Corbel"/>
          <w:color w:val="000000"/>
          <w:sz w:val="22"/>
          <w:szCs w:val="22"/>
        </w:rPr>
        <w:t xml:space="preserve">HS2 Ltd </w:t>
      </w:r>
      <w:r w:rsidR="00ED1EF3" w:rsidRPr="00330C86">
        <w:rPr>
          <w:rFonts w:ascii="Corbel" w:hAnsi="Corbel"/>
          <w:color w:val="000000"/>
          <w:sz w:val="22"/>
          <w:szCs w:val="22"/>
        </w:rPr>
        <w:t xml:space="preserve">will notify all Tenderers of the outcome of this procurement via the </w:t>
      </w:r>
      <w:r w:rsidR="00D71527" w:rsidRPr="00330C86">
        <w:rPr>
          <w:rFonts w:ascii="Corbel" w:hAnsi="Corbel"/>
          <w:color w:val="000000"/>
          <w:sz w:val="22"/>
          <w:szCs w:val="22"/>
        </w:rPr>
        <w:t>e-Sourcing</w:t>
      </w:r>
      <w:r w:rsidR="005F7BFB" w:rsidRPr="00330C86">
        <w:rPr>
          <w:rFonts w:ascii="Corbel" w:hAnsi="Corbel"/>
          <w:color w:val="000000"/>
          <w:sz w:val="22"/>
          <w:szCs w:val="22"/>
        </w:rPr>
        <w:t xml:space="preserve"> portal</w:t>
      </w:r>
      <w:r w:rsidR="00ED1EF3" w:rsidRPr="00330C86">
        <w:rPr>
          <w:rFonts w:ascii="Corbel" w:hAnsi="Corbel"/>
          <w:color w:val="000000"/>
          <w:sz w:val="22"/>
          <w:szCs w:val="22"/>
        </w:rPr>
        <w:t xml:space="preserve">. </w:t>
      </w:r>
    </w:p>
    <w:p w14:paraId="3E6F5421" w14:textId="77777777" w:rsidR="005E5498" w:rsidRPr="00330C86" w:rsidRDefault="005E5498" w:rsidP="00675811">
      <w:pPr>
        <w:contextualSpacing/>
        <w:rPr>
          <w:rFonts w:ascii="Corbel" w:hAnsi="Corbel"/>
          <w:color w:val="000000"/>
          <w:sz w:val="22"/>
          <w:szCs w:val="22"/>
        </w:rPr>
      </w:pPr>
    </w:p>
    <w:p w14:paraId="4FFB4111" w14:textId="77777777" w:rsidR="00ED1EF3" w:rsidRPr="00330C86" w:rsidRDefault="00ED1EF3" w:rsidP="00ED1EF3">
      <w:pPr>
        <w:ind w:firstLine="709"/>
        <w:contextualSpacing/>
        <w:rPr>
          <w:rFonts w:ascii="Corbel" w:hAnsi="Corbel"/>
          <w:b/>
          <w:color w:val="005596"/>
          <w:sz w:val="22"/>
          <w:szCs w:val="22"/>
        </w:rPr>
      </w:pPr>
      <w:r w:rsidRPr="00330C86">
        <w:rPr>
          <w:rFonts w:ascii="Corbel" w:hAnsi="Corbel"/>
          <w:b/>
          <w:color w:val="005596"/>
          <w:sz w:val="22"/>
          <w:szCs w:val="22"/>
        </w:rPr>
        <w:t>Contract set-up</w:t>
      </w:r>
    </w:p>
    <w:p w14:paraId="74FC0329" w14:textId="77777777" w:rsidR="00ED1EF3" w:rsidRPr="00330C86" w:rsidRDefault="00E0355B" w:rsidP="00ED1EF3">
      <w:pPr>
        <w:ind w:left="709" w:hanging="709"/>
        <w:contextualSpacing/>
        <w:rPr>
          <w:rFonts w:ascii="Corbel" w:hAnsi="Corbel"/>
          <w:color w:val="000000"/>
          <w:sz w:val="22"/>
        </w:rPr>
      </w:pPr>
      <w:r w:rsidRPr="00330C86">
        <w:rPr>
          <w:rFonts w:ascii="Corbel" w:hAnsi="Corbel"/>
          <w:color w:val="000000"/>
          <w:sz w:val="22"/>
        </w:rPr>
        <w:t>5.3.16</w:t>
      </w:r>
      <w:r w:rsidR="00ED1EF3" w:rsidRPr="00330C86">
        <w:rPr>
          <w:rFonts w:ascii="Corbel" w:hAnsi="Corbel"/>
          <w:color w:val="000000"/>
          <w:sz w:val="22"/>
        </w:rPr>
        <w:tab/>
        <w:t xml:space="preserve">In the event of your </w:t>
      </w:r>
      <w:r w:rsidR="001627A9" w:rsidRPr="00330C86">
        <w:rPr>
          <w:rFonts w:ascii="Corbel" w:hAnsi="Corbel"/>
          <w:color w:val="000000"/>
          <w:sz w:val="22"/>
        </w:rPr>
        <w:t>tender</w:t>
      </w:r>
      <w:r w:rsidR="00ED1EF3" w:rsidRPr="00330C86">
        <w:rPr>
          <w:rFonts w:ascii="Corbel" w:hAnsi="Corbel"/>
          <w:color w:val="000000"/>
          <w:sz w:val="22"/>
        </w:rPr>
        <w:t xml:space="preserve"> being successful, the actual Contract between </w:t>
      </w:r>
      <w:r w:rsidR="00AF2560">
        <w:rPr>
          <w:rFonts w:ascii="Corbel" w:hAnsi="Corbel"/>
          <w:color w:val="000000"/>
          <w:sz w:val="22"/>
        </w:rPr>
        <w:t xml:space="preserve">HS2 Ltd </w:t>
      </w:r>
      <w:r w:rsidR="00ED1EF3" w:rsidRPr="00330C86">
        <w:rPr>
          <w:rFonts w:ascii="Corbel" w:hAnsi="Corbel"/>
          <w:color w:val="000000"/>
          <w:sz w:val="22"/>
        </w:rPr>
        <w:t xml:space="preserve">and your organisation will only come into existence following notification to you in writing.  </w:t>
      </w:r>
    </w:p>
    <w:p w14:paraId="031241DF" w14:textId="77777777" w:rsidR="00ED1EF3" w:rsidRPr="00330C86" w:rsidRDefault="00ED1EF3" w:rsidP="00ED1EF3">
      <w:pPr>
        <w:ind w:left="709" w:hanging="709"/>
        <w:contextualSpacing/>
        <w:rPr>
          <w:rFonts w:ascii="Corbel" w:hAnsi="Corbel"/>
          <w:color w:val="000000"/>
          <w:sz w:val="22"/>
        </w:rPr>
      </w:pPr>
    </w:p>
    <w:p w14:paraId="6E75B2CB" w14:textId="77777777" w:rsidR="00ED1EF3" w:rsidRPr="00330C86" w:rsidRDefault="00E0355B" w:rsidP="00ED1EF3">
      <w:pPr>
        <w:ind w:left="709" w:hanging="709"/>
        <w:contextualSpacing/>
        <w:rPr>
          <w:rFonts w:ascii="Corbel" w:hAnsi="Corbel"/>
          <w:color w:val="000000"/>
          <w:sz w:val="22"/>
        </w:rPr>
      </w:pPr>
      <w:r w:rsidRPr="00330C86">
        <w:rPr>
          <w:rFonts w:ascii="Corbel" w:hAnsi="Corbel"/>
          <w:color w:val="000000"/>
          <w:sz w:val="22"/>
        </w:rPr>
        <w:t>5.3.17</w:t>
      </w:r>
      <w:r w:rsidR="00ED1EF3" w:rsidRPr="00330C86">
        <w:rPr>
          <w:rFonts w:ascii="Corbel" w:hAnsi="Corbel"/>
          <w:color w:val="000000"/>
          <w:sz w:val="22"/>
        </w:rPr>
        <w:tab/>
      </w:r>
      <w:r w:rsidR="00AF2560">
        <w:rPr>
          <w:rFonts w:ascii="Corbel" w:hAnsi="Corbel"/>
          <w:color w:val="000000"/>
          <w:sz w:val="22"/>
        </w:rPr>
        <w:t xml:space="preserve">HS2 Ltd </w:t>
      </w:r>
      <w:r w:rsidR="00ED1EF3" w:rsidRPr="00330C86">
        <w:rPr>
          <w:rFonts w:ascii="Corbel" w:hAnsi="Corbel"/>
          <w:color w:val="000000"/>
          <w:sz w:val="22"/>
        </w:rPr>
        <w:t xml:space="preserve">reserves the right to make changes of a drafting nature to the Contract documents.  </w:t>
      </w:r>
    </w:p>
    <w:p w14:paraId="34590B16" w14:textId="77777777" w:rsidR="00ED1EF3" w:rsidRPr="00330C86" w:rsidRDefault="00ED1EF3" w:rsidP="00ED1EF3">
      <w:pPr>
        <w:contextualSpacing/>
        <w:rPr>
          <w:rFonts w:ascii="Corbel" w:hAnsi="Corbel"/>
          <w:b/>
          <w:color w:val="005596"/>
          <w:sz w:val="36"/>
        </w:rPr>
      </w:pPr>
      <w:r w:rsidRPr="00330C86">
        <w:rPr>
          <w:rFonts w:ascii="Corbel" w:hAnsi="Corbel"/>
          <w:b/>
          <w:color w:val="005596"/>
          <w:sz w:val="36"/>
        </w:rPr>
        <w:br w:type="page"/>
      </w:r>
      <w:r w:rsidRPr="00330C86">
        <w:rPr>
          <w:rFonts w:ascii="Corbel" w:hAnsi="Corbel"/>
          <w:b/>
          <w:color w:val="005596"/>
          <w:sz w:val="36"/>
        </w:rPr>
        <w:lastRenderedPageBreak/>
        <w:t>6.</w:t>
      </w:r>
      <w:r w:rsidRPr="00330C86">
        <w:rPr>
          <w:rFonts w:ascii="Corbel" w:hAnsi="Corbel"/>
          <w:b/>
          <w:color w:val="005596"/>
          <w:sz w:val="36"/>
        </w:rPr>
        <w:tab/>
        <w:t>Structure of compliant Tender</w:t>
      </w:r>
    </w:p>
    <w:p w14:paraId="570B26C7" w14:textId="77777777" w:rsidR="00ED1EF3" w:rsidRPr="00330C86" w:rsidRDefault="00ED1EF3" w:rsidP="00ED1EF3">
      <w:pPr>
        <w:ind w:left="360" w:hanging="360"/>
        <w:contextualSpacing/>
        <w:rPr>
          <w:rFonts w:ascii="Corbel" w:hAnsi="Corbel"/>
          <w:color w:val="005596"/>
          <w:sz w:val="22"/>
          <w:szCs w:val="22"/>
        </w:rPr>
      </w:pPr>
    </w:p>
    <w:p w14:paraId="61DB8DB0" w14:textId="77777777" w:rsidR="00ED1EF3" w:rsidRPr="00330C86" w:rsidRDefault="00ED1EF3" w:rsidP="00ED1EF3">
      <w:pPr>
        <w:ind w:left="720" w:hanging="720"/>
        <w:contextualSpacing/>
        <w:rPr>
          <w:rFonts w:ascii="Corbel" w:hAnsi="Corbel"/>
          <w:b/>
          <w:color w:val="005596"/>
          <w:sz w:val="28"/>
          <w:szCs w:val="28"/>
        </w:rPr>
      </w:pPr>
      <w:r w:rsidRPr="00330C86">
        <w:rPr>
          <w:rFonts w:ascii="Corbel" w:hAnsi="Corbel"/>
          <w:b/>
          <w:color w:val="005596"/>
          <w:sz w:val="28"/>
          <w:szCs w:val="28"/>
        </w:rPr>
        <w:t>6.1</w:t>
      </w:r>
      <w:r w:rsidRPr="00330C86">
        <w:rPr>
          <w:rFonts w:ascii="Corbel" w:hAnsi="Corbel"/>
          <w:b/>
          <w:color w:val="005596"/>
          <w:sz w:val="28"/>
          <w:szCs w:val="28"/>
        </w:rPr>
        <w:tab/>
        <w:t>General</w:t>
      </w:r>
    </w:p>
    <w:p w14:paraId="3ED77A45" w14:textId="77777777" w:rsidR="00ED1EF3" w:rsidRPr="00330C86" w:rsidRDefault="00ED1EF3" w:rsidP="00ED1EF3">
      <w:pPr>
        <w:contextualSpacing/>
        <w:rPr>
          <w:rFonts w:ascii="Corbel" w:hAnsi="Corbel"/>
          <w:b/>
          <w:color w:val="005596"/>
          <w:sz w:val="22"/>
          <w:szCs w:val="22"/>
        </w:rPr>
      </w:pPr>
    </w:p>
    <w:p w14:paraId="6B7A8108"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szCs w:val="22"/>
        </w:rPr>
        <w:t>6.1.1</w:t>
      </w:r>
      <w:r w:rsidRPr="00330C86">
        <w:rPr>
          <w:rFonts w:ascii="Corbel" w:hAnsi="Corbel"/>
          <w:color w:val="000000"/>
          <w:sz w:val="22"/>
          <w:szCs w:val="22"/>
        </w:rPr>
        <w:tab/>
        <w:t>Co</w:t>
      </w:r>
      <w:r w:rsidRPr="00330C86">
        <w:rPr>
          <w:rFonts w:ascii="Corbel" w:hAnsi="Corbel"/>
          <w:color w:val="000000"/>
          <w:sz w:val="22"/>
        </w:rPr>
        <w:t>mpleted Tenders must comprise three elements:</w:t>
      </w:r>
    </w:p>
    <w:p w14:paraId="55B4F32F" w14:textId="77777777" w:rsidR="00ED1EF3" w:rsidRPr="00330C86" w:rsidRDefault="00ED1EF3" w:rsidP="00ED1EF3">
      <w:pPr>
        <w:ind w:left="709" w:hanging="709"/>
        <w:contextualSpacing/>
        <w:rPr>
          <w:rFonts w:ascii="Corbel" w:hAnsi="Corbel"/>
          <w:color w:val="000000"/>
          <w:sz w:val="22"/>
        </w:rPr>
      </w:pPr>
    </w:p>
    <w:p w14:paraId="19E245D7" w14:textId="77777777" w:rsidR="00ED1EF3" w:rsidRPr="00330C86" w:rsidRDefault="00D25604" w:rsidP="00ED1EF3">
      <w:pPr>
        <w:ind w:left="709"/>
        <w:contextualSpacing/>
        <w:rPr>
          <w:rFonts w:ascii="Corbel" w:hAnsi="Corbel"/>
          <w:color w:val="000000"/>
          <w:sz w:val="22"/>
        </w:rPr>
      </w:pPr>
      <w:r w:rsidRPr="00330C86">
        <w:rPr>
          <w:rFonts w:ascii="Corbel" w:hAnsi="Corbel"/>
          <w:color w:val="000000"/>
          <w:sz w:val="22"/>
        </w:rPr>
        <w:t>(i)</w:t>
      </w:r>
      <w:r w:rsidRPr="00330C86">
        <w:rPr>
          <w:rFonts w:ascii="Corbel" w:hAnsi="Corbel"/>
          <w:color w:val="000000"/>
          <w:sz w:val="22"/>
        </w:rPr>
        <w:tab/>
      </w:r>
      <w:r w:rsidR="00ED1EF3" w:rsidRPr="00330C86">
        <w:rPr>
          <w:rFonts w:ascii="Corbel" w:hAnsi="Corbel"/>
          <w:color w:val="000000"/>
          <w:sz w:val="22"/>
        </w:rPr>
        <w:t>Qualification Envelope</w:t>
      </w:r>
      <w:r w:rsidR="002325AE" w:rsidRPr="00330C86">
        <w:rPr>
          <w:rFonts w:ascii="Corbel" w:hAnsi="Corbel"/>
          <w:color w:val="000000"/>
          <w:sz w:val="22"/>
        </w:rPr>
        <w:t>;</w:t>
      </w:r>
    </w:p>
    <w:p w14:paraId="189E14F0" w14:textId="77777777" w:rsidR="00ED1EF3" w:rsidRPr="00330C86" w:rsidRDefault="00ED1EF3" w:rsidP="00ED1EF3">
      <w:pPr>
        <w:ind w:left="709"/>
        <w:contextualSpacing/>
        <w:rPr>
          <w:rFonts w:ascii="Corbel" w:hAnsi="Corbel"/>
          <w:color w:val="000000"/>
          <w:sz w:val="22"/>
        </w:rPr>
      </w:pPr>
    </w:p>
    <w:p w14:paraId="0395E7C6" w14:textId="77777777" w:rsidR="00ED1EF3" w:rsidRPr="00330C86" w:rsidRDefault="00D25604" w:rsidP="00ED1EF3">
      <w:pPr>
        <w:ind w:left="709"/>
        <w:contextualSpacing/>
        <w:rPr>
          <w:rFonts w:ascii="Corbel" w:hAnsi="Corbel"/>
          <w:color w:val="000000"/>
          <w:sz w:val="22"/>
        </w:rPr>
      </w:pPr>
      <w:r w:rsidRPr="00330C86">
        <w:rPr>
          <w:rFonts w:ascii="Corbel" w:hAnsi="Corbel"/>
          <w:color w:val="000000"/>
          <w:sz w:val="22"/>
        </w:rPr>
        <w:t>(ii)</w:t>
      </w:r>
      <w:r w:rsidRPr="00330C86">
        <w:rPr>
          <w:rFonts w:ascii="Corbel" w:hAnsi="Corbel"/>
          <w:color w:val="000000"/>
          <w:sz w:val="22"/>
        </w:rPr>
        <w:tab/>
      </w:r>
      <w:r w:rsidR="00ED1EF3" w:rsidRPr="00330C86">
        <w:rPr>
          <w:rFonts w:ascii="Corbel" w:hAnsi="Corbel"/>
          <w:color w:val="000000"/>
          <w:sz w:val="22"/>
        </w:rPr>
        <w:t xml:space="preserve">Technical Envelope; and </w:t>
      </w:r>
    </w:p>
    <w:p w14:paraId="28E94D54" w14:textId="77777777" w:rsidR="00ED1EF3" w:rsidRPr="00330C86" w:rsidRDefault="00ED1EF3" w:rsidP="00ED1EF3">
      <w:pPr>
        <w:ind w:left="709"/>
        <w:contextualSpacing/>
        <w:rPr>
          <w:rFonts w:ascii="Corbel" w:hAnsi="Corbel"/>
          <w:color w:val="000000"/>
          <w:sz w:val="22"/>
        </w:rPr>
      </w:pPr>
    </w:p>
    <w:p w14:paraId="19486469" w14:textId="77777777" w:rsidR="00ED1EF3" w:rsidRPr="00330C86" w:rsidRDefault="00D25604" w:rsidP="00ED1EF3">
      <w:pPr>
        <w:ind w:left="709"/>
        <w:contextualSpacing/>
        <w:rPr>
          <w:rFonts w:ascii="Corbel" w:hAnsi="Corbel"/>
          <w:color w:val="000000"/>
          <w:sz w:val="22"/>
        </w:rPr>
      </w:pPr>
      <w:r w:rsidRPr="00330C86">
        <w:rPr>
          <w:rFonts w:ascii="Corbel" w:hAnsi="Corbel"/>
          <w:color w:val="000000"/>
          <w:sz w:val="22"/>
        </w:rPr>
        <w:t>(iii)</w:t>
      </w:r>
      <w:r w:rsidRPr="00330C86">
        <w:rPr>
          <w:rFonts w:ascii="Corbel" w:hAnsi="Corbel"/>
          <w:color w:val="000000"/>
          <w:sz w:val="22"/>
        </w:rPr>
        <w:tab/>
      </w:r>
      <w:r w:rsidR="00ED1EF3" w:rsidRPr="00330C86">
        <w:rPr>
          <w:rFonts w:ascii="Corbel" w:hAnsi="Corbel"/>
          <w:color w:val="000000"/>
          <w:sz w:val="22"/>
        </w:rPr>
        <w:t xml:space="preserve">Commercial Envelope. </w:t>
      </w:r>
    </w:p>
    <w:p w14:paraId="0940E245" w14:textId="77777777" w:rsidR="00ED1EF3" w:rsidRPr="00330C86" w:rsidRDefault="00ED1EF3" w:rsidP="00D25604">
      <w:pPr>
        <w:contextualSpacing/>
        <w:rPr>
          <w:rFonts w:ascii="Corbel" w:hAnsi="Corbel"/>
          <w:color w:val="000000"/>
          <w:sz w:val="22"/>
        </w:rPr>
      </w:pPr>
    </w:p>
    <w:p w14:paraId="1935278B" w14:textId="77777777" w:rsidR="00ED1EF3" w:rsidRPr="00330C86" w:rsidRDefault="00ED1EF3" w:rsidP="00ED1EF3">
      <w:pPr>
        <w:ind w:left="709"/>
        <w:contextualSpacing/>
        <w:rPr>
          <w:rFonts w:ascii="Corbel" w:hAnsi="Corbel"/>
          <w:color w:val="000000"/>
          <w:sz w:val="22"/>
        </w:rPr>
      </w:pPr>
      <w:r w:rsidRPr="00330C86">
        <w:rPr>
          <w:rFonts w:ascii="Corbel" w:hAnsi="Corbel"/>
          <w:color w:val="000000"/>
          <w:sz w:val="22"/>
        </w:rPr>
        <w:t xml:space="preserve">Each envelope can be accessed via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Pr="00330C86">
        <w:rPr>
          <w:rFonts w:ascii="Corbel" w:hAnsi="Corbel"/>
          <w:color w:val="000000"/>
          <w:sz w:val="22"/>
        </w:rPr>
        <w:t xml:space="preserve"> and is clearly marked.</w:t>
      </w:r>
    </w:p>
    <w:p w14:paraId="273AB4FF" w14:textId="77777777" w:rsidR="00ED1EF3" w:rsidRPr="00330C86" w:rsidRDefault="00ED1EF3" w:rsidP="00ED1EF3">
      <w:pPr>
        <w:ind w:left="709" w:hanging="709"/>
        <w:contextualSpacing/>
        <w:rPr>
          <w:rFonts w:ascii="Corbel" w:hAnsi="Corbel"/>
          <w:color w:val="000000"/>
          <w:sz w:val="22"/>
        </w:rPr>
      </w:pPr>
    </w:p>
    <w:p w14:paraId="123E68A4"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6.1.2</w:t>
      </w:r>
      <w:r w:rsidRPr="00330C86">
        <w:rPr>
          <w:rFonts w:ascii="Corbel" w:hAnsi="Corbel"/>
          <w:color w:val="000000"/>
          <w:sz w:val="22"/>
        </w:rPr>
        <w:tab/>
        <w:t xml:space="preserve">Within each envelope, tenderers must answer all questions.  </w:t>
      </w:r>
      <w:r w:rsidR="00F57D12">
        <w:rPr>
          <w:rFonts w:ascii="Corbel" w:hAnsi="Corbel"/>
          <w:color w:val="000000"/>
          <w:sz w:val="22"/>
        </w:rPr>
        <w:t xml:space="preserve">HS2 Ltd </w:t>
      </w:r>
      <w:r w:rsidRPr="00330C86">
        <w:rPr>
          <w:rFonts w:ascii="Corbel" w:hAnsi="Corbel"/>
          <w:color w:val="000000"/>
          <w:sz w:val="22"/>
        </w:rPr>
        <w:t>reserves the right to disqualify any Tenderer who fails to answer one or more questions.</w:t>
      </w:r>
    </w:p>
    <w:p w14:paraId="7F41126C" w14:textId="77777777" w:rsidR="00ED1EF3" w:rsidRPr="00330C86" w:rsidRDefault="00ED1EF3" w:rsidP="00ED1EF3">
      <w:pPr>
        <w:ind w:left="720" w:hanging="720"/>
        <w:contextualSpacing/>
        <w:rPr>
          <w:rFonts w:ascii="Corbel" w:hAnsi="Corbel"/>
          <w:color w:val="000000"/>
          <w:sz w:val="22"/>
        </w:rPr>
      </w:pPr>
    </w:p>
    <w:p w14:paraId="7E6CB7EF"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6.1.3</w:t>
      </w:r>
      <w:r w:rsidRPr="00330C86">
        <w:rPr>
          <w:rFonts w:ascii="Corbel" w:hAnsi="Corbel"/>
          <w:color w:val="000000"/>
          <w:sz w:val="22"/>
        </w:rPr>
        <w:tab/>
      </w:r>
      <w:r w:rsidR="007A5A86">
        <w:rPr>
          <w:rFonts w:ascii="Corbel" w:hAnsi="Corbel"/>
          <w:color w:val="000000"/>
          <w:sz w:val="22"/>
        </w:rPr>
        <w:t>Responses within the T</w:t>
      </w:r>
      <w:r w:rsidRPr="00330C86">
        <w:rPr>
          <w:rFonts w:ascii="Corbel" w:hAnsi="Corbel"/>
          <w:color w:val="000000"/>
          <w:sz w:val="22"/>
        </w:rPr>
        <w:t xml:space="preserve">echnical </w:t>
      </w:r>
      <w:r w:rsidR="007A5A86">
        <w:rPr>
          <w:rFonts w:ascii="Corbel" w:hAnsi="Corbel"/>
          <w:color w:val="000000"/>
          <w:sz w:val="22"/>
        </w:rPr>
        <w:t>Envelope</w:t>
      </w:r>
      <w:r w:rsidRPr="00330C86">
        <w:rPr>
          <w:rFonts w:ascii="Corbel" w:hAnsi="Corbel"/>
          <w:color w:val="000000"/>
          <w:sz w:val="22"/>
        </w:rPr>
        <w:t xml:space="preserve"> must contain no reference to prices or any other information of a commercial nature.</w:t>
      </w:r>
    </w:p>
    <w:p w14:paraId="2BD95206" w14:textId="77777777" w:rsidR="00ED1EF3" w:rsidRPr="00330C86" w:rsidRDefault="00ED1EF3" w:rsidP="00ED1EF3">
      <w:pPr>
        <w:ind w:left="720" w:hanging="720"/>
        <w:contextualSpacing/>
        <w:rPr>
          <w:rFonts w:ascii="Corbel" w:hAnsi="Corbel"/>
          <w:color w:val="000000"/>
          <w:sz w:val="22"/>
        </w:rPr>
      </w:pPr>
    </w:p>
    <w:p w14:paraId="4B2C6FF1" w14:textId="77777777" w:rsidR="00ED1EF3" w:rsidRPr="00330C86" w:rsidRDefault="00E0355B" w:rsidP="00ED1EF3">
      <w:pPr>
        <w:ind w:left="720" w:hanging="720"/>
        <w:contextualSpacing/>
        <w:rPr>
          <w:rFonts w:ascii="Corbel" w:hAnsi="Corbel"/>
          <w:color w:val="000000"/>
          <w:sz w:val="22"/>
        </w:rPr>
      </w:pPr>
      <w:r w:rsidRPr="00330C86">
        <w:rPr>
          <w:rFonts w:ascii="Corbel" w:hAnsi="Corbel"/>
          <w:color w:val="000000"/>
          <w:sz w:val="22"/>
        </w:rPr>
        <w:t>6.1.4</w:t>
      </w:r>
      <w:r w:rsidR="00ED1EF3" w:rsidRPr="00330C86">
        <w:rPr>
          <w:rFonts w:ascii="Corbel" w:hAnsi="Corbel"/>
          <w:color w:val="000000"/>
          <w:sz w:val="22"/>
        </w:rPr>
        <w:tab/>
        <w:t>Certain questions require supporting documents to be uploaded.  For each and every document so requested:</w:t>
      </w:r>
    </w:p>
    <w:p w14:paraId="02CF607F" w14:textId="77777777" w:rsidR="00ED1EF3" w:rsidRPr="00330C86" w:rsidRDefault="00ED1EF3" w:rsidP="00ED1EF3">
      <w:pPr>
        <w:ind w:left="720" w:hanging="720"/>
        <w:contextualSpacing/>
        <w:rPr>
          <w:rFonts w:ascii="Corbel" w:hAnsi="Corbel"/>
          <w:color w:val="000000"/>
          <w:sz w:val="22"/>
        </w:rPr>
      </w:pPr>
    </w:p>
    <w:p w14:paraId="68B5A9D9" w14:textId="77777777" w:rsidR="00ED1EF3" w:rsidRPr="00CE42CF" w:rsidRDefault="00ED1EF3" w:rsidP="00C2040A">
      <w:pPr>
        <w:pStyle w:val="ListParagraph"/>
        <w:numPr>
          <w:ilvl w:val="0"/>
          <w:numId w:val="23"/>
        </w:numPr>
        <w:ind w:left="1276" w:hanging="567"/>
        <w:rPr>
          <w:rFonts w:ascii="Corbel" w:hAnsi="Corbel"/>
          <w:sz w:val="22"/>
          <w:szCs w:val="22"/>
        </w:rPr>
      </w:pPr>
      <w:r w:rsidRPr="00CE42CF">
        <w:rPr>
          <w:rFonts w:ascii="Corbel" w:hAnsi="Corbel"/>
          <w:sz w:val="22"/>
          <w:szCs w:val="22"/>
        </w:rPr>
        <w:t>it must be supplied;</w:t>
      </w:r>
    </w:p>
    <w:p w14:paraId="1C41CF24" w14:textId="77777777" w:rsidR="00ED1EF3" w:rsidRPr="00330C86" w:rsidRDefault="00ED1EF3" w:rsidP="00CE42CF">
      <w:pPr>
        <w:ind w:left="1276" w:hanging="567"/>
        <w:rPr>
          <w:rFonts w:ascii="Corbel" w:hAnsi="Corbel"/>
          <w:sz w:val="22"/>
          <w:szCs w:val="22"/>
        </w:rPr>
      </w:pPr>
    </w:p>
    <w:p w14:paraId="23B45260" w14:textId="77777777" w:rsidR="00ED1EF3" w:rsidRPr="00330C86" w:rsidRDefault="00ED1EF3" w:rsidP="00C2040A">
      <w:pPr>
        <w:pStyle w:val="ListParagraph"/>
        <w:numPr>
          <w:ilvl w:val="0"/>
          <w:numId w:val="23"/>
        </w:numPr>
        <w:ind w:left="1276" w:hanging="567"/>
        <w:rPr>
          <w:rFonts w:ascii="Corbel" w:hAnsi="Corbel"/>
          <w:sz w:val="22"/>
          <w:szCs w:val="22"/>
        </w:rPr>
      </w:pPr>
      <w:r w:rsidRPr="00330C86">
        <w:rPr>
          <w:rFonts w:ascii="Corbel" w:hAnsi="Corbel"/>
          <w:sz w:val="22"/>
          <w:szCs w:val="22"/>
        </w:rPr>
        <w:t>it must be in English;</w:t>
      </w:r>
    </w:p>
    <w:p w14:paraId="57C8EC7D" w14:textId="77777777" w:rsidR="00ED1EF3" w:rsidRPr="00330C86" w:rsidRDefault="00ED1EF3" w:rsidP="00CE42CF">
      <w:pPr>
        <w:pStyle w:val="ListParagraph"/>
        <w:ind w:left="1276" w:hanging="567"/>
        <w:rPr>
          <w:rFonts w:ascii="Corbel" w:hAnsi="Corbel"/>
          <w:sz w:val="22"/>
          <w:szCs w:val="22"/>
        </w:rPr>
      </w:pPr>
    </w:p>
    <w:p w14:paraId="5225596A" w14:textId="77777777" w:rsidR="00ED1EF3" w:rsidRPr="00330C86" w:rsidRDefault="00ED1EF3" w:rsidP="00C2040A">
      <w:pPr>
        <w:pStyle w:val="ListParagraph"/>
        <w:numPr>
          <w:ilvl w:val="0"/>
          <w:numId w:val="23"/>
        </w:numPr>
        <w:ind w:left="1276" w:hanging="567"/>
        <w:rPr>
          <w:rFonts w:ascii="Corbel" w:hAnsi="Corbel"/>
          <w:sz w:val="22"/>
          <w:szCs w:val="22"/>
        </w:rPr>
      </w:pPr>
      <w:r w:rsidRPr="00330C86">
        <w:rPr>
          <w:rFonts w:ascii="Corbel" w:hAnsi="Corbel"/>
          <w:sz w:val="22"/>
          <w:szCs w:val="22"/>
        </w:rPr>
        <w:t>it must be named as directed by this ITT;</w:t>
      </w:r>
    </w:p>
    <w:p w14:paraId="7DE427D2" w14:textId="77777777" w:rsidR="00ED1EF3" w:rsidRPr="00330C86" w:rsidRDefault="00ED1EF3" w:rsidP="00CE42CF">
      <w:pPr>
        <w:pStyle w:val="ListParagraph"/>
        <w:ind w:left="1276" w:hanging="567"/>
        <w:rPr>
          <w:rFonts w:ascii="Corbel" w:hAnsi="Corbel"/>
          <w:sz w:val="22"/>
          <w:szCs w:val="22"/>
        </w:rPr>
      </w:pPr>
    </w:p>
    <w:p w14:paraId="34D8AE35" w14:textId="77777777" w:rsidR="00ED1EF3" w:rsidRPr="00330C86" w:rsidRDefault="00ED1EF3" w:rsidP="00C2040A">
      <w:pPr>
        <w:pStyle w:val="ListParagraph"/>
        <w:numPr>
          <w:ilvl w:val="0"/>
          <w:numId w:val="23"/>
        </w:numPr>
        <w:ind w:left="1276" w:hanging="567"/>
        <w:rPr>
          <w:rFonts w:ascii="Corbel" w:hAnsi="Corbel"/>
          <w:sz w:val="22"/>
          <w:szCs w:val="22"/>
        </w:rPr>
      </w:pPr>
      <w:r w:rsidRPr="00330C86">
        <w:rPr>
          <w:rFonts w:ascii="Corbel" w:hAnsi="Corbel"/>
          <w:sz w:val="22"/>
          <w:szCs w:val="22"/>
        </w:rPr>
        <w:t>it must be in font no smaller than Arial 11 point;</w:t>
      </w:r>
    </w:p>
    <w:p w14:paraId="779FF819" w14:textId="77777777" w:rsidR="00ED1EF3" w:rsidRPr="00330C86" w:rsidRDefault="00ED1EF3" w:rsidP="00CE42CF">
      <w:pPr>
        <w:pStyle w:val="ListParagraph"/>
        <w:ind w:left="1276" w:hanging="567"/>
        <w:rPr>
          <w:rFonts w:ascii="Corbel" w:hAnsi="Corbel"/>
          <w:sz w:val="22"/>
          <w:szCs w:val="22"/>
        </w:rPr>
      </w:pPr>
    </w:p>
    <w:p w14:paraId="4EFDD6E9" w14:textId="77777777" w:rsidR="00ED1EF3" w:rsidRDefault="00ED1EF3" w:rsidP="00C2040A">
      <w:pPr>
        <w:pStyle w:val="ListParagraph"/>
        <w:numPr>
          <w:ilvl w:val="0"/>
          <w:numId w:val="23"/>
        </w:numPr>
        <w:ind w:left="1276" w:hanging="567"/>
        <w:rPr>
          <w:rFonts w:ascii="Corbel" w:hAnsi="Corbel"/>
          <w:sz w:val="22"/>
          <w:szCs w:val="22"/>
        </w:rPr>
      </w:pPr>
      <w:r w:rsidRPr="00330C86">
        <w:rPr>
          <w:rFonts w:ascii="Corbel" w:hAnsi="Corbel"/>
          <w:sz w:val="22"/>
          <w:szCs w:val="22"/>
        </w:rPr>
        <w:t>it must be set to A4-size paper with the margins set to 2.5cm or greater;</w:t>
      </w:r>
      <w:r w:rsidR="00920033" w:rsidRPr="00330C86">
        <w:rPr>
          <w:rFonts w:ascii="Corbel" w:hAnsi="Corbel"/>
          <w:sz w:val="22"/>
          <w:szCs w:val="22"/>
        </w:rPr>
        <w:t xml:space="preserve"> and</w:t>
      </w:r>
    </w:p>
    <w:p w14:paraId="7B2A7DFC" w14:textId="77777777" w:rsidR="00CE42CF" w:rsidRPr="00CE42CF" w:rsidRDefault="00CE42CF" w:rsidP="00CE42CF">
      <w:pPr>
        <w:ind w:left="1276" w:hanging="567"/>
        <w:rPr>
          <w:rFonts w:ascii="Corbel" w:hAnsi="Corbel"/>
          <w:sz w:val="22"/>
          <w:szCs w:val="22"/>
        </w:rPr>
      </w:pPr>
    </w:p>
    <w:p w14:paraId="2830287B" w14:textId="77777777" w:rsidR="00ED1EF3" w:rsidRPr="00CE42CF" w:rsidRDefault="00ED1EF3" w:rsidP="00C2040A">
      <w:pPr>
        <w:pStyle w:val="ListParagraph"/>
        <w:numPr>
          <w:ilvl w:val="0"/>
          <w:numId w:val="23"/>
        </w:numPr>
        <w:ind w:left="1276" w:hanging="567"/>
        <w:rPr>
          <w:rFonts w:ascii="Corbel" w:hAnsi="Corbel"/>
          <w:sz w:val="22"/>
          <w:szCs w:val="22"/>
        </w:rPr>
      </w:pPr>
      <w:r w:rsidRPr="00CE42CF">
        <w:rPr>
          <w:rFonts w:ascii="Corbel" w:hAnsi="Corbel"/>
          <w:sz w:val="22"/>
          <w:szCs w:val="22"/>
        </w:rPr>
        <w:t>it must be submitted in PDF format except where otherwise expressly permitted by this ITT.</w:t>
      </w:r>
    </w:p>
    <w:p w14:paraId="5A8DBAF1" w14:textId="77777777" w:rsidR="00ED1EF3" w:rsidRPr="00330C86" w:rsidRDefault="00ED1EF3" w:rsidP="00ED1EF3">
      <w:pPr>
        <w:ind w:left="720" w:hanging="720"/>
        <w:contextualSpacing/>
        <w:rPr>
          <w:rFonts w:ascii="Corbel" w:hAnsi="Corbel"/>
          <w:color w:val="000000"/>
          <w:sz w:val="22"/>
        </w:rPr>
      </w:pPr>
    </w:p>
    <w:p w14:paraId="0A499B9A" w14:textId="77777777" w:rsidR="00ED1EF3" w:rsidRPr="00330C86" w:rsidRDefault="00E0355B" w:rsidP="00ED1EF3">
      <w:pPr>
        <w:ind w:left="720" w:hanging="720"/>
        <w:contextualSpacing/>
        <w:rPr>
          <w:rFonts w:ascii="Corbel" w:hAnsi="Corbel"/>
          <w:color w:val="000000"/>
          <w:sz w:val="22"/>
        </w:rPr>
      </w:pPr>
      <w:r w:rsidRPr="00330C86">
        <w:rPr>
          <w:rFonts w:ascii="Corbel" w:hAnsi="Corbel"/>
          <w:color w:val="000000"/>
          <w:sz w:val="22"/>
        </w:rPr>
        <w:t>6.1.5</w:t>
      </w:r>
      <w:r w:rsidR="00ED1EF3" w:rsidRPr="00330C86">
        <w:rPr>
          <w:rFonts w:ascii="Corbel" w:hAnsi="Corbel"/>
          <w:color w:val="000000"/>
          <w:sz w:val="22"/>
        </w:rPr>
        <w:tab/>
        <w:t>Where documents require signature they shall be signed by the Tenderer (and a scanned copy submitted) as follows:</w:t>
      </w:r>
    </w:p>
    <w:p w14:paraId="44E31393" w14:textId="77777777" w:rsidR="00ED1EF3" w:rsidRPr="00330C86" w:rsidRDefault="00ED1EF3" w:rsidP="00ED1EF3">
      <w:pPr>
        <w:ind w:left="120"/>
        <w:contextualSpacing/>
        <w:rPr>
          <w:rFonts w:ascii="Corbel" w:hAnsi="Corbel"/>
          <w:color w:val="000000"/>
          <w:sz w:val="22"/>
        </w:rPr>
      </w:pPr>
    </w:p>
    <w:p w14:paraId="5672C3D2" w14:textId="77777777" w:rsidR="00ED1EF3" w:rsidRPr="00330C86" w:rsidRDefault="00ED1EF3" w:rsidP="00ED1EF3">
      <w:pPr>
        <w:ind w:left="1344" w:hanging="624"/>
        <w:contextualSpacing/>
        <w:rPr>
          <w:rFonts w:ascii="Corbel" w:hAnsi="Corbel"/>
          <w:color w:val="000000"/>
          <w:sz w:val="22"/>
        </w:rPr>
      </w:pPr>
      <w:r w:rsidRPr="00330C86">
        <w:rPr>
          <w:rFonts w:ascii="Corbel" w:hAnsi="Corbel"/>
          <w:color w:val="000000"/>
          <w:sz w:val="22"/>
        </w:rPr>
        <w:t>(i)</w:t>
      </w:r>
      <w:r w:rsidRPr="00330C86">
        <w:rPr>
          <w:rFonts w:ascii="Corbel" w:hAnsi="Corbel"/>
          <w:color w:val="000000"/>
          <w:sz w:val="22"/>
        </w:rPr>
        <w:tab/>
        <w:t xml:space="preserve">where the Tenderer is a single entity (or a single entity supported by subcontractors that are not </w:t>
      </w:r>
      <w:r w:rsidRPr="00FF70E5">
        <w:rPr>
          <w:rFonts w:ascii="Corbel" w:hAnsi="Corbel"/>
          <w:color w:val="000000"/>
          <w:sz w:val="22"/>
        </w:rPr>
        <w:t>Significant Subcontractors)</w:t>
      </w:r>
      <w:r w:rsidRPr="00330C86">
        <w:rPr>
          <w:rFonts w:ascii="Corbel" w:hAnsi="Corbel"/>
          <w:color w:val="000000"/>
          <w:sz w:val="22"/>
        </w:rPr>
        <w:t xml:space="preserve"> by that single entity;</w:t>
      </w:r>
    </w:p>
    <w:p w14:paraId="0BCF2BD4" w14:textId="77777777" w:rsidR="00ED1EF3" w:rsidRPr="00330C86" w:rsidRDefault="00ED1EF3" w:rsidP="00ED1EF3">
      <w:pPr>
        <w:ind w:left="1344" w:hanging="624"/>
        <w:contextualSpacing/>
        <w:rPr>
          <w:rFonts w:ascii="Corbel" w:hAnsi="Corbel"/>
          <w:color w:val="000000"/>
          <w:sz w:val="22"/>
        </w:rPr>
      </w:pPr>
    </w:p>
    <w:p w14:paraId="25D12402" w14:textId="77777777" w:rsidR="00ED1EF3" w:rsidRPr="00330C86" w:rsidRDefault="00ED1EF3" w:rsidP="00ED1EF3">
      <w:pPr>
        <w:ind w:left="1344" w:hanging="624"/>
        <w:contextualSpacing/>
        <w:rPr>
          <w:rFonts w:ascii="Corbel" w:hAnsi="Corbel"/>
          <w:color w:val="000000"/>
          <w:sz w:val="22"/>
        </w:rPr>
      </w:pPr>
      <w:r w:rsidRPr="00330C86">
        <w:rPr>
          <w:rFonts w:ascii="Corbel" w:hAnsi="Corbel"/>
          <w:color w:val="000000"/>
          <w:sz w:val="22"/>
        </w:rPr>
        <w:t>(ii)</w:t>
      </w:r>
      <w:r w:rsidRPr="00330C86">
        <w:rPr>
          <w:rFonts w:ascii="Corbel" w:hAnsi="Corbel"/>
          <w:color w:val="000000"/>
          <w:sz w:val="22"/>
        </w:rPr>
        <w:tab/>
        <w:t xml:space="preserve">where the Tenderer is an unincorporated association, by the person duly authorised for that purpose to sign on its behalf, stating their position; </w:t>
      </w:r>
    </w:p>
    <w:p w14:paraId="635F18D9" w14:textId="77777777" w:rsidR="00ED1EF3" w:rsidRPr="00330C86" w:rsidRDefault="00ED1EF3" w:rsidP="00ED1EF3">
      <w:pPr>
        <w:ind w:left="1344" w:hanging="624"/>
        <w:contextualSpacing/>
        <w:rPr>
          <w:rFonts w:ascii="Corbel" w:hAnsi="Corbel"/>
          <w:color w:val="000000"/>
          <w:sz w:val="22"/>
        </w:rPr>
      </w:pPr>
    </w:p>
    <w:p w14:paraId="5249188B" w14:textId="77777777" w:rsidR="00ED1EF3" w:rsidRPr="00330C86" w:rsidRDefault="00ED1EF3" w:rsidP="00ED1EF3">
      <w:pPr>
        <w:ind w:left="1344" w:hanging="624"/>
        <w:contextualSpacing/>
        <w:rPr>
          <w:rFonts w:ascii="Corbel" w:hAnsi="Corbel"/>
          <w:color w:val="000000"/>
          <w:sz w:val="22"/>
        </w:rPr>
      </w:pPr>
      <w:r w:rsidRPr="00330C86">
        <w:rPr>
          <w:rFonts w:ascii="Corbel" w:hAnsi="Corbel"/>
          <w:color w:val="000000"/>
          <w:sz w:val="22"/>
        </w:rPr>
        <w:t>(iii)</w:t>
      </w:r>
      <w:r w:rsidRPr="00330C86">
        <w:rPr>
          <w:rFonts w:ascii="Corbel" w:hAnsi="Corbel"/>
          <w:color w:val="000000"/>
          <w:sz w:val="22"/>
        </w:rPr>
        <w:tab/>
        <w:t>where the Tenderer is a Partnership, by two duly authorised partners; and</w:t>
      </w:r>
    </w:p>
    <w:p w14:paraId="593F72EC" w14:textId="77777777" w:rsidR="00ED1EF3" w:rsidRPr="00330C86" w:rsidRDefault="00ED1EF3" w:rsidP="00ED1EF3">
      <w:pPr>
        <w:ind w:left="480" w:hanging="360"/>
        <w:contextualSpacing/>
        <w:rPr>
          <w:rFonts w:ascii="Corbel" w:hAnsi="Corbel"/>
          <w:color w:val="000000"/>
          <w:sz w:val="22"/>
        </w:rPr>
      </w:pPr>
    </w:p>
    <w:p w14:paraId="7228AD2F" w14:textId="77777777" w:rsidR="00ED1EF3" w:rsidRPr="00330C86" w:rsidRDefault="00ED1EF3" w:rsidP="00ED1EF3">
      <w:pPr>
        <w:ind w:left="1344" w:hanging="624"/>
        <w:contextualSpacing/>
        <w:rPr>
          <w:rFonts w:ascii="Corbel" w:hAnsi="Corbel"/>
          <w:color w:val="000000"/>
          <w:sz w:val="22"/>
        </w:rPr>
      </w:pPr>
      <w:r w:rsidRPr="00330C86">
        <w:rPr>
          <w:rFonts w:ascii="Corbel" w:hAnsi="Corbel"/>
          <w:color w:val="000000"/>
          <w:sz w:val="22"/>
        </w:rPr>
        <w:t>(iv)</w:t>
      </w:r>
      <w:r w:rsidRPr="00330C86">
        <w:rPr>
          <w:rFonts w:ascii="Corbel" w:hAnsi="Corbel"/>
          <w:color w:val="000000"/>
          <w:sz w:val="22"/>
        </w:rPr>
        <w:tab/>
        <w:t xml:space="preserve">where the Tenderer is a company, by two directors or by a director and the secretary of the company, such persons being duly authorised for that purpose. </w:t>
      </w:r>
    </w:p>
    <w:p w14:paraId="1D88E208" w14:textId="77777777" w:rsidR="00ED1EF3" w:rsidRPr="00330C86" w:rsidRDefault="00ED1EF3" w:rsidP="00ED1EF3">
      <w:pPr>
        <w:ind w:left="720" w:hanging="720"/>
        <w:contextualSpacing/>
        <w:rPr>
          <w:rFonts w:ascii="Corbel" w:hAnsi="Corbel"/>
          <w:color w:val="000000"/>
          <w:sz w:val="22"/>
        </w:rPr>
      </w:pPr>
    </w:p>
    <w:p w14:paraId="27540D6C" w14:textId="1510C3E4" w:rsidR="00ED1EF3" w:rsidRDefault="00E0355B" w:rsidP="00ED1EF3">
      <w:pPr>
        <w:ind w:left="720" w:hanging="720"/>
        <w:contextualSpacing/>
        <w:rPr>
          <w:rFonts w:ascii="Corbel" w:hAnsi="Corbel"/>
          <w:color w:val="000000"/>
          <w:sz w:val="22"/>
        </w:rPr>
      </w:pPr>
      <w:r w:rsidRPr="00330C86">
        <w:rPr>
          <w:rFonts w:ascii="Corbel" w:hAnsi="Corbel"/>
          <w:color w:val="000000"/>
          <w:sz w:val="22"/>
        </w:rPr>
        <w:t>6.1.6</w:t>
      </w:r>
      <w:r w:rsidR="00ED1EF3" w:rsidRPr="00330C86">
        <w:rPr>
          <w:rFonts w:ascii="Corbel" w:hAnsi="Corbel"/>
          <w:color w:val="000000"/>
          <w:sz w:val="22"/>
        </w:rPr>
        <w:tab/>
        <w:t>Only documents requested by this ITT must</w:t>
      </w:r>
      <w:r w:rsidR="00464AA3">
        <w:rPr>
          <w:rFonts w:ascii="Corbel" w:hAnsi="Corbel"/>
          <w:color w:val="000000"/>
          <w:sz w:val="22"/>
        </w:rPr>
        <w:t xml:space="preserve"> be provided with the Tender.  </w:t>
      </w:r>
      <w:r w:rsidR="00ED1EF3" w:rsidRPr="00330C86">
        <w:rPr>
          <w:rFonts w:ascii="Corbel" w:hAnsi="Corbel"/>
          <w:color w:val="000000"/>
          <w:sz w:val="22"/>
        </w:rPr>
        <w:t>Tenders which contain unsolicited materials (for example sales brochures</w:t>
      </w:r>
      <w:r w:rsidR="00FB36EE">
        <w:rPr>
          <w:rFonts w:ascii="Corbel" w:hAnsi="Corbel"/>
          <w:color w:val="000000"/>
          <w:sz w:val="22"/>
        </w:rPr>
        <w:t xml:space="preserve">, </w:t>
      </w:r>
      <w:r w:rsidR="00ED1EF3" w:rsidRPr="00330C86">
        <w:rPr>
          <w:rFonts w:ascii="Corbel" w:hAnsi="Corbel"/>
          <w:color w:val="000000"/>
          <w:sz w:val="22"/>
        </w:rPr>
        <w:t>other marketing materials</w:t>
      </w:r>
      <w:r w:rsidR="00FB36EE">
        <w:rPr>
          <w:rFonts w:ascii="Corbel" w:hAnsi="Corbel"/>
          <w:color w:val="000000"/>
          <w:sz w:val="22"/>
        </w:rPr>
        <w:t xml:space="preserve"> or </w:t>
      </w:r>
      <w:r w:rsidR="00FB36EE" w:rsidRPr="00FB36EE">
        <w:rPr>
          <w:rFonts w:ascii="Corbel" w:hAnsi="Corbel"/>
          <w:color w:val="000000"/>
          <w:sz w:val="22"/>
        </w:rPr>
        <w:t>web links to other evidence</w:t>
      </w:r>
      <w:r w:rsidR="00ED1EF3" w:rsidRPr="00330C86">
        <w:rPr>
          <w:rFonts w:ascii="Corbel" w:hAnsi="Corbel"/>
          <w:color w:val="000000"/>
          <w:sz w:val="22"/>
        </w:rPr>
        <w:t xml:space="preserve">) may </w:t>
      </w:r>
      <w:r w:rsidR="00FF70E5">
        <w:rPr>
          <w:rFonts w:ascii="Corbel" w:hAnsi="Corbel"/>
          <w:color w:val="000000"/>
          <w:sz w:val="22"/>
        </w:rPr>
        <w:t xml:space="preserve">result in disqualification of the Tender </w:t>
      </w:r>
      <w:r w:rsidR="00FF70E5" w:rsidRPr="00FF70E5">
        <w:rPr>
          <w:rFonts w:ascii="Corbel" w:hAnsi="Corbel"/>
          <w:color w:val="000000"/>
          <w:sz w:val="22"/>
        </w:rPr>
        <w:t>and</w:t>
      </w:r>
      <w:r w:rsidR="00464AA3" w:rsidRPr="00FF70E5">
        <w:rPr>
          <w:rFonts w:ascii="Corbel" w:hAnsi="Corbel"/>
          <w:color w:val="000000"/>
          <w:sz w:val="22"/>
        </w:rPr>
        <w:t xml:space="preserve"> will not </w:t>
      </w:r>
      <w:r w:rsidR="00FF70E5" w:rsidRPr="00FF70E5">
        <w:rPr>
          <w:rFonts w:ascii="Corbel" w:hAnsi="Corbel"/>
          <w:color w:val="000000"/>
          <w:sz w:val="22"/>
        </w:rPr>
        <w:t>be considered in</w:t>
      </w:r>
      <w:r w:rsidR="00464AA3" w:rsidRPr="00FF70E5">
        <w:rPr>
          <w:rFonts w:ascii="Corbel" w:hAnsi="Corbel"/>
          <w:color w:val="000000"/>
          <w:sz w:val="22"/>
        </w:rPr>
        <w:t xml:space="preserve"> </w:t>
      </w:r>
      <w:r w:rsidR="00FF70E5" w:rsidRPr="00FF70E5">
        <w:rPr>
          <w:rFonts w:ascii="Corbel" w:hAnsi="Corbel"/>
          <w:color w:val="000000"/>
          <w:sz w:val="22"/>
        </w:rPr>
        <w:t xml:space="preserve">any </w:t>
      </w:r>
      <w:r w:rsidR="00464AA3" w:rsidRPr="00FF70E5">
        <w:rPr>
          <w:rFonts w:ascii="Corbel" w:hAnsi="Corbel"/>
          <w:color w:val="000000"/>
          <w:sz w:val="22"/>
        </w:rPr>
        <w:t>part of the evaluation</w:t>
      </w:r>
      <w:r w:rsidR="00FF70E5" w:rsidRPr="00FF70E5">
        <w:rPr>
          <w:rFonts w:ascii="Corbel" w:hAnsi="Corbel"/>
          <w:color w:val="000000"/>
          <w:sz w:val="22"/>
        </w:rPr>
        <w:t xml:space="preserve"> process</w:t>
      </w:r>
      <w:r w:rsidR="00ED1EF3" w:rsidRPr="00FF70E5">
        <w:rPr>
          <w:rFonts w:ascii="Corbel" w:hAnsi="Corbel"/>
          <w:color w:val="000000"/>
          <w:sz w:val="22"/>
        </w:rPr>
        <w:t>.</w:t>
      </w:r>
    </w:p>
    <w:p w14:paraId="5E93AAC5" w14:textId="77777777" w:rsidR="00F57D12" w:rsidRPr="00330C86" w:rsidRDefault="00F57D12" w:rsidP="00ED1EF3">
      <w:pPr>
        <w:ind w:left="720" w:hanging="720"/>
        <w:contextualSpacing/>
        <w:rPr>
          <w:rFonts w:ascii="Corbel" w:hAnsi="Corbel"/>
          <w:color w:val="000000"/>
          <w:sz w:val="22"/>
        </w:rPr>
      </w:pPr>
    </w:p>
    <w:p w14:paraId="620B2CCB" w14:textId="77777777" w:rsidR="00ED1EF3" w:rsidRPr="00330C86" w:rsidRDefault="00ED1EF3" w:rsidP="00ED1EF3">
      <w:pPr>
        <w:contextualSpacing/>
        <w:rPr>
          <w:rFonts w:ascii="Corbel" w:hAnsi="Corbel"/>
          <w:b/>
          <w:color w:val="005596"/>
          <w:sz w:val="36"/>
        </w:rPr>
      </w:pPr>
      <w:r w:rsidRPr="00330C86">
        <w:rPr>
          <w:rFonts w:ascii="Corbel" w:hAnsi="Corbel"/>
          <w:b/>
          <w:color w:val="005596"/>
          <w:sz w:val="36"/>
        </w:rPr>
        <w:t>7.</w:t>
      </w:r>
      <w:r w:rsidRPr="00330C86">
        <w:rPr>
          <w:rFonts w:ascii="Corbel" w:hAnsi="Corbel"/>
          <w:b/>
          <w:color w:val="005596"/>
          <w:sz w:val="36"/>
        </w:rPr>
        <w:tab/>
        <w:t>Evaluation Process</w:t>
      </w:r>
    </w:p>
    <w:p w14:paraId="61C250CB" w14:textId="77777777" w:rsidR="00ED1EF3" w:rsidRPr="00330C86" w:rsidRDefault="00ED1EF3" w:rsidP="00ED1EF3">
      <w:pPr>
        <w:contextualSpacing/>
        <w:rPr>
          <w:rFonts w:ascii="Corbel" w:hAnsi="Corbel"/>
          <w:color w:val="0070C0"/>
          <w:sz w:val="22"/>
          <w:szCs w:val="22"/>
        </w:rPr>
      </w:pPr>
    </w:p>
    <w:p w14:paraId="76A26EE8" w14:textId="77777777" w:rsidR="00ED1EF3" w:rsidRPr="00330C86" w:rsidRDefault="00ED1EF3" w:rsidP="00ED1EF3">
      <w:pPr>
        <w:contextualSpacing/>
        <w:rPr>
          <w:rFonts w:ascii="Corbel" w:hAnsi="Corbel"/>
          <w:b/>
          <w:color w:val="005596"/>
          <w:sz w:val="28"/>
          <w:szCs w:val="28"/>
        </w:rPr>
      </w:pPr>
      <w:r w:rsidRPr="00330C86">
        <w:rPr>
          <w:rFonts w:ascii="Corbel" w:hAnsi="Corbel"/>
          <w:b/>
          <w:color w:val="005596"/>
          <w:sz w:val="28"/>
          <w:szCs w:val="28"/>
        </w:rPr>
        <w:t>7.1</w:t>
      </w:r>
      <w:r w:rsidRPr="00330C86">
        <w:rPr>
          <w:rFonts w:ascii="Corbel" w:hAnsi="Corbel"/>
          <w:b/>
          <w:color w:val="005596"/>
          <w:sz w:val="28"/>
          <w:szCs w:val="28"/>
        </w:rPr>
        <w:tab/>
        <w:t>Phase 1 – Initial compliance check</w:t>
      </w:r>
    </w:p>
    <w:p w14:paraId="5085C174" w14:textId="77777777" w:rsidR="00ED1EF3" w:rsidRPr="00330C86" w:rsidRDefault="00ED1EF3" w:rsidP="00ED1EF3">
      <w:pPr>
        <w:contextualSpacing/>
        <w:rPr>
          <w:rFonts w:ascii="Corbel" w:hAnsi="Corbel"/>
          <w:b/>
          <w:color w:val="005596"/>
          <w:sz w:val="22"/>
          <w:szCs w:val="22"/>
        </w:rPr>
      </w:pPr>
    </w:p>
    <w:p w14:paraId="365B4CB1" w14:textId="77777777" w:rsidR="00ED1EF3" w:rsidRPr="00330C86" w:rsidRDefault="00ED1EF3" w:rsidP="00ED1EF3">
      <w:pPr>
        <w:ind w:left="720" w:hanging="720"/>
        <w:contextualSpacing/>
        <w:rPr>
          <w:rFonts w:ascii="Corbel" w:eastAsia="Calibri" w:hAnsi="Corbel"/>
          <w:color w:val="000000"/>
          <w:sz w:val="22"/>
          <w:szCs w:val="22"/>
        </w:rPr>
      </w:pPr>
      <w:r w:rsidRPr="00330C86">
        <w:rPr>
          <w:rFonts w:ascii="Corbel" w:hAnsi="Corbel"/>
          <w:color w:val="000000"/>
          <w:sz w:val="22"/>
          <w:szCs w:val="22"/>
        </w:rPr>
        <w:t>7.1.1</w:t>
      </w:r>
      <w:r w:rsidRPr="00330C86">
        <w:rPr>
          <w:rFonts w:ascii="Corbel" w:hAnsi="Corbel"/>
          <w:color w:val="000000"/>
          <w:sz w:val="22"/>
          <w:szCs w:val="22"/>
        </w:rPr>
        <w:tab/>
      </w:r>
      <w:r w:rsidRPr="00330C86">
        <w:rPr>
          <w:rFonts w:ascii="Corbel" w:eastAsia="Calibri" w:hAnsi="Corbel"/>
          <w:color w:val="000000"/>
          <w:sz w:val="22"/>
          <w:szCs w:val="22"/>
        </w:rPr>
        <w:t xml:space="preserve">Each Tender shall first be reviewed to ensure that it has been submitted on time and meets </w:t>
      </w:r>
      <w:r w:rsidR="00AF2560">
        <w:rPr>
          <w:rFonts w:ascii="Corbel" w:eastAsia="Calibri" w:hAnsi="Corbel"/>
          <w:color w:val="000000"/>
          <w:sz w:val="22"/>
          <w:szCs w:val="22"/>
        </w:rPr>
        <w:t>H</w:t>
      </w:r>
      <w:r w:rsidR="00F57D12">
        <w:rPr>
          <w:rFonts w:ascii="Corbel" w:eastAsia="Calibri" w:hAnsi="Corbel"/>
          <w:color w:val="000000"/>
          <w:sz w:val="22"/>
          <w:szCs w:val="22"/>
        </w:rPr>
        <w:t>S2 Ltd</w:t>
      </w:r>
      <w:r w:rsidR="00F57D12" w:rsidRPr="00330C86">
        <w:rPr>
          <w:rFonts w:ascii="Corbel" w:eastAsia="Calibri" w:hAnsi="Corbel"/>
          <w:color w:val="000000"/>
          <w:sz w:val="22"/>
          <w:szCs w:val="22"/>
        </w:rPr>
        <w:t>’s</w:t>
      </w:r>
      <w:r w:rsidRPr="00330C86">
        <w:rPr>
          <w:rFonts w:ascii="Corbel" w:eastAsia="Calibri" w:hAnsi="Corbel"/>
          <w:color w:val="000000"/>
          <w:sz w:val="22"/>
          <w:szCs w:val="22"/>
        </w:rPr>
        <w:t xml:space="preserve"> submission requirements as notified in all instructions to Tenderers.  </w:t>
      </w:r>
    </w:p>
    <w:p w14:paraId="6799FC10" w14:textId="77777777" w:rsidR="00ED1EF3" w:rsidRPr="00330C86" w:rsidRDefault="00ED1EF3" w:rsidP="00ED1EF3">
      <w:pPr>
        <w:contextualSpacing/>
        <w:rPr>
          <w:rFonts w:ascii="Corbel" w:hAnsi="Corbel"/>
          <w:b/>
          <w:color w:val="005596"/>
          <w:sz w:val="22"/>
          <w:szCs w:val="22"/>
        </w:rPr>
      </w:pPr>
    </w:p>
    <w:p w14:paraId="1967E2E2" w14:textId="77777777" w:rsidR="00ED1EF3" w:rsidRPr="00330C86" w:rsidRDefault="00ED1EF3" w:rsidP="00ED1EF3">
      <w:pPr>
        <w:contextualSpacing/>
        <w:rPr>
          <w:rFonts w:ascii="Corbel" w:hAnsi="Corbel"/>
          <w:b/>
          <w:color w:val="005596"/>
          <w:sz w:val="28"/>
          <w:szCs w:val="28"/>
        </w:rPr>
      </w:pPr>
      <w:r w:rsidRPr="00330C86">
        <w:rPr>
          <w:rFonts w:ascii="Corbel" w:hAnsi="Corbel"/>
          <w:b/>
          <w:color w:val="005596"/>
          <w:sz w:val="28"/>
          <w:szCs w:val="28"/>
        </w:rPr>
        <w:t>7.2</w:t>
      </w:r>
      <w:r w:rsidRPr="00330C86">
        <w:rPr>
          <w:rFonts w:ascii="Corbel" w:hAnsi="Corbel"/>
          <w:b/>
          <w:color w:val="005596"/>
          <w:sz w:val="28"/>
          <w:szCs w:val="28"/>
        </w:rPr>
        <w:tab/>
        <w:t>Phase 2 – Evaluation of Qualification Envelope</w:t>
      </w:r>
    </w:p>
    <w:p w14:paraId="4177AF40" w14:textId="77777777" w:rsidR="00ED1EF3" w:rsidRPr="00330C86" w:rsidRDefault="00ED1EF3" w:rsidP="00ED1EF3">
      <w:pPr>
        <w:ind w:left="720"/>
        <w:contextualSpacing/>
        <w:rPr>
          <w:rFonts w:ascii="Corbel" w:eastAsia="Calibri" w:hAnsi="Corbel"/>
          <w:color w:val="000000"/>
          <w:sz w:val="22"/>
        </w:rPr>
      </w:pPr>
    </w:p>
    <w:p w14:paraId="278AF81A" w14:textId="77777777" w:rsidR="000909CD" w:rsidRPr="00330C86" w:rsidRDefault="00ED1EF3" w:rsidP="000909CD">
      <w:pPr>
        <w:ind w:left="720" w:hanging="720"/>
        <w:contextualSpacing/>
        <w:rPr>
          <w:rFonts w:ascii="Corbel" w:hAnsi="Corbel"/>
          <w:color w:val="000000"/>
          <w:sz w:val="22"/>
        </w:rPr>
      </w:pPr>
      <w:r w:rsidRPr="00330C86">
        <w:rPr>
          <w:rFonts w:ascii="Corbel" w:hAnsi="Corbel"/>
          <w:color w:val="000000"/>
          <w:sz w:val="22"/>
        </w:rPr>
        <w:t>7.2.1</w:t>
      </w:r>
      <w:r w:rsidRPr="00330C86">
        <w:rPr>
          <w:rFonts w:ascii="Corbel" w:hAnsi="Corbel"/>
          <w:color w:val="000000"/>
          <w:sz w:val="22"/>
        </w:rPr>
        <w:tab/>
      </w:r>
      <w:r w:rsidR="00F57D12">
        <w:rPr>
          <w:rFonts w:ascii="Corbel" w:hAnsi="Corbel"/>
          <w:color w:val="000000"/>
          <w:sz w:val="22"/>
        </w:rPr>
        <w:t xml:space="preserve">HS2 Ltd </w:t>
      </w:r>
      <w:r w:rsidRPr="00330C86">
        <w:rPr>
          <w:rFonts w:ascii="Corbel" w:hAnsi="Corbel"/>
          <w:color w:val="000000"/>
          <w:sz w:val="22"/>
        </w:rPr>
        <w:t>will evaluate each of the questions within the Qualification Envelope “Pass” or “Fail” and reserves the right to disqualify forthwith any Tenders which score “Fail” against any of the questions wi</w:t>
      </w:r>
      <w:r w:rsidR="000909CD">
        <w:rPr>
          <w:rFonts w:ascii="Corbel" w:hAnsi="Corbel"/>
          <w:color w:val="000000"/>
          <w:sz w:val="22"/>
        </w:rPr>
        <w:t xml:space="preserve">thin the Qualification Envelope (See Table </w:t>
      </w:r>
      <w:r w:rsidR="001C47C4">
        <w:rPr>
          <w:rFonts w:ascii="Corbel" w:hAnsi="Corbel"/>
          <w:color w:val="000000"/>
          <w:sz w:val="22"/>
        </w:rPr>
        <w:t>6</w:t>
      </w:r>
      <w:r w:rsidR="000909CD">
        <w:rPr>
          <w:rFonts w:ascii="Corbel" w:hAnsi="Corbel"/>
          <w:color w:val="000000"/>
          <w:sz w:val="22"/>
        </w:rPr>
        <w:t>).</w:t>
      </w:r>
    </w:p>
    <w:p w14:paraId="195CCCB9" w14:textId="77777777" w:rsidR="00ED1EF3" w:rsidRPr="00330C86" w:rsidRDefault="00ED1EF3" w:rsidP="00ED1EF3">
      <w:pPr>
        <w:ind w:left="720" w:hanging="720"/>
        <w:contextualSpacing/>
        <w:rPr>
          <w:rFonts w:ascii="Corbel" w:eastAsia="Calibri" w:hAnsi="Corbel"/>
          <w:b/>
          <w:color w:val="000000"/>
          <w:sz w:val="22"/>
        </w:rPr>
      </w:pPr>
    </w:p>
    <w:p w14:paraId="18268F6E" w14:textId="6AB080A0" w:rsidR="00ED1EF3" w:rsidRPr="00330C86" w:rsidRDefault="00E32C92" w:rsidP="00ED1EF3">
      <w:pPr>
        <w:ind w:left="720" w:hanging="720"/>
        <w:contextualSpacing/>
        <w:rPr>
          <w:rFonts w:ascii="Corbel" w:hAnsi="Corbel"/>
          <w:color w:val="000000"/>
          <w:sz w:val="22"/>
        </w:rPr>
      </w:pPr>
      <w:r w:rsidRPr="00330C86">
        <w:rPr>
          <w:rFonts w:ascii="Corbel" w:hAnsi="Corbel"/>
          <w:color w:val="000000"/>
          <w:sz w:val="22"/>
        </w:rPr>
        <w:t>7.2.2</w:t>
      </w:r>
      <w:r w:rsidR="00ED1EF3" w:rsidRPr="00330C86">
        <w:rPr>
          <w:rFonts w:ascii="Corbel" w:hAnsi="Corbel"/>
          <w:color w:val="000000"/>
          <w:sz w:val="22"/>
        </w:rPr>
        <w:tab/>
        <w:t>Only Tenders which have not been disqualified shall be admitted to Phase 3.</w:t>
      </w:r>
    </w:p>
    <w:p w14:paraId="1A59279C" w14:textId="77777777" w:rsidR="00ED1EF3" w:rsidRPr="00330C86" w:rsidRDefault="00ED1EF3" w:rsidP="00ED1EF3">
      <w:pPr>
        <w:contextualSpacing/>
        <w:rPr>
          <w:rFonts w:ascii="Corbel" w:hAnsi="Corbel"/>
          <w:b/>
          <w:color w:val="005596"/>
          <w:sz w:val="28"/>
          <w:szCs w:val="28"/>
        </w:rPr>
      </w:pPr>
    </w:p>
    <w:p w14:paraId="69514B6F" w14:textId="77777777" w:rsidR="001940E6" w:rsidRPr="00330C86" w:rsidRDefault="001940E6" w:rsidP="001940E6">
      <w:pPr>
        <w:contextualSpacing/>
        <w:rPr>
          <w:rFonts w:ascii="Corbel" w:hAnsi="Corbel"/>
          <w:b/>
          <w:color w:val="005596"/>
          <w:sz w:val="28"/>
          <w:szCs w:val="28"/>
        </w:rPr>
      </w:pPr>
      <w:r w:rsidRPr="00330C86">
        <w:rPr>
          <w:rFonts w:ascii="Corbel" w:hAnsi="Corbel"/>
          <w:b/>
          <w:color w:val="005596"/>
          <w:sz w:val="28"/>
          <w:szCs w:val="28"/>
        </w:rPr>
        <w:t>7.3</w:t>
      </w:r>
      <w:r w:rsidRPr="00330C86">
        <w:rPr>
          <w:rFonts w:ascii="Corbel" w:hAnsi="Corbel"/>
          <w:b/>
          <w:color w:val="005596"/>
          <w:sz w:val="28"/>
          <w:szCs w:val="28"/>
        </w:rPr>
        <w:tab/>
        <w:t>Phase 3 – Evaluation of Technical Envelope</w:t>
      </w:r>
    </w:p>
    <w:p w14:paraId="6EC7D144" w14:textId="77777777" w:rsidR="001940E6" w:rsidRPr="00330C86" w:rsidRDefault="007420FE" w:rsidP="007420FE">
      <w:pPr>
        <w:tabs>
          <w:tab w:val="left" w:pos="6585"/>
        </w:tabs>
        <w:ind w:left="1440" w:hanging="720"/>
        <w:contextualSpacing/>
        <w:rPr>
          <w:rFonts w:ascii="Corbel" w:hAnsi="Corbel"/>
          <w:color w:val="000000"/>
          <w:sz w:val="22"/>
        </w:rPr>
      </w:pPr>
      <w:r>
        <w:rPr>
          <w:rFonts w:ascii="Corbel" w:hAnsi="Corbel"/>
          <w:color w:val="000000"/>
          <w:sz w:val="22"/>
        </w:rPr>
        <w:tab/>
      </w:r>
      <w:r>
        <w:rPr>
          <w:rFonts w:ascii="Corbel" w:hAnsi="Corbel"/>
          <w:color w:val="000000"/>
          <w:sz w:val="22"/>
        </w:rPr>
        <w:tab/>
      </w:r>
    </w:p>
    <w:p w14:paraId="02B405C8" w14:textId="77777777" w:rsidR="001940E6" w:rsidRPr="00330C86" w:rsidRDefault="001940E6" w:rsidP="001940E6">
      <w:pPr>
        <w:ind w:left="720" w:hanging="720"/>
        <w:contextualSpacing/>
        <w:rPr>
          <w:rFonts w:ascii="Corbel" w:eastAsia="Calibri" w:hAnsi="Corbel"/>
          <w:color w:val="000000"/>
          <w:sz w:val="22"/>
          <w:szCs w:val="22"/>
        </w:rPr>
      </w:pPr>
      <w:r w:rsidRPr="00330C86">
        <w:rPr>
          <w:rFonts w:ascii="Corbel" w:eastAsia="Calibri" w:hAnsi="Corbel"/>
          <w:color w:val="000000"/>
          <w:sz w:val="22"/>
          <w:szCs w:val="22"/>
        </w:rPr>
        <w:t>7.3.1</w:t>
      </w:r>
      <w:r w:rsidRPr="00330C86">
        <w:rPr>
          <w:rFonts w:ascii="Corbel" w:eastAsia="Calibri" w:hAnsi="Corbel"/>
          <w:color w:val="000000"/>
          <w:sz w:val="22"/>
          <w:szCs w:val="22"/>
        </w:rPr>
        <w:tab/>
        <w:t xml:space="preserve">The Evaluation Panel shall evaluate the Tenderer’s responses to each of the questions set out in the Technical Envelope.  Tenderers should note that each question relates to one or more of the </w:t>
      </w:r>
      <w:r w:rsidRPr="00FF70E5">
        <w:rPr>
          <w:rFonts w:ascii="Corbel" w:eastAsia="Calibri" w:hAnsi="Corbel"/>
          <w:color w:val="000000"/>
          <w:sz w:val="22"/>
          <w:szCs w:val="22"/>
        </w:rPr>
        <w:t>Contract Outcomes</w:t>
      </w:r>
      <w:r w:rsidRPr="00330C86">
        <w:rPr>
          <w:rFonts w:ascii="Corbel" w:eastAsia="Calibri" w:hAnsi="Corbel"/>
          <w:color w:val="000000"/>
          <w:sz w:val="22"/>
          <w:szCs w:val="22"/>
        </w:rPr>
        <w:t>.  Tenderers should ensure that their responses give the Evaluation Panel confidence that each of the requirements related to those Contract Outcomes (as set out within the Schedule of Requirements) would be met.</w:t>
      </w:r>
    </w:p>
    <w:p w14:paraId="4F4E88AC" w14:textId="77777777" w:rsidR="001940E6" w:rsidRPr="00330C86" w:rsidRDefault="001940E6" w:rsidP="001940E6">
      <w:pPr>
        <w:ind w:left="720" w:hanging="720"/>
        <w:contextualSpacing/>
        <w:rPr>
          <w:rFonts w:ascii="Corbel" w:eastAsia="Calibri" w:hAnsi="Corbel"/>
          <w:color w:val="000000"/>
          <w:sz w:val="22"/>
          <w:szCs w:val="22"/>
        </w:rPr>
      </w:pPr>
    </w:p>
    <w:p w14:paraId="12DDFF1D" w14:textId="77777777" w:rsidR="001940E6" w:rsidRPr="00330C86" w:rsidRDefault="001940E6" w:rsidP="001940E6">
      <w:pPr>
        <w:ind w:left="720" w:hanging="720"/>
        <w:contextualSpacing/>
        <w:rPr>
          <w:rFonts w:ascii="Corbel" w:eastAsia="Calibri" w:hAnsi="Corbel"/>
          <w:color w:val="000000"/>
          <w:sz w:val="22"/>
          <w:szCs w:val="22"/>
        </w:rPr>
      </w:pPr>
      <w:r w:rsidRPr="00330C86">
        <w:rPr>
          <w:rFonts w:ascii="Corbel" w:eastAsia="Calibri" w:hAnsi="Corbel"/>
          <w:color w:val="000000"/>
          <w:sz w:val="22"/>
          <w:szCs w:val="22"/>
        </w:rPr>
        <w:t>7.3.2</w:t>
      </w:r>
      <w:r w:rsidRPr="00330C86">
        <w:rPr>
          <w:rFonts w:ascii="Corbel" w:eastAsia="Calibri" w:hAnsi="Corbel"/>
          <w:color w:val="000000"/>
          <w:sz w:val="22"/>
          <w:szCs w:val="22"/>
        </w:rPr>
        <w:tab/>
        <w:t>The Evaluation Panel shall assign a score (between 0 and 4) to each response, according to the methodology set out in Table 5.</w:t>
      </w:r>
    </w:p>
    <w:p w14:paraId="6990B0BB" w14:textId="77777777" w:rsidR="001940E6" w:rsidRPr="00330C86" w:rsidRDefault="001940E6" w:rsidP="001940E6">
      <w:pPr>
        <w:contextualSpacing/>
        <w:rPr>
          <w:rFonts w:ascii="Corbel" w:eastAsia="Calibri" w:hAnsi="Corbel"/>
          <w:color w:val="000000"/>
          <w:sz w:val="22"/>
        </w:rPr>
      </w:pPr>
    </w:p>
    <w:p w14:paraId="6ED8F4C9" w14:textId="06D88447" w:rsidR="001940E6" w:rsidRDefault="001940E6" w:rsidP="001940E6">
      <w:pPr>
        <w:contextualSpacing/>
        <w:rPr>
          <w:rFonts w:ascii="Corbel" w:eastAsia="Calibri" w:hAnsi="Corbel"/>
          <w:b/>
          <w:color w:val="000000"/>
          <w:sz w:val="22"/>
        </w:rPr>
      </w:pPr>
      <w:r w:rsidRPr="00330C86">
        <w:rPr>
          <w:rFonts w:ascii="Corbel" w:eastAsia="Calibri" w:hAnsi="Corbel"/>
          <w:color w:val="000000"/>
          <w:sz w:val="22"/>
        </w:rPr>
        <w:tab/>
      </w:r>
      <w:r w:rsidRPr="00330C86">
        <w:rPr>
          <w:rFonts w:ascii="Corbel" w:eastAsia="Calibri" w:hAnsi="Corbel"/>
          <w:b/>
          <w:color w:val="000000"/>
          <w:sz w:val="22"/>
        </w:rPr>
        <w:t xml:space="preserve">Table </w:t>
      </w:r>
      <w:r w:rsidR="00FB36EE">
        <w:rPr>
          <w:rFonts w:ascii="Corbel" w:eastAsia="Calibri" w:hAnsi="Corbel"/>
          <w:b/>
          <w:color w:val="000000"/>
          <w:sz w:val="22"/>
        </w:rPr>
        <w:t>4</w:t>
      </w:r>
      <w:r w:rsidRPr="00330C86">
        <w:rPr>
          <w:rFonts w:ascii="Corbel" w:eastAsia="Calibri" w:hAnsi="Corbel"/>
          <w:b/>
          <w:color w:val="000000"/>
          <w:sz w:val="22"/>
        </w:rPr>
        <w:t xml:space="preserve"> – Scoring methodology</w:t>
      </w:r>
    </w:p>
    <w:tbl>
      <w:tblPr>
        <w:tblW w:w="0" w:type="auto"/>
        <w:tblInd w:w="709" w:type="dxa"/>
        <w:tblLayout w:type="fixed"/>
        <w:tblCellMar>
          <w:left w:w="0" w:type="dxa"/>
          <w:right w:w="0" w:type="dxa"/>
        </w:tblCellMar>
        <w:tblLook w:val="01E0" w:firstRow="1" w:lastRow="1" w:firstColumn="1" w:lastColumn="1" w:noHBand="0" w:noVBand="0"/>
      </w:tblPr>
      <w:tblGrid>
        <w:gridCol w:w="1798"/>
        <w:gridCol w:w="847"/>
        <w:gridCol w:w="6870"/>
      </w:tblGrid>
      <w:tr w:rsidR="00FB36EE" w:rsidRPr="00B0591B" w14:paraId="7A306049" w14:textId="77777777" w:rsidTr="008E758E">
        <w:trPr>
          <w:trHeight w:hRule="exact" w:val="466"/>
        </w:trPr>
        <w:tc>
          <w:tcPr>
            <w:tcW w:w="9515" w:type="dxa"/>
            <w:gridSpan w:val="3"/>
            <w:tcBorders>
              <w:top w:val="single" w:sz="8" w:space="0" w:color="000000"/>
              <w:left w:val="nil"/>
              <w:bottom w:val="single" w:sz="8" w:space="0" w:color="000000"/>
              <w:right w:val="nil"/>
            </w:tcBorders>
          </w:tcPr>
          <w:p w14:paraId="27FB992F" w14:textId="77777777" w:rsidR="00FB36EE" w:rsidRPr="00B0591B" w:rsidRDefault="00FB36EE" w:rsidP="008E758E">
            <w:pPr>
              <w:pStyle w:val="TableParagraph"/>
              <w:spacing w:line="267" w:lineRule="exact"/>
              <w:ind w:left="16"/>
              <w:jc w:val="center"/>
              <w:rPr>
                <w:rFonts w:ascii="Corbel" w:eastAsia="Corbel" w:hAnsi="Corbel" w:cs="Corbel"/>
              </w:rPr>
            </w:pPr>
            <w:r w:rsidRPr="00B0591B">
              <w:rPr>
                <w:rFonts w:ascii="Corbel"/>
                <w:b/>
                <w:spacing w:val="-1"/>
              </w:rPr>
              <w:t>Scoring</w:t>
            </w:r>
            <w:r w:rsidRPr="00B0591B">
              <w:rPr>
                <w:rFonts w:ascii="Corbel"/>
                <w:b/>
              </w:rPr>
              <w:t xml:space="preserve"> </w:t>
            </w:r>
            <w:r w:rsidRPr="00B0591B">
              <w:rPr>
                <w:rFonts w:ascii="Corbel"/>
                <w:b/>
                <w:spacing w:val="-1"/>
              </w:rPr>
              <w:t>Methodology</w:t>
            </w:r>
          </w:p>
        </w:tc>
      </w:tr>
      <w:tr w:rsidR="00FB36EE" w:rsidRPr="00B0591B" w14:paraId="2A55448B" w14:textId="77777777" w:rsidTr="008E758E">
        <w:trPr>
          <w:trHeight w:hRule="exact" w:val="466"/>
        </w:trPr>
        <w:tc>
          <w:tcPr>
            <w:tcW w:w="1798" w:type="dxa"/>
            <w:tcBorders>
              <w:top w:val="single" w:sz="8" w:space="0" w:color="000000"/>
              <w:left w:val="nil"/>
              <w:bottom w:val="single" w:sz="8" w:space="0" w:color="000000"/>
              <w:right w:val="single" w:sz="8" w:space="0" w:color="000000"/>
            </w:tcBorders>
          </w:tcPr>
          <w:p w14:paraId="2CEAC3E9" w14:textId="77777777" w:rsidR="00FB36EE" w:rsidRPr="00B0591B" w:rsidRDefault="00FB36EE" w:rsidP="008E758E">
            <w:pPr>
              <w:pStyle w:val="TableParagraph"/>
              <w:spacing w:line="267" w:lineRule="exact"/>
              <w:ind w:left="122"/>
              <w:rPr>
                <w:rFonts w:ascii="Corbel" w:eastAsia="Corbel" w:hAnsi="Corbel" w:cs="Corbel"/>
              </w:rPr>
            </w:pPr>
            <w:r w:rsidRPr="00B0591B">
              <w:rPr>
                <w:rFonts w:ascii="Corbel"/>
                <w:b/>
                <w:spacing w:val="-1"/>
              </w:rPr>
              <w:t>Classification</w:t>
            </w:r>
          </w:p>
        </w:tc>
        <w:tc>
          <w:tcPr>
            <w:tcW w:w="847" w:type="dxa"/>
            <w:tcBorders>
              <w:top w:val="single" w:sz="8" w:space="0" w:color="000000"/>
              <w:left w:val="single" w:sz="8" w:space="0" w:color="000000"/>
              <w:bottom w:val="single" w:sz="8" w:space="0" w:color="000000"/>
              <w:right w:val="single" w:sz="8" w:space="0" w:color="000000"/>
            </w:tcBorders>
          </w:tcPr>
          <w:p w14:paraId="456A90FE" w14:textId="77777777" w:rsidR="00FB36EE" w:rsidRPr="00B0591B" w:rsidRDefault="00FB36EE" w:rsidP="008E758E">
            <w:pPr>
              <w:pStyle w:val="TableParagraph"/>
              <w:spacing w:line="267" w:lineRule="exact"/>
              <w:ind w:left="97"/>
              <w:rPr>
                <w:rFonts w:ascii="Corbel" w:eastAsia="Corbel" w:hAnsi="Corbel" w:cs="Corbel"/>
              </w:rPr>
            </w:pPr>
            <w:r w:rsidRPr="00B0591B">
              <w:rPr>
                <w:rFonts w:ascii="Corbel"/>
                <w:b/>
                <w:spacing w:val="-1"/>
              </w:rPr>
              <w:t>Score</w:t>
            </w:r>
          </w:p>
        </w:tc>
        <w:tc>
          <w:tcPr>
            <w:tcW w:w="6870" w:type="dxa"/>
            <w:tcBorders>
              <w:top w:val="single" w:sz="8" w:space="0" w:color="000000"/>
              <w:left w:val="single" w:sz="8" w:space="0" w:color="000000"/>
              <w:bottom w:val="single" w:sz="8" w:space="0" w:color="000000"/>
              <w:right w:val="nil"/>
            </w:tcBorders>
          </w:tcPr>
          <w:p w14:paraId="244947D4" w14:textId="77777777" w:rsidR="00FB36EE" w:rsidRPr="00B0591B" w:rsidRDefault="00FB36EE" w:rsidP="008E758E">
            <w:pPr>
              <w:pStyle w:val="TableParagraph"/>
              <w:spacing w:line="267" w:lineRule="exact"/>
              <w:ind w:left="94"/>
              <w:rPr>
                <w:rFonts w:ascii="Corbel" w:eastAsia="Corbel" w:hAnsi="Corbel" w:cs="Corbel"/>
              </w:rPr>
            </w:pPr>
            <w:r w:rsidRPr="00B0591B">
              <w:rPr>
                <w:rFonts w:ascii="Corbel"/>
                <w:b/>
                <w:spacing w:val="-1"/>
              </w:rPr>
              <w:t>Scoring</w:t>
            </w:r>
            <w:r w:rsidRPr="00B0591B">
              <w:rPr>
                <w:rFonts w:ascii="Corbel"/>
                <w:b/>
              </w:rPr>
              <w:t xml:space="preserve"> </w:t>
            </w:r>
            <w:r w:rsidRPr="00B0591B">
              <w:rPr>
                <w:rFonts w:ascii="Corbel"/>
                <w:b/>
                <w:spacing w:val="-1"/>
              </w:rPr>
              <w:t>Guidance</w:t>
            </w:r>
          </w:p>
        </w:tc>
      </w:tr>
      <w:tr w:rsidR="00FB36EE" w:rsidRPr="00B0591B" w14:paraId="59A3E1BB" w14:textId="77777777" w:rsidTr="008E758E">
        <w:trPr>
          <w:trHeight w:hRule="exact" w:val="557"/>
        </w:trPr>
        <w:tc>
          <w:tcPr>
            <w:tcW w:w="1798" w:type="dxa"/>
            <w:tcBorders>
              <w:top w:val="single" w:sz="8" w:space="0" w:color="000000"/>
              <w:left w:val="nil"/>
              <w:bottom w:val="single" w:sz="8" w:space="0" w:color="000000"/>
              <w:right w:val="single" w:sz="8" w:space="0" w:color="000000"/>
            </w:tcBorders>
          </w:tcPr>
          <w:p w14:paraId="243348A3" w14:textId="77777777" w:rsidR="00FB36EE" w:rsidRPr="00B0591B" w:rsidRDefault="00FB36EE" w:rsidP="008E758E">
            <w:pPr>
              <w:pStyle w:val="TableParagraph"/>
              <w:spacing w:line="267" w:lineRule="exact"/>
              <w:ind w:left="122"/>
              <w:rPr>
                <w:rFonts w:ascii="Corbel" w:eastAsia="Corbel" w:hAnsi="Corbel" w:cs="Corbel"/>
              </w:rPr>
            </w:pPr>
            <w:r w:rsidRPr="00B0591B">
              <w:rPr>
                <w:rFonts w:ascii="Corbel"/>
                <w:spacing w:val="-1"/>
              </w:rPr>
              <w:t>Major</w:t>
            </w:r>
            <w:r w:rsidRPr="00B0591B">
              <w:rPr>
                <w:rFonts w:ascii="Corbel"/>
              </w:rPr>
              <w:t xml:space="preserve"> </w:t>
            </w:r>
            <w:r w:rsidRPr="00B0591B">
              <w:rPr>
                <w:rFonts w:ascii="Corbel"/>
                <w:spacing w:val="-1"/>
              </w:rPr>
              <w:t>Concerns</w:t>
            </w:r>
          </w:p>
        </w:tc>
        <w:tc>
          <w:tcPr>
            <w:tcW w:w="847" w:type="dxa"/>
            <w:tcBorders>
              <w:top w:val="single" w:sz="8" w:space="0" w:color="000000"/>
              <w:left w:val="single" w:sz="8" w:space="0" w:color="000000"/>
              <w:bottom w:val="single" w:sz="8" w:space="0" w:color="000000"/>
              <w:right w:val="single" w:sz="8" w:space="0" w:color="000000"/>
            </w:tcBorders>
          </w:tcPr>
          <w:p w14:paraId="5E765B45" w14:textId="77777777" w:rsidR="00FB36EE" w:rsidRPr="00B0591B" w:rsidRDefault="00FB36EE" w:rsidP="008E758E">
            <w:pPr>
              <w:pStyle w:val="TableParagraph"/>
              <w:spacing w:line="267" w:lineRule="exact"/>
              <w:ind w:left="97"/>
              <w:rPr>
                <w:rFonts w:ascii="Corbel" w:eastAsia="Corbel" w:hAnsi="Corbel" w:cs="Corbel"/>
              </w:rPr>
            </w:pPr>
            <w:r w:rsidRPr="00B0591B">
              <w:rPr>
                <w:rFonts w:ascii="Corbel"/>
              </w:rPr>
              <w:t>0</w:t>
            </w:r>
          </w:p>
        </w:tc>
        <w:tc>
          <w:tcPr>
            <w:tcW w:w="6870" w:type="dxa"/>
            <w:tcBorders>
              <w:top w:val="single" w:sz="8" w:space="0" w:color="000000"/>
              <w:left w:val="single" w:sz="8" w:space="0" w:color="000000"/>
              <w:bottom w:val="single" w:sz="8" w:space="0" w:color="000000"/>
              <w:right w:val="nil"/>
            </w:tcBorders>
          </w:tcPr>
          <w:p w14:paraId="7D985FE5" w14:textId="77777777" w:rsidR="00FB36EE" w:rsidRPr="00B0591B" w:rsidRDefault="00FB36EE" w:rsidP="008E758E">
            <w:pPr>
              <w:pStyle w:val="TableParagraph"/>
              <w:spacing w:line="238" w:lineRule="auto"/>
              <w:ind w:left="94" w:right="392"/>
              <w:rPr>
                <w:rFonts w:ascii="Corbel" w:eastAsia="Corbel" w:hAnsi="Corbel" w:cs="Corbel"/>
              </w:rPr>
            </w:pPr>
            <w:r w:rsidRPr="00B0591B">
              <w:rPr>
                <w:rFonts w:ascii="Corbel"/>
                <w:spacing w:val="-1"/>
              </w:rPr>
              <w:t>Nil</w:t>
            </w:r>
            <w:r w:rsidRPr="00B0591B">
              <w:rPr>
                <w:rFonts w:ascii="Corbel"/>
                <w:spacing w:val="-2"/>
              </w:rPr>
              <w:t xml:space="preserve"> </w:t>
            </w:r>
            <w:r w:rsidRPr="00B0591B">
              <w:rPr>
                <w:rFonts w:ascii="Corbel"/>
                <w:spacing w:val="-1"/>
              </w:rPr>
              <w:t>or</w:t>
            </w:r>
            <w:r w:rsidRPr="00B0591B">
              <w:rPr>
                <w:rFonts w:ascii="Corbel"/>
              </w:rPr>
              <w:t xml:space="preserve"> </w:t>
            </w:r>
            <w:r w:rsidRPr="00B0591B">
              <w:rPr>
                <w:rFonts w:ascii="Corbel"/>
                <w:spacing w:val="-1"/>
              </w:rPr>
              <w:t>inadequate</w:t>
            </w:r>
            <w:r w:rsidRPr="00B0591B">
              <w:rPr>
                <w:rFonts w:ascii="Corbel"/>
              </w:rPr>
              <w:t xml:space="preserve"> </w:t>
            </w:r>
            <w:r w:rsidRPr="00B0591B">
              <w:rPr>
                <w:rFonts w:ascii="Corbel"/>
                <w:spacing w:val="-1"/>
              </w:rPr>
              <w:t>response.</w:t>
            </w:r>
            <w:r w:rsidRPr="00B0591B">
              <w:rPr>
                <w:rFonts w:ascii="Corbel"/>
                <w:spacing w:val="-2"/>
              </w:rPr>
              <w:t xml:space="preserve"> </w:t>
            </w:r>
            <w:r w:rsidRPr="00B0591B">
              <w:rPr>
                <w:rFonts w:ascii="Corbel"/>
                <w:spacing w:val="-1"/>
              </w:rPr>
              <w:t>Fails</w:t>
            </w:r>
            <w:r w:rsidRPr="00B0591B">
              <w:rPr>
                <w:rFonts w:ascii="Corbel"/>
              </w:rPr>
              <w:t xml:space="preserve"> </w:t>
            </w:r>
            <w:r w:rsidRPr="00B0591B">
              <w:rPr>
                <w:rFonts w:ascii="Corbel"/>
                <w:spacing w:val="-1"/>
              </w:rPr>
              <w:t>to demonstrate</w:t>
            </w:r>
            <w:r w:rsidRPr="00B0591B">
              <w:rPr>
                <w:rFonts w:ascii="Corbel"/>
              </w:rPr>
              <w:t xml:space="preserve"> </w:t>
            </w:r>
            <w:r w:rsidRPr="00B0591B">
              <w:rPr>
                <w:rFonts w:ascii="Corbel"/>
                <w:spacing w:val="-2"/>
              </w:rPr>
              <w:t>an</w:t>
            </w:r>
            <w:r w:rsidRPr="00B0591B">
              <w:rPr>
                <w:rFonts w:ascii="Corbel"/>
              </w:rPr>
              <w:t xml:space="preserve"> </w:t>
            </w:r>
            <w:r w:rsidRPr="00B0591B">
              <w:rPr>
                <w:rFonts w:ascii="Corbel"/>
                <w:spacing w:val="-2"/>
              </w:rPr>
              <w:t>ability</w:t>
            </w:r>
            <w:r w:rsidRPr="00B0591B">
              <w:rPr>
                <w:rFonts w:ascii="Corbel"/>
                <w:spacing w:val="-1"/>
              </w:rPr>
              <w:t xml:space="preserve"> to </w:t>
            </w:r>
            <w:r w:rsidRPr="00B0591B">
              <w:rPr>
                <w:rFonts w:ascii="Corbel"/>
              </w:rPr>
              <w:t>meet</w:t>
            </w:r>
            <w:r w:rsidRPr="00B0591B">
              <w:rPr>
                <w:rFonts w:ascii="Corbel"/>
                <w:spacing w:val="-1"/>
              </w:rPr>
              <w:t xml:space="preserve"> the</w:t>
            </w:r>
            <w:r w:rsidRPr="00B0591B">
              <w:rPr>
                <w:rFonts w:ascii="Corbel"/>
                <w:spacing w:val="50"/>
              </w:rPr>
              <w:t xml:space="preserve"> </w:t>
            </w:r>
            <w:r w:rsidRPr="00B0591B">
              <w:rPr>
                <w:rFonts w:ascii="Corbel"/>
                <w:spacing w:val="-1"/>
              </w:rPr>
              <w:t>requirements.</w:t>
            </w:r>
          </w:p>
        </w:tc>
      </w:tr>
      <w:tr w:rsidR="00FB36EE" w:rsidRPr="00B0591B" w14:paraId="0FCB680B" w14:textId="77777777" w:rsidTr="008E758E">
        <w:trPr>
          <w:trHeight w:hRule="exact" w:val="1901"/>
        </w:trPr>
        <w:tc>
          <w:tcPr>
            <w:tcW w:w="1798" w:type="dxa"/>
            <w:tcBorders>
              <w:top w:val="single" w:sz="8" w:space="0" w:color="000000"/>
              <w:left w:val="nil"/>
              <w:bottom w:val="single" w:sz="8" w:space="0" w:color="000000"/>
              <w:right w:val="single" w:sz="8" w:space="0" w:color="000000"/>
            </w:tcBorders>
          </w:tcPr>
          <w:p w14:paraId="7F17A16A" w14:textId="77777777" w:rsidR="00FB36EE" w:rsidRPr="00B0591B" w:rsidRDefault="00FB36EE" w:rsidP="008E758E">
            <w:pPr>
              <w:pStyle w:val="TableParagraph"/>
              <w:spacing w:line="267" w:lineRule="exact"/>
              <w:ind w:left="122"/>
              <w:rPr>
                <w:rFonts w:ascii="Corbel" w:eastAsia="Corbel" w:hAnsi="Corbel" w:cs="Corbel"/>
              </w:rPr>
            </w:pPr>
            <w:r w:rsidRPr="00B0591B">
              <w:rPr>
                <w:rFonts w:ascii="Corbel"/>
                <w:spacing w:val="-2"/>
              </w:rPr>
              <w:t>Poor</w:t>
            </w:r>
          </w:p>
        </w:tc>
        <w:tc>
          <w:tcPr>
            <w:tcW w:w="847" w:type="dxa"/>
            <w:tcBorders>
              <w:top w:val="single" w:sz="8" w:space="0" w:color="000000"/>
              <w:left w:val="single" w:sz="8" w:space="0" w:color="000000"/>
              <w:bottom w:val="single" w:sz="8" w:space="0" w:color="000000"/>
              <w:right w:val="single" w:sz="8" w:space="0" w:color="000000"/>
            </w:tcBorders>
          </w:tcPr>
          <w:p w14:paraId="48986195" w14:textId="77777777" w:rsidR="00FB36EE" w:rsidRPr="00B0591B" w:rsidRDefault="00FB36EE" w:rsidP="008E758E">
            <w:pPr>
              <w:pStyle w:val="TableParagraph"/>
              <w:spacing w:line="267" w:lineRule="exact"/>
              <w:ind w:left="97"/>
              <w:rPr>
                <w:rFonts w:ascii="Corbel" w:eastAsia="Corbel" w:hAnsi="Corbel" w:cs="Corbel"/>
              </w:rPr>
            </w:pPr>
            <w:r w:rsidRPr="00B0591B">
              <w:rPr>
                <w:rFonts w:ascii="Corbel"/>
              </w:rPr>
              <w:t>1</w:t>
            </w:r>
          </w:p>
        </w:tc>
        <w:tc>
          <w:tcPr>
            <w:tcW w:w="6870" w:type="dxa"/>
            <w:tcBorders>
              <w:top w:val="single" w:sz="8" w:space="0" w:color="000000"/>
              <w:left w:val="single" w:sz="8" w:space="0" w:color="000000"/>
              <w:bottom w:val="single" w:sz="8" w:space="0" w:color="000000"/>
              <w:right w:val="nil"/>
            </w:tcBorders>
          </w:tcPr>
          <w:p w14:paraId="18E4778F" w14:textId="77777777" w:rsidR="00FB36EE" w:rsidRPr="00B0591B" w:rsidRDefault="00FB36EE" w:rsidP="008E758E">
            <w:pPr>
              <w:pStyle w:val="TableParagraph"/>
              <w:ind w:left="94" w:right="243" w:hanging="44"/>
              <w:rPr>
                <w:rFonts w:ascii="Corbel" w:eastAsia="Corbel" w:hAnsi="Corbel" w:cs="Corbel"/>
              </w:rPr>
            </w:pPr>
            <w:r w:rsidRPr="00B0591B">
              <w:rPr>
                <w:rFonts w:ascii="Corbel" w:eastAsia="Corbel" w:hAnsi="Corbel" w:cs="Corbel"/>
              </w:rPr>
              <w:t>A</w:t>
            </w:r>
            <w:r w:rsidRPr="00B0591B">
              <w:rPr>
                <w:rFonts w:ascii="Corbel" w:eastAsia="Corbel" w:hAnsi="Corbel" w:cs="Corbel"/>
                <w:spacing w:val="-2"/>
              </w:rPr>
              <w:t xml:space="preserve"> </w:t>
            </w:r>
            <w:r w:rsidRPr="00B0591B">
              <w:rPr>
                <w:rFonts w:ascii="Corbel" w:eastAsia="Corbel" w:hAnsi="Corbel" w:cs="Corbel"/>
                <w:spacing w:val="-1"/>
              </w:rPr>
              <w:t>partial</w:t>
            </w:r>
            <w:r w:rsidRPr="00B0591B">
              <w:rPr>
                <w:rFonts w:ascii="Corbel" w:eastAsia="Corbel" w:hAnsi="Corbel" w:cs="Corbel"/>
                <w:spacing w:val="-2"/>
              </w:rPr>
              <w:t xml:space="preserve"> </w:t>
            </w:r>
            <w:r w:rsidRPr="00B0591B">
              <w:rPr>
                <w:rFonts w:ascii="Corbel" w:eastAsia="Corbel" w:hAnsi="Corbel" w:cs="Corbel"/>
                <w:spacing w:val="-1"/>
              </w:rPr>
              <w:t>response</w:t>
            </w:r>
            <w:r w:rsidRPr="00B0591B">
              <w:rPr>
                <w:rFonts w:ascii="Corbel" w:eastAsia="Corbel" w:hAnsi="Corbel" w:cs="Corbel"/>
                <w:spacing w:val="1"/>
              </w:rPr>
              <w:t xml:space="preserve"> </w:t>
            </w:r>
            <w:r w:rsidRPr="00B0591B">
              <w:rPr>
                <w:rFonts w:ascii="Corbel" w:eastAsia="Corbel" w:hAnsi="Corbel" w:cs="Corbel"/>
                <w:spacing w:val="-1"/>
              </w:rPr>
              <w:t>to the question</w:t>
            </w:r>
            <w:r w:rsidRPr="00B0591B">
              <w:rPr>
                <w:rFonts w:ascii="Corbel" w:eastAsia="Corbel" w:hAnsi="Corbel" w:cs="Corbel"/>
              </w:rPr>
              <w:t xml:space="preserve"> and</w:t>
            </w:r>
            <w:r w:rsidRPr="00B0591B">
              <w:rPr>
                <w:rFonts w:ascii="Corbel" w:eastAsia="Corbel" w:hAnsi="Corbel" w:cs="Corbel"/>
                <w:spacing w:val="-2"/>
              </w:rPr>
              <w:t xml:space="preserve"> </w:t>
            </w:r>
            <w:r w:rsidRPr="00B0591B">
              <w:rPr>
                <w:rFonts w:ascii="Corbel" w:eastAsia="Corbel" w:hAnsi="Corbel" w:cs="Corbel"/>
                <w:spacing w:val="-1"/>
              </w:rPr>
              <w:t>generally</w:t>
            </w:r>
            <w:r w:rsidRPr="00B0591B">
              <w:rPr>
                <w:rFonts w:ascii="Corbel" w:eastAsia="Corbel" w:hAnsi="Corbel" w:cs="Corbel"/>
                <w:spacing w:val="-2"/>
              </w:rPr>
              <w:t xml:space="preserve"> </w:t>
            </w:r>
            <w:r w:rsidRPr="00B0591B">
              <w:rPr>
                <w:rFonts w:ascii="Corbel" w:eastAsia="Corbel" w:hAnsi="Corbel" w:cs="Corbel"/>
                <w:spacing w:val="-1"/>
              </w:rPr>
              <w:t>poor.</w:t>
            </w:r>
            <w:r w:rsidRPr="00B0591B">
              <w:rPr>
                <w:rFonts w:ascii="Corbel" w:eastAsia="Corbel" w:hAnsi="Corbel" w:cs="Corbel"/>
                <w:spacing w:val="42"/>
              </w:rPr>
              <w:t xml:space="preserve"> </w:t>
            </w:r>
            <w:r w:rsidRPr="00B0591B">
              <w:rPr>
                <w:rFonts w:ascii="Corbel" w:eastAsia="Corbel" w:hAnsi="Corbel" w:cs="Corbel"/>
                <w:spacing w:val="-1"/>
              </w:rPr>
              <w:t>The</w:t>
            </w:r>
            <w:r w:rsidRPr="00B0591B">
              <w:rPr>
                <w:rFonts w:ascii="Corbel" w:eastAsia="Corbel" w:hAnsi="Corbel" w:cs="Corbel"/>
              </w:rPr>
              <w:t xml:space="preserve"> </w:t>
            </w:r>
            <w:r w:rsidRPr="00B0591B">
              <w:rPr>
                <w:rFonts w:ascii="Corbel" w:eastAsia="Corbel" w:hAnsi="Corbel" w:cs="Corbel"/>
                <w:spacing w:val="-1"/>
              </w:rPr>
              <w:t>response</w:t>
            </w:r>
            <w:r w:rsidRPr="00B0591B">
              <w:rPr>
                <w:rFonts w:ascii="Corbel" w:eastAsia="Corbel" w:hAnsi="Corbel" w:cs="Corbel"/>
                <w:spacing w:val="52"/>
              </w:rPr>
              <w:t xml:space="preserve"> </w:t>
            </w:r>
            <w:r w:rsidRPr="00B0591B">
              <w:rPr>
                <w:rFonts w:ascii="Corbel" w:eastAsia="Corbel" w:hAnsi="Corbel" w:cs="Corbel"/>
                <w:spacing w:val="-1"/>
              </w:rPr>
              <w:t>addresses some</w:t>
            </w:r>
            <w:r w:rsidRPr="00B0591B">
              <w:rPr>
                <w:rFonts w:ascii="Corbel" w:eastAsia="Corbel" w:hAnsi="Corbel" w:cs="Corbel"/>
              </w:rPr>
              <w:t xml:space="preserve"> </w:t>
            </w:r>
            <w:r w:rsidRPr="00B0591B">
              <w:rPr>
                <w:rFonts w:ascii="Corbel" w:eastAsia="Corbel" w:hAnsi="Corbel" w:cs="Corbel"/>
                <w:spacing w:val="-1"/>
              </w:rPr>
              <w:t>elements</w:t>
            </w:r>
            <w:r w:rsidRPr="00B0591B">
              <w:rPr>
                <w:rFonts w:ascii="Corbel" w:eastAsia="Corbel" w:hAnsi="Corbel" w:cs="Corbel"/>
                <w:spacing w:val="-4"/>
              </w:rPr>
              <w:t xml:space="preserve"> </w:t>
            </w:r>
            <w:r w:rsidRPr="00B0591B">
              <w:rPr>
                <w:rFonts w:ascii="Corbel" w:eastAsia="Corbel" w:hAnsi="Corbel" w:cs="Corbel"/>
                <w:spacing w:val="-1"/>
              </w:rPr>
              <w:t>of</w:t>
            </w:r>
            <w:r w:rsidRPr="00B0591B">
              <w:rPr>
                <w:rFonts w:ascii="Corbel" w:eastAsia="Corbel" w:hAnsi="Corbel" w:cs="Corbel"/>
                <w:spacing w:val="-2"/>
              </w:rPr>
              <w:t xml:space="preserve"> </w:t>
            </w:r>
            <w:r w:rsidRPr="00B0591B">
              <w:rPr>
                <w:rFonts w:ascii="Corbel" w:eastAsia="Corbel" w:hAnsi="Corbel" w:cs="Corbel"/>
                <w:spacing w:val="-1"/>
              </w:rPr>
              <w:t>the requirements but contains</w:t>
            </w:r>
            <w:r w:rsidRPr="00B0591B">
              <w:rPr>
                <w:rFonts w:ascii="Corbel" w:eastAsia="Corbel" w:hAnsi="Corbel" w:cs="Corbel"/>
                <w:spacing w:val="43"/>
              </w:rPr>
              <w:t xml:space="preserve"> </w:t>
            </w:r>
            <w:r w:rsidRPr="00B0591B">
              <w:rPr>
                <w:rFonts w:ascii="Corbel" w:eastAsia="Corbel" w:hAnsi="Corbel" w:cs="Corbel"/>
                <w:spacing w:val="-1"/>
              </w:rPr>
              <w:t>insufficient/limited detail</w:t>
            </w:r>
            <w:r w:rsidRPr="00B0591B">
              <w:rPr>
                <w:rFonts w:ascii="Corbel" w:eastAsia="Corbel" w:hAnsi="Corbel" w:cs="Corbel"/>
                <w:spacing w:val="-3"/>
              </w:rPr>
              <w:t xml:space="preserve"> </w:t>
            </w:r>
            <w:r w:rsidRPr="00B0591B">
              <w:rPr>
                <w:rFonts w:ascii="Corbel" w:eastAsia="Corbel" w:hAnsi="Corbel" w:cs="Corbel"/>
                <w:spacing w:val="-1"/>
              </w:rPr>
              <w:t>or</w:t>
            </w:r>
            <w:r w:rsidRPr="00B0591B">
              <w:rPr>
                <w:rFonts w:ascii="Corbel" w:eastAsia="Corbel" w:hAnsi="Corbel" w:cs="Corbel"/>
              </w:rPr>
              <w:t xml:space="preserve"> </w:t>
            </w:r>
            <w:r w:rsidRPr="00B0591B">
              <w:rPr>
                <w:rFonts w:ascii="Corbel" w:eastAsia="Corbel" w:hAnsi="Corbel" w:cs="Corbel"/>
                <w:spacing w:val="-1"/>
              </w:rPr>
              <w:t>explanation</w:t>
            </w:r>
            <w:r w:rsidRPr="00B0591B">
              <w:rPr>
                <w:rFonts w:ascii="Corbel" w:eastAsia="Corbel" w:hAnsi="Corbel" w:cs="Corbel"/>
                <w:spacing w:val="1"/>
              </w:rPr>
              <w:t xml:space="preserve"> </w:t>
            </w:r>
            <w:r w:rsidRPr="00B0591B">
              <w:rPr>
                <w:rFonts w:ascii="Corbel" w:eastAsia="Corbel" w:hAnsi="Corbel" w:cs="Corbel"/>
                <w:spacing w:val="-1"/>
              </w:rPr>
              <w:t>to demonstrate</w:t>
            </w:r>
            <w:r w:rsidRPr="00B0591B">
              <w:rPr>
                <w:rFonts w:ascii="Corbel" w:eastAsia="Corbel" w:hAnsi="Corbel" w:cs="Corbel"/>
              </w:rPr>
              <w:t xml:space="preserve"> </w:t>
            </w:r>
            <w:r w:rsidRPr="00B0591B">
              <w:rPr>
                <w:rFonts w:ascii="Corbel" w:eastAsia="Corbel" w:hAnsi="Corbel" w:cs="Corbel"/>
                <w:spacing w:val="-1"/>
              </w:rPr>
              <w:t>how</w:t>
            </w:r>
            <w:r w:rsidRPr="00B0591B">
              <w:rPr>
                <w:rFonts w:ascii="Corbel" w:eastAsia="Corbel" w:hAnsi="Corbel" w:cs="Corbel"/>
              </w:rPr>
              <w:t xml:space="preserve"> </w:t>
            </w:r>
            <w:r w:rsidRPr="00B0591B">
              <w:rPr>
                <w:rFonts w:ascii="Corbel" w:eastAsia="Corbel" w:hAnsi="Corbel" w:cs="Corbel"/>
                <w:spacing w:val="-2"/>
              </w:rPr>
              <w:t>the</w:t>
            </w:r>
            <w:r w:rsidRPr="00B0591B">
              <w:rPr>
                <w:rFonts w:ascii="Corbel" w:eastAsia="Corbel" w:hAnsi="Corbel" w:cs="Corbel"/>
                <w:spacing w:val="49"/>
              </w:rPr>
              <w:t xml:space="preserve"> </w:t>
            </w:r>
            <w:r w:rsidRPr="00B0591B">
              <w:rPr>
                <w:rFonts w:ascii="Corbel" w:eastAsia="Corbel" w:hAnsi="Corbel" w:cs="Corbel"/>
                <w:spacing w:val="-1"/>
              </w:rPr>
              <w:t>requirement will</w:t>
            </w:r>
            <w:r w:rsidRPr="00B0591B">
              <w:rPr>
                <w:rFonts w:ascii="Corbel" w:eastAsia="Corbel" w:hAnsi="Corbel" w:cs="Corbel"/>
                <w:spacing w:val="-2"/>
              </w:rPr>
              <w:t xml:space="preserve"> </w:t>
            </w:r>
            <w:r w:rsidRPr="00B0591B">
              <w:rPr>
                <w:rFonts w:ascii="Corbel" w:eastAsia="Corbel" w:hAnsi="Corbel" w:cs="Corbel"/>
                <w:spacing w:val="-1"/>
              </w:rPr>
              <w:t>be</w:t>
            </w:r>
            <w:r w:rsidRPr="00B0591B">
              <w:rPr>
                <w:rFonts w:ascii="Corbel" w:eastAsia="Corbel" w:hAnsi="Corbel" w:cs="Corbel"/>
              </w:rPr>
              <w:t xml:space="preserve"> </w:t>
            </w:r>
            <w:r w:rsidRPr="00B0591B">
              <w:rPr>
                <w:rFonts w:ascii="Corbel" w:eastAsia="Corbel" w:hAnsi="Corbel" w:cs="Corbel"/>
                <w:spacing w:val="-1"/>
              </w:rPr>
              <w:t>fulfilled</w:t>
            </w:r>
            <w:r w:rsidRPr="00B0591B">
              <w:rPr>
                <w:rFonts w:ascii="Corbel" w:eastAsia="Corbel" w:hAnsi="Corbel" w:cs="Corbel"/>
                <w:spacing w:val="-2"/>
              </w:rPr>
              <w:t xml:space="preserve"> </w:t>
            </w:r>
            <w:r w:rsidRPr="00B0591B">
              <w:rPr>
                <w:rFonts w:ascii="Corbel" w:eastAsia="Corbel" w:hAnsi="Corbel" w:cs="Corbel"/>
                <w:spacing w:val="-1"/>
              </w:rPr>
              <w:t>and/or</w:t>
            </w:r>
            <w:r w:rsidRPr="00B0591B">
              <w:rPr>
                <w:rFonts w:ascii="Corbel" w:eastAsia="Corbel" w:hAnsi="Corbel" w:cs="Corbel"/>
              </w:rPr>
              <w:t xml:space="preserve"> </w:t>
            </w:r>
            <w:r w:rsidRPr="00B0591B">
              <w:rPr>
                <w:rFonts w:ascii="Corbel" w:eastAsia="Corbel" w:hAnsi="Corbel" w:cs="Corbel"/>
                <w:spacing w:val="-1"/>
              </w:rPr>
              <w:t>little or</w:t>
            </w:r>
            <w:r w:rsidRPr="00B0591B">
              <w:rPr>
                <w:rFonts w:ascii="Corbel" w:eastAsia="Corbel" w:hAnsi="Corbel" w:cs="Corbel"/>
              </w:rPr>
              <w:t xml:space="preserve"> </w:t>
            </w:r>
            <w:r w:rsidRPr="00B0591B">
              <w:rPr>
                <w:rFonts w:ascii="Corbel" w:eastAsia="Corbel" w:hAnsi="Corbel" w:cs="Corbel"/>
                <w:spacing w:val="-1"/>
              </w:rPr>
              <w:t>no</w:t>
            </w:r>
            <w:r w:rsidRPr="00B0591B">
              <w:rPr>
                <w:rFonts w:ascii="Corbel" w:eastAsia="Corbel" w:hAnsi="Corbel" w:cs="Corbel"/>
              </w:rPr>
              <w:t xml:space="preserve"> </w:t>
            </w:r>
            <w:r w:rsidRPr="00B0591B">
              <w:rPr>
                <w:rFonts w:ascii="Corbel" w:eastAsia="Corbel" w:hAnsi="Corbel" w:cs="Corbel"/>
                <w:spacing w:val="-1"/>
              </w:rPr>
              <w:t>evidence</w:t>
            </w:r>
            <w:r w:rsidRPr="00B0591B">
              <w:rPr>
                <w:rFonts w:ascii="Corbel" w:eastAsia="Corbel" w:hAnsi="Corbel" w:cs="Corbel"/>
              </w:rPr>
              <w:t xml:space="preserve"> </w:t>
            </w:r>
            <w:r w:rsidRPr="00B0591B">
              <w:rPr>
                <w:rFonts w:ascii="Corbel" w:eastAsia="Corbel" w:hAnsi="Corbel" w:cs="Corbel"/>
                <w:spacing w:val="-1"/>
              </w:rPr>
              <w:t>to</w:t>
            </w:r>
            <w:r w:rsidRPr="00B0591B">
              <w:rPr>
                <w:rFonts w:ascii="Corbel" w:eastAsia="Corbel" w:hAnsi="Corbel" w:cs="Corbel"/>
                <w:spacing w:val="-2"/>
              </w:rPr>
              <w:t xml:space="preserve"> </w:t>
            </w:r>
            <w:r w:rsidRPr="00B0591B">
              <w:rPr>
                <w:rFonts w:ascii="Corbel" w:eastAsia="Corbel" w:hAnsi="Corbel" w:cs="Corbel"/>
                <w:spacing w:val="-1"/>
              </w:rPr>
              <w:t>demonstrate</w:t>
            </w:r>
            <w:r w:rsidRPr="00B0591B">
              <w:rPr>
                <w:rFonts w:ascii="Corbel" w:eastAsia="Corbel" w:hAnsi="Corbel" w:cs="Corbel"/>
                <w:spacing w:val="36"/>
              </w:rPr>
              <w:t xml:space="preserve"> </w:t>
            </w:r>
            <w:r w:rsidRPr="00B0591B">
              <w:rPr>
                <w:rFonts w:ascii="Corbel" w:eastAsia="Corbel" w:hAnsi="Corbel" w:cs="Corbel"/>
                <w:spacing w:val="-1"/>
              </w:rPr>
              <w:t>adequate capability and resources.</w:t>
            </w:r>
            <w:r w:rsidRPr="00B0591B">
              <w:rPr>
                <w:rFonts w:ascii="Corbel" w:eastAsia="Corbel" w:hAnsi="Corbel" w:cs="Corbel"/>
                <w:spacing w:val="41"/>
              </w:rPr>
              <w:t xml:space="preserve"> </w:t>
            </w:r>
            <w:r w:rsidRPr="00B0591B">
              <w:rPr>
                <w:rFonts w:ascii="Corbel" w:eastAsia="Corbel" w:hAnsi="Corbel" w:cs="Corbel"/>
                <w:spacing w:val="-1"/>
              </w:rPr>
              <w:t>HS2</w:t>
            </w:r>
            <w:r w:rsidRPr="00B0591B">
              <w:rPr>
                <w:rFonts w:ascii="Corbel" w:eastAsia="Corbel" w:hAnsi="Corbel" w:cs="Corbel"/>
              </w:rPr>
              <w:t xml:space="preserve"> has</w:t>
            </w:r>
            <w:r w:rsidRPr="00B0591B">
              <w:rPr>
                <w:rFonts w:ascii="Corbel" w:eastAsia="Corbel" w:hAnsi="Corbel" w:cs="Corbel"/>
                <w:spacing w:val="-2"/>
              </w:rPr>
              <w:t xml:space="preserve"> </w:t>
            </w:r>
            <w:r w:rsidRPr="00B0591B">
              <w:rPr>
                <w:rFonts w:ascii="Corbel" w:eastAsia="Corbel" w:hAnsi="Corbel" w:cs="Corbel"/>
                <w:spacing w:val="-1"/>
              </w:rPr>
              <w:t>concerns</w:t>
            </w:r>
            <w:r w:rsidRPr="00B0591B">
              <w:rPr>
                <w:rFonts w:ascii="Corbel" w:eastAsia="Corbel" w:hAnsi="Corbel" w:cs="Corbel"/>
                <w:spacing w:val="-2"/>
              </w:rPr>
              <w:t xml:space="preserve"> </w:t>
            </w:r>
            <w:r w:rsidRPr="00B0591B">
              <w:rPr>
                <w:rFonts w:ascii="Corbel" w:eastAsia="Corbel" w:hAnsi="Corbel" w:cs="Corbel"/>
              </w:rPr>
              <w:t xml:space="preserve">that </w:t>
            </w:r>
            <w:r w:rsidRPr="00B0591B">
              <w:rPr>
                <w:rFonts w:ascii="Corbel" w:eastAsia="Corbel" w:hAnsi="Corbel" w:cs="Corbel"/>
                <w:spacing w:val="-1"/>
              </w:rPr>
              <w:t>the</w:t>
            </w:r>
            <w:r w:rsidRPr="00B0591B">
              <w:rPr>
                <w:rFonts w:ascii="Corbel" w:eastAsia="Corbel" w:hAnsi="Corbel" w:cs="Corbel"/>
              </w:rPr>
              <w:t xml:space="preserve"> </w:t>
            </w:r>
            <w:r w:rsidRPr="00B0591B">
              <w:rPr>
                <w:rFonts w:ascii="Corbel" w:eastAsia="Corbel" w:hAnsi="Corbel" w:cs="Corbel"/>
                <w:spacing w:val="-1"/>
              </w:rPr>
              <w:t>Tenderer’s</w:t>
            </w:r>
            <w:r w:rsidRPr="00B0591B">
              <w:rPr>
                <w:rFonts w:ascii="Corbel" w:eastAsia="Corbel" w:hAnsi="Corbel" w:cs="Corbel"/>
                <w:spacing w:val="-2"/>
              </w:rPr>
              <w:t xml:space="preserve"> </w:t>
            </w:r>
            <w:r w:rsidRPr="00B0591B">
              <w:rPr>
                <w:rFonts w:ascii="Corbel" w:eastAsia="Corbel" w:hAnsi="Corbel" w:cs="Corbel"/>
                <w:spacing w:val="-1"/>
              </w:rPr>
              <w:t>approach</w:t>
            </w:r>
            <w:r w:rsidRPr="00B0591B">
              <w:rPr>
                <w:rFonts w:ascii="Corbel" w:eastAsia="Corbel" w:hAnsi="Corbel" w:cs="Corbel"/>
                <w:spacing w:val="57"/>
              </w:rPr>
              <w:t xml:space="preserve"> </w:t>
            </w:r>
            <w:r w:rsidRPr="00B0591B">
              <w:rPr>
                <w:rFonts w:ascii="Corbel" w:eastAsia="Corbel" w:hAnsi="Corbel" w:cs="Corbel"/>
                <w:spacing w:val="-1"/>
              </w:rPr>
              <w:t>will</w:t>
            </w:r>
            <w:r w:rsidRPr="00B0591B">
              <w:rPr>
                <w:rFonts w:ascii="Corbel" w:eastAsia="Corbel" w:hAnsi="Corbel" w:cs="Corbel"/>
                <w:spacing w:val="-2"/>
              </w:rPr>
              <w:t xml:space="preserve"> </w:t>
            </w:r>
            <w:r w:rsidRPr="00B0591B">
              <w:rPr>
                <w:rFonts w:ascii="Corbel" w:eastAsia="Corbel" w:hAnsi="Corbel" w:cs="Corbel"/>
              </w:rPr>
              <w:t>not</w:t>
            </w:r>
            <w:r w:rsidRPr="00B0591B">
              <w:rPr>
                <w:rFonts w:ascii="Corbel" w:eastAsia="Corbel" w:hAnsi="Corbel" w:cs="Corbel"/>
                <w:spacing w:val="-1"/>
              </w:rPr>
              <w:t xml:space="preserve"> </w:t>
            </w:r>
            <w:r w:rsidRPr="00B0591B">
              <w:rPr>
                <w:rFonts w:ascii="Corbel" w:eastAsia="Corbel" w:hAnsi="Corbel" w:cs="Corbel"/>
              </w:rPr>
              <w:t>meet</w:t>
            </w:r>
            <w:r w:rsidRPr="00B0591B">
              <w:rPr>
                <w:rFonts w:ascii="Corbel" w:eastAsia="Corbel" w:hAnsi="Corbel" w:cs="Corbel"/>
                <w:spacing w:val="-1"/>
              </w:rPr>
              <w:t xml:space="preserve"> </w:t>
            </w:r>
            <w:r w:rsidRPr="00B0591B">
              <w:rPr>
                <w:rFonts w:ascii="Corbel" w:eastAsia="Corbel" w:hAnsi="Corbel" w:cs="Corbel"/>
                <w:spacing w:val="-2"/>
              </w:rPr>
              <w:t>the</w:t>
            </w:r>
            <w:r w:rsidRPr="00B0591B">
              <w:rPr>
                <w:rFonts w:ascii="Corbel" w:eastAsia="Corbel" w:hAnsi="Corbel" w:cs="Corbel"/>
              </w:rPr>
              <w:t xml:space="preserve"> </w:t>
            </w:r>
            <w:r w:rsidRPr="00B0591B">
              <w:rPr>
                <w:rFonts w:ascii="Corbel" w:eastAsia="Corbel" w:hAnsi="Corbel" w:cs="Corbel"/>
                <w:spacing w:val="-1"/>
              </w:rPr>
              <w:t>requirements for</w:t>
            </w:r>
            <w:r w:rsidRPr="00B0591B">
              <w:rPr>
                <w:rFonts w:ascii="Corbel" w:eastAsia="Corbel" w:hAnsi="Corbel" w:cs="Corbel"/>
              </w:rPr>
              <w:t xml:space="preserve"> </w:t>
            </w:r>
            <w:r w:rsidRPr="00B0591B">
              <w:rPr>
                <w:rFonts w:ascii="Corbel" w:eastAsia="Corbel" w:hAnsi="Corbel" w:cs="Corbel"/>
                <w:spacing w:val="-1"/>
              </w:rPr>
              <w:t>the services and</w:t>
            </w:r>
            <w:r w:rsidRPr="00B0591B">
              <w:rPr>
                <w:rFonts w:ascii="Corbel" w:eastAsia="Corbel" w:hAnsi="Corbel" w:cs="Corbel"/>
                <w:spacing w:val="-2"/>
              </w:rPr>
              <w:t xml:space="preserve"> </w:t>
            </w:r>
            <w:r w:rsidRPr="00B0591B">
              <w:rPr>
                <w:rFonts w:ascii="Corbel" w:eastAsia="Corbel" w:hAnsi="Corbel" w:cs="Corbel"/>
                <w:spacing w:val="-1"/>
              </w:rPr>
              <w:t>these are</w:t>
            </w:r>
            <w:r w:rsidRPr="00B0591B">
              <w:rPr>
                <w:rFonts w:ascii="Corbel" w:eastAsia="Corbel" w:hAnsi="Corbel" w:cs="Corbel"/>
              </w:rPr>
              <w:t xml:space="preserve"> </w:t>
            </w:r>
            <w:r w:rsidRPr="00B0591B">
              <w:rPr>
                <w:rFonts w:ascii="Corbel" w:eastAsia="Corbel" w:hAnsi="Corbel" w:cs="Corbel"/>
                <w:spacing w:val="-1"/>
              </w:rPr>
              <w:t>considered</w:t>
            </w:r>
            <w:r w:rsidRPr="00B0591B">
              <w:rPr>
                <w:rFonts w:ascii="Corbel" w:eastAsia="Corbel" w:hAnsi="Corbel" w:cs="Corbel"/>
                <w:spacing w:val="43"/>
              </w:rPr>
              <w:t xml:space="preserve"> </w:t>
            </w:r>
            <w:r w:rsidRPr="00B0591B">
              <w:rPr>
                <w:rFonts w:ascii="Corbel" w:eastAsia="Corbel" w:hAnsi="Corbel" w:cs="Corbel"/>
                <w:spacing w:val="-1"/>
              </w:rPr>
              <w:t>to relate</w:t>
            </w:r>
            <w:r w:rsidRPr="00B0591B">
              <w:rPr>
                <w:rFonts w:ascii="Corbel" w:eastAsia="Corbel" w:hAnsi="Corbel" w:cs="Corbel"/>
              </w:rPr>
              <w:t xml:space="preserve"> </w:t>
            </w:r>
            <w:r w:rsidRPr="00B0591B">
              <w:rPr>
                <w:rFonts w:ascii="Corbel" w:eastAsia="Corbel" w:hAnsi="Corbel" w:cs="Corbel"/>
                <w:spacing w:val="-1"/>
              </w:rPr>
              <w:t>to</w:t>
            </w:r>
            <w:r w:rsidRPr="00B0591B">
              <w:rPr>
                <w:rFonts w:ascii="Corbel" w:eastAsia="Corbel" w:hAnsi="Corbel" w:cs="Corbel"/>
                <w:spacing w:val="-2"/>
              </w:rPr>
              <w:t xml:space="preserve"> </w:t>
            </w:r>
            <w:r w:rsidRPr="00B0591B">
              <w:rPr>
                <w:rFonts w:ascii="Corbel" w:eastAsia="Corbel" w:hAnsi="Corbel" w:cs="Corbel"/>
                <w:spacing w:val="-1"/>
              </w:rPr>
              <w:t>be</w:t>
            </w:r>
            <w:r w:rsidRPr="00B0591B">
              <w:rPr>
                <w:rFonts w:ascii="Corbel" w:eastAsia="Corbel" w:hAnsi="Corbel" w:cs="Corbel"/>
              </w:rPr>
              <w:t xml:space="preserve"> </w:t>
            </w:r>
            <w:r w:rsidRPr="00B0591B">
              <w:rPr>
                <w:rFonts w:ascii="Corbel" w:eastAsia="Corbel" w:hAnsi="Corbel" w:cs="Corbel"/>
                <w:spacing w:val="-1"/>
              </w:rPr>
              <w:t>material</w:t>
            </w:r>
            <w:r w:rsidRPr="00B0591B">
              <w:rPr>
                <w:rFonts w:ascii="Corbel" w:eastAsia="Corbel" w:hAnsi="Corbel" w:cs="Corbel"/>
                <w:spacing w:val="-2"/>
              </w:rPr>
              <w:t xml:space="preserve"> </w:t>
            </w:r>
            <w:r w:rsidRPr="00B0591B">
              <w:rPr>
                <w:rFonts w:ascii="Corbel" w:eastAsia="Corbel" w:hAnsi="Corbel" w:cs="Corbel"/>
                <w:spacing w:val="-1"/>
              </w:rPr>
              <w:t>areas</w:t>
            </w:r>
            <w:r w:rsidRPr="00B0591B">
              <w:rPr>
                <w:rFonts w:ascii="Corbel" w:eastAsia="Corbel" w:hAnsi="Corbel" w:cs="Corbel"/>
                <w:spacing w:val="-2"/>
              </w:rPr>
              <w:t xml:space="preserve"> </w:t>
            </w:r>
            <w:r w:rsidRPr="00B0591B">
              <w:rPr>
                <w:rFonts w:ascii="Corbel" w:eastAsia="Corbel" w:hAnsi="Corbel" w:cs="Corbel"/>
                <w:spacing w:val="-1"/>
              </w:rPr>
              <w:t>of</w:t>
            </w:r>
            <w:r w:rsidRPr="00B0591B">
              <w:rPr>
                <w:rFonts w:ascii="Corbel" w:eastAsia="Corbel" w:hAnsi="Corbel" w:cs="Corbel"/>
                <w:spacing w:val="-2"/>
              </w:rPr>
              <w:t xml:space="preserve"> </w:t>
            </w:r>
            <w:r w:rsidRPr="00B0591B">
              <w:rPr>
                <w:rFonts w:ascii="Corbel" w:eastAsia="Corbel" w:hAnsi="Corbel" w:cs="Corbel"/>
                <w:spacing w:val="-1"/>
              </w:rPr>
              <w:t>the requirements.</w:t>
            </w:r>
          </w:p>
        </w:tc>
      </w:tr>
      <w:tr w:rsidR="00FB36EE" w:rsidRPr="00B0591B" w14:paraId="570D04E1" w14:textId="77777777" w:rsidTr="008E758E">
        <w:trPr>
          <w:trHeight w:hRule="exact" w:val="2411"/>
        </w:trPr>
        <w:tc>
          <w:tcPr>
            <w:tcW w:w="1798" w:type="dxa"/>
            <w:tcBorders>
              <w:top w:val="nil"/>
              <w:left w:val="nil"/>
              <w:bottom w:val="single" w:sz="8" w:space="0" w:color="000000"/>
              <w:right w:val="single" w:sz="8" w:space="0" w:color="000000"/>
            </w:tcBorders>
          </w:tcPr>
          <w:p w14:paraId="09631F3A" w14:textId="77777777" w:rsidR="00FB36EE" w:rsidRPr="00B0591B" w:rsidRDefault="00FB36EE" w:rsidP="008E758E">
            <w:pPr>
              <w:pStyle w:val="TableParagraph"/>
              <w:spacing w:line="265" w:lineRule="exact"/>
              <w:ind w:left="122"/>
              <w:rPr>
                <w:rFonts w:ascii="Corbel" w:eastAsia="Corbel" w:hAnsi="Corbel" w:cs="Corbel"/>
              </w:rPr>
            </w:pPr>
            <w:r w:rsidRPr="00B0591B">
              <w:rPr>
                <w:rFonts w:ascii="Corbel"/>
                <w:spacing w:val="-1"/>
              </w:rPr>
              <w:lastRenderedPageBreak/>
              <w:t>Adequate</w:t>
            </w:r>
          </w:p>
        </w:tc>
        <w:tc>
          <w:tcPr>
            <w:tcW w:w="847" w:type="dxa"/>
            <w:tcBorders>
              <w:top w:val="nil"/>
              <w:left w:val="single" w:sz="8" w:space="0" w:color="000000"/>
              <w:bottom w:val="single" w:sz="8" w:space="0" w:color="000000"/>
              <w:right w:val="single" w:sz="8" w:space="0" w:color="000000"/>
            </w:tcBorders>
          </w:tcPr>
          <w:p w14:paraId="3AB1B482" w14:textId="77777777" w:rsidR="00FB36EE" w:rsidRPr="00B0591B" w:rsidRDefault="00FB36EE" w:rsidP="008E758E">
            <w:pPr>
              <w:pStyle w:val="TableParagraph"/>
              <w:spacing w:line="265" w:lineRule="exact"/>
              <w:ind w:left="97"/>
              <w:rPr>
                <w:rFonts w:ascii="Corbel" w:eastAsia="Corbel" w:hAnsi="Corbel" w:cs="Corbel"/>
              </w:rPr>
            </w:pPr>
            <w:r w:rsidRPr="00B0591B">
              <w:rPr>
                <w:rFonts w:ascii="Corbel"/>
                <w:spacing w:val="-1"/>
              </w:rPr>
              <w:t>2</w:t>
            </w:r>
          </w:p>
        </w:tc>
        <w:tc>
          <w:tcPr>
            <w:tcW w:w="6870" w:type="dxa"/>
            <w:tcBorders>
              <w:top w:val="nil"/>
              <w:left w:val="single" w:sz="8" w:space="0" w:color="000000"/>
              <w:bottom w:val="single" w:sz="8" w:space="0" w:color="000000"/>
              <w:right w:val="nil"/>
            </w:tcBorders>
          </w:tcPr>
          <w:p w14:paraId="4E66C128" w14:textId="77777777" w:rsidR="00FB36EE" w:rsidRPr="00B0591B" w:rsidRDefault="00FB36EE" w:rsidP="008E758E">
            <w:pPr>
              <w:pStyle w:val="TableParagraph"/>
              <w:ind w:left="94" w:right="250"/>
              <w:rPr>
                <w:rFonts w:ascii="Corbel" w:eastAsia="Corbel" w:hAnsi="Corbel" w:cs="Corbel"/>
              </w:rPr>
            </w:pPr>
            <w:r w:rsidRPr="00B0591B">
              <w:rPr>
                <w:rFonts w:ascii="Corbel" w:eastAsia="Corbel" w:hAnsi="Corbel" w:cs="Corbel"/>
                <w:spacing w:val="-1"/>
              </w:rPr>
              <w:t>Response</w:t>
            </w:r>
            <w:r w:rsidRPr="00B0591B">
              <w:rPr>
                <w:rFonts w:ascii="Corbel" w:eastAsia="Corbel" w:hAnsi="Corbel" w:cs="Corbel"/>
              </w:rPr>
              <w:t xml:space="preserve"> </w:t>
            </w:r>
            <w:r w:rsidRPr="00B0591B">
              <w:rPr>
                <w:rFonts w:ascii="Corbel" w:eastAsia="Corbel" w:hAnsi="Corbel" w:cs="Corbel"/>
                <w:spacing w:val="-1"/>
              </w:rPr>
              <w:t>is</w:t>
            </w:r>
            <w:r w:rsidRPr="00B0591B">
              <w:rPr>
                <w:rFonts w:ascii="Corbel" w:eastAsia="Corbel" w:hAnsi="Corbel" w:cs="Corbel"/>
                <w:spacing w:val="-2"/>
              </w:rPr>
              <w:t xml:space="preserve"> </w:t>
            </w:r>
            <w:r w:rsidRPr="00B0591B">
              <w:rPr>
                <w:rFonts w:ascii="Corbel" w:eastAsia="Corbel" w:hAnsi="Corbel" w:cs="Corbel"/>
                <w:spacing w:val="-1"/>
              </w:rPr>
              <w:t>relevant to the</w:t>
            </w:r>
            <w:r w:rsidRPr="00B0591B">
              <w:rPr>
                <w:rFonts w:ascii="Corbel" w:eastAsia="Corbel" w:hAnsi="Corbel" w:cs="Corbel"/>
                <w:spacing w:val="-3"/>
              </w:rPr>
              <w:t xml:space="preserve"> </w:t>
            </w:r>
            <w:r w:rsidRPr="00B0591B">
              <w:rPr>
                <w:rFonts w:ascii="Corbel" w:eastAsia="Corbel" w:hAnsi="Corbel" w:cs="Corbel"/>
                <w:spacing w:val="-1"/>
              </w:rPr>
              <w:t>question</w:t>
            </w:r>
            <w:r w:rsidRPr="00B0591B">
              <w:rPr>
                <w:rFonts w:ascii="Corbel" w:eastAsia="Corbel" w:hAnsi="Corbel" w:cs="Corbel"/>
              </w:rPr>
              <w:t xml:space="preserve"> </w:t>
            </w:r>
            <w:r w:rsidRPr="00B0591B">
              <w:rPr>
                <w:rFonts w:ascii="Corbel" w:eastAsia="Corbel" w:hAnsi="Corbel" w:cs="Corbel"/>
                <w:spacing w:val="-1"/>
              </w:rPr>
              <w:t>and</w:t>
            </w:r>
            <w:r w:rsidRPr="00B0591B">
              <w:rPr>
                <w:rFonts w:ascii="Corbel" w:eastAsia="Corbel" w:hAnsi="Corbel" w:cs="Corbel"/>
                <w:spacing w:val="-2"/>
              </w:rPr>
              <w:t xml:space="preserve"> </w:t>
            </w:r>
            <w:r w:rsidRPr="00B0591B">
              <w:rPr>
                <w:rFonts w:ascii="Corbel" w:eastAsia="Corbel" w:hAnsi="Corbel" w:cs="Corbel"/>
                <w:spacing w:val="-1"/>
              </w:rPr>
              <w:t>considered</w:t>
            </w:r>
            <w:r w:rsidRPr="00B0591B">
              <w:rPr>
                <w:rFonts w:ascii="Corbel" w:eastAsia="Corbel" w:hAnsi="Corbel" w:cs="Corbel"/>
                <w:spacing w:val="1"/>
              </w:rPr>
              <w:t xml:space="preserve"> </w:t>
            </w:r>
            <w:r w:rsidRPr="00B0591B">
              <w:rPr>
                <w:rFonts w:ascii="Corbel" w:eastAsia="Corbel" w:hAnsi="Corbel" w:cs="Corbel"/>
                <w:spacing w:val="-2"/>
              </w:rPr>
              <w:t>to</w:t>
            </w:r>
            <w:r w:rsidRPr="00B0591B">
              <w:rPr>
                <w:rFonts w:ascii="Corbel" w:eastAsia="Corbel" w:hAnsi="Corbel" w:cs="Corbel"/>
                <w:spacing w:val="-1"/>
              </w:rPr>
              <w:t xml:space="preserve"> be</w:t>
            </w:r>
            <w:r w:rsidRPr="00B0591B">
              <w:rPr>
                <w:rFonts w:ascii="Corbel" w:eastAsia="Corbel" w:hAnsi="Corbel" w:cs="Corbel"/>
              </w:rPr>
              <w:t xml:space="preserve"> </w:t>
            </w:r>
            <w:r w:rsidRPr="00B0591B">
              <w:rPr>
                <w:rFonts w:ascii="Corbel" w:eastAsia="Corbel" w:hAnsi="Corbel" w:cs="Corbel"/>
                <w:spacing w:val="-1"/>
              </w:rPr>
              <w:t>satisfactory.</w:t>
            </w:r>
            <w:r w:rsidRPr="00B0591B">
              <w:rPr>
                <w:rFonts w:ascii="Corbel" w:eastAsia="Corbel" w:hAnsi="Corbel" w:cs="Corbel"/>
                <w:spacing w:val="42"/>
              </w:rPr>
              <w:t xml:space="preserve"> </w:t>
            </w:r>
            <w:r w:rsidRPr="00B0591B">
              <w:rPr>
                <w:rFonts w:ascii="Corbel" w:eastAsia="Corbel" w:hAnsi="Corbel" w:cs="Corbel"/>
                <w:spacing w:val="-1"/>
              </w:rPr>
              <w:t>The</w:t>
            </w:r>
            <w:r w:rsidRPr="00B0591B">
              <w:rPr>
                <w:rFonts w:ascii="Corbel" w:eastAsia="Corbel" w:hAnsi="Corbel" w:cs="Corbel"/>
              </w:rPr>
              <w:t xml:space="preserve"> </w:t>
            </w:r>
            <w:r w:rsidRPr="00B0591B">
              <w:rPr>
                <w:rFonts w:ascii="Corbel" w:eastAsia="Corbel" w:hAnsi="Corbel" w:cs="Corbel"/>
                <w:spacing w:val="-1"/>
              </w:rPr>
              <w:t>response addresses</w:t>
            </w:r>
            <w:r w:rsidRPr="00B0591B">
              <w:rPr>
                <w:rFonts w:ascii="Corbel" w:eastAsia="Corbel" w:hAnsi="Corbel" w:cs="Corbel"/>
                <w:spacing w:val="-2"/>
              </w:rPr>
              <w:t xml:space="preserve"> </w:t>
            </w:r>
            <w:r w:rsidRPr="00B0591B">
              <w:rPr>
                <w:rFonts w:ascii="Corbel" w:eastAsia="Corbel" w:hAnsi="Corbel" w:cs="Corbel"/>
              </w:rPr>
              <w:t>a</w:t>
            </w:r>
            <w:r w:rsidRPr="00B0591B">
              <w:rPr>
                <w:rFonts w:ascii="Corbel" w:eastAsia="Corbel" w:hAnsi="Corbel" w:cs="Corbel"/>
                <w:spacing w:val="-1"/>
              </w:rPr>
              <w:t xml:space="preserve"> broad</w:t>
            </w:r>
            <w:r w:rsidRPr="00B0591B">
              <w:rPr>
                <w:rFonts w:ascii="Corbel" w:eastAsia="Corbel" w:hAnsi="Corbel" w:cs="Corbel"/>
                <w:spacing w:val="-2"/>
              </w:rPr>
              <w:t xml:space="preserve"> </w:t>
            </w:r>
            <w:r w:rsidRPr="00B0591B">
              <w:rPr>
                <w:rFonts w:ascii="Corbel" w:eastAsia="Corbel" w:hAnsi="Corbel" w:cs="Corbel"/>
                <w:spacing w:val="-1"/>
              </w:rPr>
              <w:t>understanding</w:t>
            </w:r>
            <w:r w:rsidRPr="00B0591B">
              <w:rPr>
                <w:rFonts w:ascii="Corbel" w:eastAsia="Corbel" w:hAnsi="Corbel" w:cs="Corbel"/>
              </w:rPr>
              <w:t xml:space="preserve"> </w:t>
            </w:r>
            <w:r w:rsidRPr="00B0591B">
              <w:rPr>
                <w:rFonts w:ascii="Corbel" w:eastAsia="Corbel" w:hAnsi="Corbel" w:cs="Corbel"/>
                <w:spacing w:val="-1"/>
              </w:rPr>
              <w:t>of</w:t>
            </w:r>
            <w:r w:rsidRPr="00B0591B">
              <w:rPr>
                <w:rFonts w:ascii="Corbel" w:eastAsia="Corbel" w:hAnsi="Corbel" w:cs="Corbel"/>
                <w:spacing w:val="-2"/>
              </w:rPr>
              <w:t xml:space="preserve"> the</w:t>
            </w:r>
            <w:r w:rsidRPr="00B0591B">
              <w:rPr>
                <w:rFonts w:ascii="Corbel" w:eastAsia="Corbel" w:hAnsi="Corbel" w:cs="Corbel"/>
              </w:rPr>
              <w:t xml:space="preserve"> </w:t>
            </w:r>
            <w:r w:rsidRPr="00B0591B">
              <w:rPr>
                <w:rFonts w:ascii="Corbel" w:eastAsia="Corbel" w:hAnsi="Corbel" w:cs="Corbel"/>
                <w:spacing w:val="-1"/>
              </w:rPr>
              <w:t>requirements and how they will be fulfilled, and/or demonstrates adequate capability and resources, but is considered lacking</w:t>
            </w:r>
            <w:r w:rsidRPr="00B0591B">
              <w:rPr>
                <w:rFonts w:ascii="Corbel" w:eastAsia="Corbel" w:hAnsi="Corbel" w:cs="Corbel"/>
                <w:spacing w:val="69"/>
              </w:rPr>
              <w:t xml:space="preserve"> </w:t>
            </w:r>
            <w:r w:rsidRPr="00B0591B">
              <w:rPr>
                <w:rFonts w:ascii="Corbel" w:eastAsia="Corbel" w:hAnsi="Corbel" w:cs="Corbel"/>
                <w:spacing w:val="-1"/>
              </w:rPr>
              <w:t>in</w:t>
            </w:r>
            <w:r w:rsidRPr="00B0591B">
              <w:rPr>
                <w:rFonts w:ascii="Corbel" w:eastAsia="Corbel" w:hAnsi="Corbel" w:cs="Corbel"/>
              </w:rPr>
              <w:t xml:space="preserve"> </w:t>
            </w:r>
            <w:r w:rsidRPr="00B0591B">
              <w:rPr>
                <w:rFonts w:ascii="Corbel" w:eastAsia="Corbel" w:hAnsi="Corbel" w:cs="Corbel"/>
                <w:spacing w:val="-1"/>
              </w:rPr>
              <w:t>certain</w:t>
            </w:r>
            <w:r w:rsidRPr="00B0591B">
              <w:rPr>
                <w:rFonts w:ascii="Corbel" w:eastAsia="Corbel" w:hAnsi="Corbel" w:cs="Corbel"/>
              </w:rPr>
              <w:t xml:space="preserve"> areas.</w:t>
            </w:r>
            <w:r w:rsidRPr="00B0591B">
              <w:rPr>
                <w:rFonts w:ascii="Corbel" w:eastAsia="Corbel" w:hAnsi="Corbel" w:cs="Corbel"/>
                <w:spacing w:val="41"/>
              </w:rPr>
              <w:t xml:space="preserve"> </w:t>
            </w:r>
            <w:r w:rsidRPr="00B0591B">
              <w:rPr>
                <w:rFonts w:ascii="Corbel" w:eastAsia="Corbel" w:hAnsi="Corbel" w:cs="Corbel"/>
                <w:spacing w:val="-1"/>
              </w:rPr>
              <w:t>HS2</w:t>
            </w:r>
            <w:r w:rsidRPr="00B0591B">
              <w:rPr>
                <w:rFonts w:ascii="Corbel" w:eastAsia="Corbel" w:hAnsi="Corbel" w:cs="Corbel"/>
              </w:rPr>
              <w:t xml:space="preserve"> has</w:t>
            </w:r>
            <w:r w:rsidRPr="00B0591B">
              <w:rPr>
                <w:rFonts w:ascii="Corbel" w:eastAsia="Corbel" w:hAnsi="Corbel" w:cs="Corbel"/>
                <w:spacing w:val="-2"/>
              </w:rPr>
              <w:t xml:space="preserve"> </w:t>
            </w:r>
            <w:r w:rsidRPr="00B0591B">
              <w:rPr>
                <w:rFonts w:ascii="Corbel" w:eastAsia="Corbel" w:hAnsi="Corbel" w:cs="Corbel"/>
                <w:spacing w:val="-1"/>
              </w:rPr>
              <w:t>some</w:t>
            </w:r>
            <w:r w:rsidRPr="00B0591B">
              <w:rPr>
                <w:rFonts w:ascii="Corbel" w:eastAsia="Corbel" w:hAnsi="Corbel" w:cs="Corbel"/>
              </w:rPr>
              <w:t xml:space="preserve"> </w:t>
            </w:r>
            <w:r w:rsidRPr="00B0591B">
              <w:rPr>
                <w:rFonts w:ascii="Corbel" w:eastAsia="Corbel" w:hAnsi="Corbel" w:cs="Corbel"/>
                <w:spacing w:val="-1"/>
              </w:rPr>
              <w:t>reservations</w:t>
            </w:r>
            <w:r w:rsidRPr="00B0591B">
              <w:rPr>
                <w:rFonts w:ascii="Corbel" w:eastAsia="Corbel" w:hAnsi="Corbel" w:cs="Corbel"/>
                <w:spacing w:val="-2"/>
              </w:rPr>
              <w:t xml:space="preserve"> </w:t>
            </w:r>
            <w:r w:rsidRPr="00B0591B">
              <w:rPr>
                <w:rFonts w:ascii="Corbel" w:eastAsia="Corbel" w:hAnsi="Corbel" w:cs="Corbel"/>
              </w:rPr>
              <w:t>as</w:t>
            </w:r>
            <w:r w:rsidRPr="00B0591B">
              <w:rPr>
                <w:rFonts w:ascii="Corbel" w:eastAsia="Corbel" w:hAnsi="Corbel" w:cs="Corbel"/>
                <w:spacing w:val="-2"/>
              </w:rPr>
              <w:t xml:space="preserve"> </w:t>
            </w:r>
            <w:r w:rsidRPr="00B0591B">
              <w:rPr>
                <w:rFonts w:ascii="Corbel" w:eastAsia="Corbel" w:hAnsi="Corbel" w:cs="Corbel"/>
              </w:rPr>
              <w:t>to</w:t>
            </w:r>
            <w:r w:rsidRPr="00B0591B">
              <w:rPr>
                <w:rFonts w:ascii="Corbel" w:eastAsia="Corbel" w:hAnsi="Corbel" w:cs="Corbel"/>
                <w:spacing w:val="-1"/>
              </w:rPr>
              <w:t xml:space="preserve"> whether the</w:t>
            </w:r>
            <w:r w:rsidRPr="00B0591B">
              <w:rPr>
                <w:rFonts w:ascii="Corbel" w:eastAsia="Corbel" w:hAnsi="Corbel" w:cs="Corbel"/>
              </w:rPr>
              <w:t xml:space="preserve"> </w:t>
            </w:r>
            <w:r w:rsidRPr="00B0591B">
              <w:rPr>
                <w:rFonts w:ascii="Corbel" w:eastAsia="Corbel" w:hAnsi="Corbel" w:cs="Corbel"/>
                <w:spacing w:val="-1"/>
              </w:rPr>
              <w:t>Tenderer’s</w:t>
            </w:r>
            <w:r w:rsidRPr="00B0591B">
              <w:rPr>
                <w:rFonts w:ascii="Corbel" w:eastAsia="Corbel" w:hAnsi="Corbel" w:cs="Corbel"/>
                <w:spacing w:val="47"/>
              </w:rPr>
              <w:t xml:space="preserve"> </w:t>
            </w:r>
            <w:r w:rsidRPr="00B0591B">
              <w:rPr>
                <w:rFonts w:ascii="Corbel" w:eastAsia="Corbel" w:hAnsi="Corbel" w:cs="Corbel"/>
                <w:spacing w:val="-1"/>
              </w:rPr>
              <w:t>approach</w:t>
            </w:r>
            <w:r w:rsidRPr="00B0591B">
              <w:rPr>
                <w:rFonts w:ascii="Corbel" w:eastAsia="Corbel" w:hAnsi="Corbel" w:cs="Corbel"/>
                <w:spacing w:val="-4"/>
              </w:rPr>
              <w:t xml:space="preserve"> </w:t>
            </w:r>
            <w:r w:rsidRPr="00B0591B">
              <w:rPr>
                <w:rFonts w:ascii="Corbel" w:eastAsia="Corbel" w:hAnsi="Corbel" w:cs="Corbel"/>
                <w:spacing w:val="-1"/>
              </w:rPr>
              <w:t>will</w:t>
            </w:r>
            <w:r w:rsidRPr="00B0591B">
              <w:rPr>
                <w:rFonts w:ascii="Corbel" w:eastAsia="Corbel" w:hAnsi="Corbel" w:cs="Corbel"/>
                <w:spacing w:val="-2"/>
              </w:rPr>
              <w:t xml:space="preserve"> </w:t>
            </w:r>
            <w:r w:rsidRPr="00B0591B">
              <w:rPr>
                <w:rFonts w:ascii="Corbel" w:eastAsia="Corbel" w:hAnsi="Corbel" w:cs="Corbel"/>
                <w:spacing w:val="-1"/>
              </w:rPr>
              <w:t>fully</w:t>
            </w:r>
            <w:r w:rsidRPr="00B0591B">
              <w:rPr>
                <w:rFonts w:ascii="Corbel" w:eastAsia="Corbel" w:hAnsi="Corbel" w:cs="Corbel"/>
                <w:spacing w:val="-2"/>
              </w:rPr>
              <w:t xml:space="preserve"> </w:t>
            </w:r>
            <w:r w:rsidRPr="00B0591B">
              <w:rPr>
                <w:rFonts w:ascii="Corbel" w:eastAsia="Corbel" w:hAnsi="Corbel" w:cs="Corbel"/>
              </w:rPr>
              <w:t>meet</w:t>
            </w:r>
            <w:r w:rsidRPr="00B0591B">
              <w:rPr>
                <w:rFonts w:ascii="Corbel" w:eastAsia="Corbel" w:hAnsi="Corbel" w:cs="Corbel"/>
                <w:spacing w:val="-1"/>
              </w:rPr>
              <w:t xml:space="preserve"> the requirements for</w:t>
            </w:r>
            <w:r w:rsidRPr="00B0591B">
              <w:rPr>
                <w:rFonts w:ascii="Corbel" w:eastAsia="Corbel" w:hAnsi="Corbel" w:cs="Corbel"/>
              </w:rPr>
              <w:t xml:space="preserve"> </w:t>
            </w:r>
            <w:r w:rsidRPr="00B0591B">
              <w:rPr>
                <w:rFonts w:ascii="Corbel" w:eastAsia="Corbel" w:hAnsi="Corbel" w:cs="Corbel"/>
                <w:spacing w:val="-1"/>
              </w:rPr>
              <w:t xml:space="preserve">the services but these </w:t>
            </w:r>
            <w:r w:rsidRPr="00B0591B">
              <w:rPr>
                <w:rFonts w:ascii="Corbel" w:eastAsia="Corbel" w:hAnsi="Corbel" w:cs="Corbel"/>
              </w:rPr>
              <w:t>are</w:t>
            </w:r>
            <w:r w:rsidRPr="00B0591B">
              <w:rPr>
                <w:rFonts w:ascii="Corbel" w:eastAsia="Corbel" w:hAnsi="Corbel" w:cs="Corbel"/>
                <w:spacing w:val="45"/>
              </w:rPr>
              <w:t xml:space="preserve"> </w:t>
            </w:r>
            <w:r w:rsidRPr="00B0591B">
              <w:rPr>
                <w:rFonts w:ascii="Corbel" w:eastAsia="Corbel" w:hAnsi="Corbel" w:cs="Corbel"/>
              </w:rPr>
              <w:t>not</w:t>
            </w:r>
            <w:r w:rsidRPr="00B0591B">
              <w:rPr>
                <w:rFonts w:ascii="Corbel" w:eastAsia="Corbel" w:hAnsi="Corbel" w:cs="Corbel"/>
                <w:spacing w:val="-1"/>
              </w:rPr>
              <w:t xml:space="preserve"> considered</w:t>
            </w:r>
            <w:r w:rsidRPr="00B0591B">
              <w:rPr>
                <w:rFonts w:ascii="Corbel" w:eastAsia="Corbel" w:hAnsi="Corbel" w:cs="Corbel"/>
                <w:spacing w:val="-2"/>
              </w:rPr>
              <w:t xml:space="preserve"> </w:t>
            </w:r>
            <w:r w:rsidRPr="00B0591B">
              <w:rPr>
                <w:rFonts w:ascii="Corbel" w:eastAsia="Corbel" w:hAnsi="Corbel" w:cs="Corbel"/>
                <w:spacing w:val="-1"/>
              </w:rPr>
              <w:t>to be</w:t>
            </w:r>
            <w:r w:rsidRPr="00B0591B">
              <w:rPr>
                <w:rFonts w:ascii="Corbel" w:eastAsia="Corbel" w:hAnsi="Corbel" w:cs="Corbel"/>
              </w:rPr>
              <w:t xml:space="preserve"> </w:t>
            </w:r>
            <w:r w:rsidRPr="00B0591B">
              <w:rPr>
                <w:rFonts w:ascii="Corbel" w:eastAsia="Corbel" w:hAnsi="Corbel" w:cs="Corbel"/>
                <w:spacing w:val="-1"/>
              </w:rPr>
              <w:t>material</w:t>
            </w:r>
            <w:r w:rsidRPr="00B0591B">
              <w:rPr>
                <w:rFonts w:ascii="Corbel" w:eastAsia="Corbel" w:hAnsi="Corbel" w:cs="Corbel"/>
                <w:spacing w:val="-2"/>
              </w:rPr>
              <w:t xml:space="preserve"> </w:t>
            </w:r>
            <w:r w:rsidRPr="00B0591B">
              <w:rPr>
                <w:rFonts w:ascii="Corbel" w:eastAsia="Corbel" w:hAnsi="Corbel" w:cs="Corbel"/>
                <w:spacing w:val="-1"/>
              </w:rPr>
              <w:t>concerns.</w:t>
            </w:r>
          </w:p>
        </w:tc>
      </w:tr>
      <w:tr w:rsidR="00FB36EE" w:rsidRPr="00B0591B" w14:paraId="080FFFA4" w14:textId="77777777" w:rsidTr="008E758E">
        <w:trPr>
          <w:trHeight w:hRule="exact" w:val="2920"/>
        </w:trPr>
        <w:tc>
          <w:tcPr>
            <w:tcW w:w="1798" w:type="dxa"/>
            <w:tcBorders>
              <w:top w:val="single" w:sz="8" w:space="0" w:color="000000"/>
              <w:left w:val="nil"/>
              <w:bottom w:val="single" w:sz="8" w:space="0" w:color="000000"/>
              <w:right w:val="single" w:sz="8" w:space="0" w:color="000000"/>
            </w:tcBorders>
          </w:tcPr>
          <w:p w14:paraId="2981146A" w14:textId="77777777" w:rsidR="00FB36EE" w:rsidRPr="00B0591B" w:rsidRDefault="00FB36EE" w:rsidP="008E758E">
            <w:pPr>
              <w:pStyle w:val="TableParagraph"/>
              <w:spacing w:line="264" w:lineRule="exact"/>
              <w:ind w:left="122"/>
              <w:rPr>
                <w:rFonts w:ascii="Corbel" w:eastAsia="Corbel" w:hAnsi="Corbel" w:cs="Corbel"/>
              </w:rPr>
            </w:pPr>
            <w:r w:rsidRPr="00B0591B">
              <w:rPr>
                <w:rFonts w:ascii="Corbel"/>
              </w:rPr>
              <w:t>Very</w:t>
            </w:r>
            <w:r w:rsidRPr="00B0591B">
              <w:rPr>
                <w:rFonts w:ascii="Corbel"/>
                <w:spacing w:val="-1"/>
              </w:rPr>
              <w:t xml:space="preserve"> </w:t>
            </w:r>
            <w:r w:rsidRPr="00B0591B">
              <w:rPr>
                <w:rFonts w:ascii="Corbel"/>
                <w:spacing w:val="-2"/>
              </w:rPr>
              <w:t>Good</w:t>
            </w:r>
          </w:p>
        </w:tc>
        <w:tc>
          <w:tcPr>
            <w:tcW w:w="847" w:type="dxa"/>
            <w:tcBorders>
              <w:top w:val="single" w:sz="8" w:space="0" w:color="000000"/>
              <w:left w:val="single" w:sz="8" w:space="0" w:color="000000"/>
              <w:bottom w:val="single" w:sz="8" w:space="0" w:color="000000"/>
              <w:right w:val="single" w:sz="8" w:space="0" w:color="000000"/>
            </w:tcBorders>
          </w:tcPr>
          <w:p w14:paraId="57F8F6D4" w14:textId="77777777" w:rsidR="00FB36EE" w:rsidRPr="00B0591B" w:rsidRDefault="00FB36EE" w:rsidP="008E758E">
            <w:pPr>
              <w:pStyle w:val="TableParagraph"/>
              <w:spacing w:line="264" w:lineRule="exact"/>
              <w:ind w:left="97"/>
              <w:rPr>
                <w:rFonts w:ascii="Corbel" w:eastAsia="Corbel" w:hAnsi="Corbel" w:cs="Corbel"/>
              </w:rPr>
            </w:pPr>
            <w:r w:rsidRPr="00B0591B">
              <w:rPr>
                <w:rFonts w:ascii="Corbel"/>
                <w:spacing w:val="-1"/>
              </w:rPr>
              <w:t>3</w:t>
            </w:r>
          </w:p>
        </w:tc>
        <w:tc>
          <w:tcPr>
            <w:tcW w:w="6870" w:type="dxa"/>
            <w:tcBorders>
              <w:top w:val="single" w:sz="8" w:space="0" w:color="000000"/>
              <w:left w:val="single" w:sz="8" w:space="0" w:color="000000"/>
              <w:bottom w:val="single" w:sz="8" w:space="0" w:color="000000"/>
              <w:right w:val="nil"/>
            </w:tcBorders>
          </w:tcPr>
          <w:p w14:paraId="0522186F" w14:textId="693F662A" w:rsidR="00FB36EE" w:rsidRPr="00B0591B" w:rsidRDefault="00FB36EE" w:rsidP="008E758E">
            <w:pPr>
              <w:pStyle w:val="TableParagraph"/>
              <w:ind w:left="193" w:right="118" w:hanging="12"/>
              <w:rPr>
                <w:rFonts w:ascii="Corbel" w:eastAsia="Corbel" w:hAnsi="Corbel" w:cs="Corbel"/>
              </w:rPr>
            </w:pPr>
            <w:r w:rsidRPr="00B0591B">
              <w:rPr>
                <w:rFonts w:ascii="Corbel" w:eastAsia="Corbel" w:hAnsi="Corbel" w:cs="Corbel"/>
                <w:spacing w:val="-1"/>
              </w:rPr>
              <w:t>Response</w:t>
            </w:r>
            <w:r w:rsidRPr="00B0591B">
              <w:rPr>
                <w:rFonts w:ascii="Corbel" w:eastAsia="Corbel" w:hAnsi="Corbel" w:cs="Corbel"/>
              </w:rPr>
              <w:t xml:space="preserve"> </w:t>
            </w:r>
            <w:r w:rsidRPr="00B0591B">
              <w:rPr>
                <w:rFonts w:ascii="Corbel" w:eastAsia="Corbel" w:hAnsi="Corbel" w:cs="Corbel"/>
                <w:spacing w:val="-1"/>
              </w:rPr>
              <w:t>is</w:t>
            </w:r>
            <w:r w:rsidRPr="00B0591B">
              <w:rPr>
                <w:rFonts w:ascii="Corbel" w:eastAsia="Corbel" w:hAnsi="Corbel" w:cs="Corbel"/>
                <w:spacing w:val="-2"/>
              </w:rPr>
              <w:t xml:space="preserve"> </w:t>
            </w:r>
            <w:r w:rsidRPr="00B0591B">
              <w:rPr>
                <w:rFonts w:ascii="Corbel" w:eastAsia="Corbel" w:hAnsi="Corbel" w:cs="Corbel"/>
                <w:spacing w:val="-1"/>
              </w:rPr>
              <w:t>relevant</w:t>
            </w:r>
            <w:r w:rsidRPr="00B0591B">
              <w:rPr>
                <w:rFonts w:ascii="Corbel" w:eastAsia="Corbel" w:hAnsi="Corbel" w:cs="Corbel"/>
              </w:rPr>
              <w:t xml:space="preserve"> </w:t>
            </w:r>
            <w:r w:rsidRPr="00B0591B">
              <w:rPr>
                <w:rFonts w:ascii="Corbel" w:eastAsia="Corbel" w:hAnsi="Corbel" w:cs="Corbel"/>
                <w:spacing w:val="-1"/>
              </w:rPr>
              <w:t>to the</w:t>
            </w:r>
            <w:r w:rsidRPr="00B0591B">
              <w:rPr>
                <w:rFonts w:ascii="Corbel" w:eastAsia="Corbel" w:hAnsi="Corbel" w:cs="Corbel"/>
                <w:spacing w:val="-3"/>
              </w:rPr>
              <w:t xml:space="preserve"> </w:t>
            </w:r>
            <w:r w:rsidRPr="00B0591B">
              <w:rPr>
                <w:rFonts w:ascii="Corbel" w:eastAsia="Corbel" w:hAnsi="Corbel" w:cs="Corbel"/>
                <w:spacing w:val="-1"/>
              </w:rPr>
              <w:t>question</w:t>
            </w:r>
            <w:r w:rsidRPr="00B0591B">
              <w:rPr>
                <w:rFonts w:ascii="Corbel" w:eastAsia="Corbel" w:hAnsi="Corbel" w:cs="Corbel"/>
              </w:rPr>
              <w:t xml:space="preserve"> </w:t>
            </w:r>
            <w:r w:rsidRPr="00B0591B">
              <w:rPr>
                <w:rFonts w:ascii="Corbel" w:eastAsia="Corbel" w:hAnsi="Corbel" w:cs="Corbel"/>
                <w:spacing w:val="-1"/>
              </w:rPr>
              <w:t>and</w:t>
            </w:r>
            <w:r w:rsidRPr="00B0591B">
              <w:rPr>
                <w:rFonts w:ascii="Corbel" w:eastAsia="Corbel" w:hAnsi="Corbel" w:cs="Corbel"/>
                <w:spacing w:val="-2"/>
              </w:rPr>
              <w:t xml:space="preserve"> </w:t>
            </w:r>
            <w:r w:rsidRPr="00B0591B">
              <w:rPr>
                <w:rFonts w:ascii="Corbel" w:eastAsia="Corbel" w:hAnsi="Corbel" w:cs="Corbel"/>
              </w:rPr>
              <w:t>good</w:t>
            </w:r>
            <w:r w:rsidRPr="00B0591B">
              <w:rPr>
                <w:rFonts w:ascii="Corbel" w:eastAsia="Corbel" w:hAnsi="Corbel" w:cs="Corbel"/>
                <w:spacing w:val="-2"/>
              </w:rPr>
              <w:t xml:space="preserve"> </w:t>
            </w:r>
            <w:r w:rsidRPr="00B0591B">
              <w:rPr>
                <w:rFonts w:ascii="Corbel" w:eastAsia="Corbel" w:hAnsi="Corbel" w:cs="Corbel"/>
                <w:spacing w:val="-1"/>
              </w:rPr>
              <w:t>overall.</w:t>
            </w:r>
            <w:r w:rsidRPr="00B0591B">
              <w:rPr>
                <w:rFonts w:ascii="Corbel" w:eastAsia="Corbel" w:hAnsi="Corbel" w:cs="Corbel"/>
                <w:spacing w:val="-2"/>
              </w:rPr>
              <w:t xml:space="preserve"> </w:t>
            </w:r>
            <w:r w:rsidRPr="00B0591B">
              <w:rPr>
                <w:rFonts w:ascii="Corbel" w:eastAsia="Corbel" w:hAnsi="Corbel" w:cs="Corbel"/>
                <w:spacing w:val="-1"/>
              </w:rPr>
              <w:t>The</w:t>
            </w:r>
            <w:r w:rsidRPr="00B0591B">
              <w:rPr>
                <w:rFonts w:ascii="Corbel" w:eastAsia="Corbel" w:hAnsi="Corbel" w:cs="Corbel"/>
              </w:rPr>
              <w:t xml:space="preserve"> </w:t>
            </w:r>
            <w:r w:rsidRPr="00B0591B">
              <w:rPr>
                <w:rFonts w:ascii="Corbel" w:eastAsia="Corbel" w:hAnsi="Corbel" w:cs="Corbel"/>
                <w:spacing w:val="-1"/>
              </w:rPr>
              <w:t>response is</w:t>
            </w:r>
            <w:r w:rsidRPr="00B0591B">
              <w:rPr>
                <w:rFonts w:ascii="Corbel" w:eastAsia="Corbel" w:hAnsi="Corbel" w:cs="Corbel"/>
                <w:spacing w:val="47"/>
              </w:rPr>
              <w:t xml:space="preserve"> </w:t>
            </w:r>
            <w:r w:rsidRPr="00B0591B">
              <w:rPr>
                <w:rFonts w:ascii="Corbel" w:eastAsia="Corbel" w:hAnsi="Corbel" w:cs="Corbel"/>
                <w:spacing w:val="-1"/>
              </w:rPr>
              <w:t>sufficiently</w:t>
            </w:r>
            <w:r w:rsidRPr="00B0591B">
              <w:rPr>
                <w:rFonts w:ascii="Corbel" w:eastAsia="Corbel" w:hAnsi="Corbel" w:cs="Corbel"/>
                <w:spacing w:val="-2"/>
              </w:rPr>
              <w:t xml:space="preserve"> </w:t>
            </w:r>
            <w:r w:rsidRPr="00B0591B">
              <w:rPr>
                <w:rFonts w:ascii="Corbel" w:eastAsia="Corbel" w:hAnsi="Corbel" w:cs="Corbel"/>
                <w:spacing w:val="-1"/>
              </w:rPr>
              <w:t>detailed</w:t>
            </w:r>
            <w:r w:rsidRPr="00B0591B">
              <w:rPr>
                <w:rFonts w:ascii="Corbel" w:eastAsia="Corbel" w:hAnsi="Corbel" w:cs="Corbel"/>
                <w:spacing w:val="-2"/>
              </w:rPr>
              <w:t xml:space="preserve"> </w:t>
            </w:r>
            <w:r w:rsidRPr="00B0591B">
              <w:rPr>
                <w:rFonts w:ascii="Corbel" w:eastAsia="Corbel" w:hAnsi="Corbel" w:cs="Corbel"/>
                <w:spacing w:val="-1"/>
              </w:rPr>
              <w:t>to demonstrate</w:t>
            </w:r>
            <w:r w:rsidRPr="00B0591B">
              <w:rPr>
                <w:rFonts w:ascii="Corbel" w:eastAsia="Corbel" w:hAnsi="Corbel" w:cs="Corbel"/>
              </w:rPr>
              <w:t xml:space="preserve"> a</w:t>
            </w:r>
            <w:r w:rsidRPr="00B0591B">
              <w:rPr>
                <w:rFonts w:ascii="Corbel" w:eastAsia="Corbel" w:hAnsi="Corbel" w:cs="Corbel"/>
                <w:spacing w:val="-2"/>
              </w:rPr>
              <w:t xml:space="preserve"> </w:t>
            </w:r>
            <w:r w:rsidRPr="00B0591B">
              <w:rPr>
                <w:rFonts w:ascii="Corbel" w:eastAsia="Corbel" w:hAnsi="Corbel" w:cs="Corbel"/>
              </w:rPr>
              <w:t>good</w:t>
            </w:r>
            <w:r w:rsidRPr="00B0591B">
              <w:rPr>
                <w:rFonts w:ascii="Corbel" w:eastAsia="Corbel" w:hAnsi="Corbel" w:cs="Corbel"/>
                <w:spacing w:val="-2"/>
              </w:rPr>
              <w:t xml:space="preserve"> </w:t>
            </w:r>
            <w:r w:rsidRPr="00B0591B">
              <w:rPr>
                <w:rFonts w:ascii="Corbel" w:eastAsia="Corbel" w:hAnsi="Corbel" w:cs="Corbel"/>
                <w:spacing w:val="-1"/>
              </w:rPr>
              <w:t>understanding</w:t>
            </w:r>
            <w:r w:rsidRPr="00B0591B">
              <w:rPr>
                <w:rFonts w:ascii="Corbel" w:eastAsia="Corbel" w:hAnsi="Corbel" w:cs="Corbel"/>
              </w:rPr>
              <w:t xml:space="preserve"> </w:t>
            </w:r>
            <w:r w:rsidRPr="00B0591B">
              <w:rPr>
                <w:rFonts w:ascii="Corbel" w:eastAsia="Corbel" w:hAnsi="Corbel" w:cs="Corbel"/>
                <w:spacing w:val="-1"/>
              </w:rPr>
              <w:t>of</w:t>
            </w:r>
            <w:r w:rsidRPr="00B0591B">
              <w:rPr>
                <w:rFonts w:ascii="Corbel" w:eastAsia="Corbel" w:hAnsi="Corbel" w:cs="Corbel"/>
                <w:spacing w:val="-2"/>
              </w:rPr>
              <w:t xml:space="preserve"> </w:t>
            </w:r>
            <w:r w:rsidRPr="00B0591B">
              <w:rPr>
                <w:rFonts w:ascii="Corbel" w:eastAsia="Corbel" w:hAnsi="Corbel" w:cs="Corbel"/>
                <w:spacing w:val="-1"/>
              </w:rPr>
              <w:t>the</w:t>
            </w:r>
            <w:r w:rsidRPr="00B0591B">
              <w:rPr>
                <w:rFonts w:ascii="Corbel" w:eastAsia="Corbel" w:hAnsi="Corbel" w:cs="Corbel"/>
                <w:spacing w:val="40"/>
              </w:rPr>
              <w:t xml:space="preserve"> </w:t>
            </w:r>
            <w:r w:rsidRPr="00B0591B">
              <w:rPr>
                <w:rFonts w:ascii="Corbel" w:eastAsia="Corbel" w:hAnsi="Corbel" w:cs="Corbel"/>
                <w:spacing w:val="-1"/>
              </w:rPr>
              <w:t xml:space="preserve">requirements </w:t>
            </w:r>
            <w:r w:rsidRPr="00B0591B">
              <w:rPr>
                <w:rFonts w:ascii="Corbel" w:eastAsia="Corbel" w:hAnsi="Corbel" w:cs="Corbel"/>
              </w:rPr>
              <w:t>and</w:t>
            </w:r>
            <w:r w:rsidRPr="00B0591B">
              <w:rPr>
                <w:rFonts w:ascii="Corbel" w:eastAsia="Corbel" w:hAnsi="Corbel" w:cs="Corbel"/>
                <w:spacing w:val="-2"/>
              </w:rPr>
              <w:t xml:space="preserve"> </w:t>
            </w:r>
            <w:r w:rsidRPr="00B0591B">
              <w:rPr>
                <w:rFonts w:ascii="Corbel" w:eastAsia="Corbel" w:hAnsi="Corbel" w:cs="Corbel"/>
                <w:spacing w:val="-1"/>
              </w:rPr>
              <w:t>provides</w:t>
            </w:r>
            <w:r w:rsidRPr="00B0591B">
              <w:rPr>
                <w:rFonts w:ascii="Corbel" w:eastAsia="Corbel" w:hAnsi="Corbel" w:cs="Corbel"/>
                <w:spacing w:val="-4"/>
              </w:rPr>
              <w:t xml:space="preserve"> </w:t>
            </w:r>
            <w:r w:rsidRPr="00B0591B">
              <w:rPr>
                <w:rFonts w:ascii="Corbel" w:eastAsia="Corbel" w:hAnsi="Corbel" w:cs="Corbel"/>
                <w:spacing w:val="-1"/>
              </w:rPr>
              <w:t>details</w:t>
            </w:r>
            <w:r w:rsidRPr="00B0591B">
              <w:rPr>
                <w:rFonts w:ascii="Corbel" w:eastAsia="Corbel" w:hAnsi="Corbel" w:cs="Corbel"/>
                <w:spacing w:val="-2"/>
              </w:rPr>
              <w:t xml:space="preserve"> </w:t>
            </w:r>
            <w:r w:rsidRPr="00B0591B">
              <w:rPr>
                <w:rFonts w:ascii="Corbel" w:eastAsia="Corbel" w:hAnsi="Corbel" w:cs="Corbel"/>
                <w:spacing w:val="-1"/>
              </w:rPr>
              <w:t>on</w:t>
            </w:r>
            <w:r w:rsidRPr="00B0591B">
              <w:rPr>
                <w:rFonts w:ascii="Corbel" w:eastAsia="Corbel" w:hAnsi="Corbel" w:cs="Corbel"/>
              </w:rPr>
              <w:t xml:space="preserve"> </w:t>
            </w:r>
            <w:r w:rsidRPr="00B0591B">
              <w:rPr>
                <w:rFonts w:ascii="Corbel" w:eastAsia="Corbel" w:hAnsi="Corbel" w:cs="Corbel"/>
                <w:spacing w:val="-1"/>
              </w:rPr>
              <w:t>how</w:t>
            </w:r>
            <w:r w:rsidRPr="00B0591B">
              <w:rPr>
                <w:rFonts w:ascii="Corbel" w:eastAsia="Corbel" w:hAnsi="Corbel" w:cs="Corbel"/>
              </w:rPr>
              <w:t xml:space="preserve"> </w:t>
            </w:r>
            <w:r w:rsidRPr="00B0591B">
              <w:rPr>
                <w:rFonts w:ascii="Corbel" w:eastAsia="Corbel" w:hAnsi="Corbel" w:cs="Corbel"/>
                <w:spacing w:val="-1"/>
              </w:rPr>
              <w:t>the requirements</w:t>
            </w:r>
            <w:r w:rsidRPr="00B0591B">
              <w:rPr>
                <w:rFonts w:ascii="Corbel" w:eastAsia="Corbel" w:hAnsi="Corbel" w:cs="Corbel"/>
                <w:spacing w:val="-4"/>
              </w:rPr>
              <w:t xml:space="preserve"> </w:t>
            </w:r>
            <w:r w:rsidRPr="00B0591B">
              <w:rPr>
                <w:rFonts w:ascii="Corbel" w:eastAsia="Corbel" w:hAnsi="Corbel" w:cs="Corbel"/>
                <w:spacing w:val="-1"/>
              </w:rPr>
              <w:t>will</w:t>
            </w:r>
            <w:r w:rsidRPr="00B0591B">
              <w:rPr>
                <w:rFonts w:ascii="Corbel" w:eastAsia="Corbel" w:hAnsi="Corbel" w:cs="Corbel"/>
                <w:spacing w:val="-2"/>
              </w:rPr>
              <w:t xml:space="preserve"> </w:t>
            </w:r>
            <w:r w:rsidRPr="00B0591B">
              <w:rPr>
                <w:rFonts w:ascii="Corbel" w:eastAsia="Corbel" w:hAnsi="Corbel" w:cs="Corbel"/>
                <w:spacing w:val="-1"/>
              </w:rPr>
              <w:t>be</w:t>
            </w:r>
            <w:r w:rsidRPr="00B0591B">
              <w:rPr>
                <w:rFonts w:ascii="Corbel" w:eastAsia="Corbel" w:hAnsi="Corbel" w:cs="Corbel"/>
                <w:spacing w:val="41"/>
              </w:rPr>
              <w:t xml:space="preserve"> </w:t>
            </w:r>
            <w:r w:rsidRPr="00B0591B">
              <w:rPr>
                <w:rFonts w:ascii="Corbel" w:eastAsia="Corbel" w:hAnsi="Corbel" w:cs="Corbel"/>
                <w:spacing w:val="-1"/>
              </w:rPr>
              <w:t>fulfilled, including</w:t>
            </w:r>
            <w:r w:rsidRPr="00B0591B">
              <w:rPr>
                <w:rFonts w:ascii="Corbel" w:eastAsia="Corbel" w:hAnsi="Corbel" w:cs="Corbel"/>
                <w:spacing w:val="-3"/>
              </w:rPr>
              <w:t xml:space="preserve"> </w:t>
            </w:r>
            <w:r w:rsidRPr="00B0591B">
              <w:rPr>
                <w:rFonts w:ascii="Corbel" w:eastAsia="Corbel" w:hAnsi="Corbel" w:cs="Corbel"/>
                <w:spacing w:val="-1"/>
              </w:rPr>
              <w:t>some</w:t>
            </w:r>
            <w:r w:rsidRPr="00B0591B">
              <w:rPr>
                <w:rFonts w:ascii="Corbel" w:eastAsia="Corbel" w:hAnsi="Corbel" w:cs="Corbel"/>
              </w:rPr>
              <w:t xml:space="preserve"> </w:t>
            </w:r>
            <w:r w:rsidRPr="00B0591B">
              <w:rPr>
                <w:rFonts w:ascii="Corbel" w:eastAsia="Corbel" w:hAnsi="Corbel" w:cs="Corbel"/>
                <w:spacing w:val="-1"/>
              </w:rPr>
              <w:t>evidence</w:t>
            </w:r>
            <w:r w:rsidRPr="00B0591B">
              <w:rPr>
                <w:rFonts w:ascii="Corbel" w:eastAsia="Corbel" w:hAnsi="Corbel" w:cs="Corbel"/>
              </w:rPr>
              <w:t xml:space="preserve"> of</w:t>
            </w:r>
            <w:r w:rsidRPr="00B0591B">
              <w:rPr>
                <w:rFonts w:ascii="Corbel" w:eastAsia="Corbel" w:hAnsi="Corbel" w:cs="Corbel"/>
                <w:spacing w:val="61"/>
              </w:rPr>
              <w:t xml:space="preserve"> </w:t>
            </w:r>
            <w:r w:rsidRPr="00B0591B">
              <w:rPr>
                <w:rFonts w:ascii="Corbel" w:eastAsia="Corbel" w:hAnsi="Corbel" w:cs="Corbel"/>
              </w:rPr>
              <w:t xml:space="preserve">an </w:t>
            </w:r>
            <w:r w:rsidRPr="00B0591B">
              <w:rPr>
                <w:rFonts w:ascii="Corbel" w:eastAsia="Corbel" w:hAnsi="Corbel" w:cs="Corbel"/>
                <w:spacing w:val="-1"/>
              </w:rPr>
              <w:t>innovative</w:t>
            </w:r>
            <w:r w:rsidRPr="00B0591B">
              <w:rPr>
                <w:rFonts w:ascii="Corbel" w:eastAsia="Corbel" w:hAnsi="Corbel" w:cs="Corbel"/>
              </w:rPr>
              <w:t xml:space="preserve"> </w:t>
            </w:r>
            <w:r w:rsidRPr="00B0591B">
              <w:rPr>
                <w:rFonts w:ascii="Corbel" w:eastAsia="Corbel" w:hAnsi="Corbel" w:cs="Corbel"/>
                <w:spacing w:val="-1"/>
              </w:rPr>
              <w:t>approach to</w:t>
            </w:r>
            <w:r w:rsidRPr="00B0591B">
              <w:rPr>
                <w:rFonts w:ascii="Corbel" w:eastAsia="Corbel" w:hAnsi="Corbel" w:cs="Corbel"/>
                <w:spacing w:val="-4"/>
              </w:rPr>
              <w:t xml:space="preserve"> </w:t>
            </w:r>
            <w:r w:rsidRPr="00B0591B">
              <w:rPr>
                <w:rFonts w:ascii="Corbel" w:eastAsia="Corbel" w:hAnsi="Corbel" w:cs="Corbel"/>
                <w:spacing w:val="-1"/>
              </w:rPr>
              <w:t>service</w:t>
            </w:r>
            <w:r w:rsidRPr="00B0591B">
              <w:rPr>
                <w:rFonts w:ascii="Corbel" w:eastAsia="Corbel" w:hAnsi="Corbel" w:cs="Corbel"/>
              </w:rPr>
              <w:t xml:space="preserve"> </w:t>
            </w:r>
            <w:r w:rsidRPr="00B0591B">
              <w:rPr>
                <w:rFonts w:ascii="Corbel" w:eastAsia="Corbel" w:hAnsi="Corbel" w:cs="Corbel"/>
                <w:spacing w:val="-1"/>
              </w:rPr>
              <w:t>delivery</w:t>
            </w:r>
            <w:r w:rsidRPr="00B0591B">
              <w:rPr>
                <w:rFonts w:ascii="Corbel" w:eastAsia="Corbel" w:hAnsi="Corbel" w:cs="Corbel"/>
                <w:spacing w:val="-2"/>
              </w:rPr>
              <w:t xml:space="preserve"> </w:t>
            </w:r>
            <w:r w:rsidRPr="00B0591B">
              <w:rPr>
                <w:rFonts w:ascii="Corbel" w:eastAsia="Corbel" w:hAnsi="Corbel" w:cs="Corbel"/>
                <w:spacing w:val="-1"/>
              </w:rPr>
              <w:t>or</w:t>
            </w:r>
            <w:r w:rsidRPr="00B0591B">
              <w:rPr>
                <w:rFonts w:ascii="Corbel" w:eastAsia="Corbel" w:hAnsi="Corbel" w:cs="Corbel"/>
              </w:rPr>
              <w:t xml:space="preserve"> </w:t>
            </w:r>
            <w:r w:rsidRPr="00B0591B">
              <w:rPr>
                <w:rFonts w:ascii="Corbel" w:eastAsia="Corbel" w:hAnsi="Corbel" w:cs="Corbel"/>
                <w:spacing w:val="-1"/>
              </w:rPr>
              <w:t>continuous</w:t>
            </w:r>
            <w:r w:rsidRPr="00B0591B">
              <w:rPr>
                <w:rFonts w:ascii="Corbel" w:eastAsia="Corbel" w:hAnsi="Corbel" w:cs="Corbel"/>
                <w:spacing w:val="-2"/>
              </w:rPr>
              <w:t xml:space="preserve"> </w:t>
            </w:r>
            <w:r w:rsidRPr="00B0591B">
              <w:rPr>
                <w:rFonts w:ascii="Corbel" w:eastAsia="Corbel" w:hAnsi="Corbel" w:cs="Corbel"/>
                <w:spacing w:val="-1"/>
              </w:rPr>
              <w:t>improvement, and/or good capability and resources across all areas</w:t>
            </w:r>
            <w:r w:rsidR="008D16E0" w:rsidRPr="00B0591B">
              <w:rPr>
                <w:rFonts w:ascii="Corbel" w:eastAsia="Corbel" w:hAnsi="Corbel" w:cs="Corbel"/>
                <w:spacing w:val="-1"/>
              </w:rPr>
              <w:t>...</w:t>
            </w:r>
            <w:r w:rsidRPr="00B0591B">
              <w:rPr>
                <w:rFonts w:ascii="Corbel" w:eastAsia="Corbel" w:hAnsi="Corbel" w:cs="Corbel"/>
                <w:spacing w:val="30"/>
              </w:rPr>
              <w:t xml:space="preserve"> </w:t>
            </w:r>
            <w:r w:rsidRPr="00B0591B">
              <w:rPr>
                <w:rFonts w:ascii="Corbel" w:eastAsia="Corbel" w:hAnsi="Corbel" w:cs="Corbel"/>
                <w:spacing w:val="-1"/>
              </w:rPr>
              <w:t>HS2</w:t>
            </w:r>
            <w:r w:rsidRPr="00B0591B">
              <w:rPr>
                <w:rFonts w:ascii="Corbel" w:eastAsia="Corbel" w:hAnsi="Corbel" w:cs="Corbel"/>
              </w:rPr>
              <w:t xml:space="preserve"> has</w:t>
            </w:r>
            <w:r w:rsidRPr="00B0591B">
              <w:rPr>
                <w:rFonts w:ascii="Corbel" w:eastAsia="Corbel" w:hAnsi="Corbel" w:cs="Corbel"/>
                <w:spacing w:val="-2"/>
              </w:rPr>
              <w:t xml:space="preserve"> </w:t>
            </w:r>
            <w:r w:rsidRPr="00B0591B">
              <w:rPr>
                <w:rFonts w:ascii="Corbel" w:eastAsia="Corbel" w:hAnsi="Corbel" w:cs="Corbel"/>
                <w:spacing w:val="-1"/>
              </w:rPr>
              <w:t>confidence</w:t>
            </w:r>
            <w:r w:rsidRPr="00B0591B">
              <w:rPr>
                <w:rFonts w:ascii="Corbel" w:eastAsia="Corbel" w:hAnsi="Corbel" w:cs="Corbel"/>
              </w:rPr>
              <w:t xml:space="preserve"> </w:t>
            </w:r>
            <w:r w:rsidRPr="00B0591B">
              <w:rPr>
                <w:rFonts w:ascii="Corbel" w:eastAsia="Corbel" w:hAnsi="Corbel" w:cs="Corbel"/>
                <w:spacing w:val="-1"/>
              </w:rPr>
              <w:t>that the</w:t>
            </w:r>
            <w:r w:rsidRPr="00B0591B">
              <w:rPr>
                <w:rFonts w:ascii="Corbel" w:eastAsia="Corbel" w:hAnsi="Corbel" w:cs="Corbel"/>
              </w:rPr>
              <w:t xml:space="preserve"> </w:t>
            </w:r>
            <w:r w:rsidRPr="00B0591B">
              <w:rPr>
                <w:rFonts w:ascii="Corbel" w:eastAsia="Corbel" w:hAnsi="Corbel" w:cs="Corbel"/>
                <w:spacing w:val="-1"/>
              </w:rPr>
              <w:t>Tenderer’s</w:t>
            </w:r>
            <w:r w:rsidRPr="00B0591B">
              <w:rPr>
                <w:rFonts w:ascii="Corbel" w:eastAsia="Corbel" w:hAnsi="Corbel" w:cs="Corbel"/>
                <w:spacing w:val="-2"/>
              </w:rPr>
              <w:t xml:space="preserve"> </w:t>
            </w:r>
            <w:r w:rsidRPr="00B0591B">
              <w:rPr>
                <w:rFonts w:ascii="Corbel" w:eastAsia="Corbel" w:hAnsi="Corbel" w:cs="Corbel"/>
                <w:spacing w:val="-1"/>
              </w:rPr>
              <w:t>approach</w:t>
            </w:r>
            <w:r w:rsidRPr="00B0591B">
              <w:rPr>
                <w:rFonts w:ascii="Corbel" w:eastAsia="Corbel" w:hAnsi="Corbel" w:cs="Corbel"/>
                <w:spacing w:val="-4"/>
              </w:rPr>
              <w:t xml:space="preserve"> </w:t>
            </w:r>
            <w:r w:rsidRPr="00B0591B">
              <w:rPr>
                <w:rFonts w:ascii="Corbel" w:eastAsia="Corbel" w:hAnsi="Corbel" w:cs="Corbel"/>
                <w:spacing w:val="-1"/>
              </w:rPr>
              <w:t>will</w:t>
            </w:r>
            <w:r w:rsidRPr="00B0591B">
              <w:rPr>
                <w:rFonts w:ascii="Corbel" w:eastAsia="Corbel" w:hAnsi="Corbel" w:cs="Corbel"/>
              </w:rPr>
              <w:t xml:space="preserve"> meet the</w:t>
            </w:r>
            <w:r w:rsidRPr="00B0591B">
              <w:rPr>
                <w:rFonts w:ascii="Corbel" w:eastAsia="Corbel" w:hAnsi="Corbel" w:cs="Corbel"/>
                <w:spacing w:val="47"/>
              </w:rPr>
              <w:t xml:space="preserve"> </w:t>
            </w:r>
            <w:r w:rsidRPr="00B0591B">
              <w:rPr>
                <w:rFonts w:ascii="Corbel" w:eastAsia="Corbel" w:hAnsi="Corbel" w:cs="Corbel"/>
                <w:spacing w:val="-1"/>
              </w:rPr>
              <w:t>requirements for</w:t>
            </w:r>
            <w:r w:rsidRPr="00B0591B">
              <w:rPr>
                <w:rFonts w:ascii="Corbel" w:eastAsia="Corbel" w:hAnsi="Corbel" w:cs="Corbel"/>
              </w:rPr>
              <w:t xml:space="preserve"> </w:t>
            </w:r>
            <w:r w:rsidRPr="00B0591B">
              <w:rPr>
                <w:rFonts w:ascii="Corbel" w:eastAsia="Corbel" w:hAnsi="Corbel" w:cs="Corbel"/>
                <w:spacing w:val="-1"/>
              </w:rPr>
              <w:t>the services.</w:t>
            </w:r>
          </w:p>
        </w:tc>
      </w:tr>
      <w:tr w:rsidR="00FB36EE" w14:paraId="1E5E0D53" w14:textId="77777777" w:rsidTr="008E758E">
        <w:trPr>
          <w:trHeight w:hRule="exact" w:val="3685"/>
        </w:trPr>
        <w:tc>
          <w:tcPr>
            <w:tcW w:w="1798" w:type="dxa"/>
            <w:tcBorders>
              <w:top w:val="single" w:sz="8" w:space="0" w:color="000000"/>
              <w:left w:val="nil"/>
              <w:bottom w:val="single" w:sz="8" w:space="0" w:color="000000"/>
              <w:right w:val="single" w:sz="8" w:space="0" w:color="000000"/>
            </w:tcBorders>
          </w:tcPr>
          <w:p w14:paraId="68CEFB96" w14:textId="77777777" w:rsidR="00FB36EE" w:rsidRPr="00B0591B" w:rsidRDefault="00FB36EE" w:rsidP="008E758E">
            <w:pPr>
              <w:pStyle w:val="TableParagraph"/>
              <w:spacing w:line="267" w:lineRule="exact"/>
              <w:ind w:left="122"/>
              <w:rPr>
                <w:rFonts w:ascii="Corbel" w:eastAsia="Corbel" w:hAnsi="Corbel" w:cs="Corbel"/>
              </w:rPr>
            </w:pPr>
            <w:r w:rsidRPr="00B0591B">
              <w:rPr>
                <w:rFonts w:ascii="Corbel"/>
                <w:spacing w:val="-1"/>
              </w:rPr>
              <w:t>Excellent</w:t>
            </w:r>
          </w:p>
        </w:tc>
        <w:tc>
          <w:tcPr>
            <w:tcW w:w="847" w:type="dxa"/>
            <w:tcBorders>
              <w:top w:val="single" w:sz="8" w:space="0" w:color="000000"/>
              <w:left w:val="single" w:sz="8" w:space="0" w:color="000000"/>
              <w:bottom w:val="single" w:sz="8" w:space="0" w:color="000000"/>
              <w:right w:val="single" w:sz="8" w:space="0" w:color="000000"/>
            </w:tcBorders>
          </w:tcPr>
          <w:p w14:paraId="67968E7E" w14:textId="77777777" w:rsidR="00FB36EE" w:rsidRPr="00B0591B" w:rsidRDefault="00FB36EE" w:rsidP="008E758E">
            <w:pPr>
              <w:pStyle w:val="TableParagraph"/>
              <w:spacing w:line="267" w:lineRule="exact"/>
              <w:ind w:left="97"/>
              <w:rPr>
                <w:rFonts w:ascii="Corbel" w:eastAsia="Corbel" w:hAnsi="Corbel" w:cs="Corbel"/>
              </w:rPr>
            </w:pPr>
            <w:r w:rsidRPr="00B0591B">
              <w:rPr>
                <w:rFonts w:ascii="Corbel"/>
                <w:spacing w:val="-1"/>
              </w:rPr>
              <w:t>4</w:t>
            </w:r>
          </w:p>
        </w:tc>
        <w:tc>
          <w:tcPr>
            <w:tcW w:w="6870" w:type="dxa"/>
            <w:tcBorders>
              <w:top w:val="single" w:sz="8" w:space="0" w:color="000000"/>
              <w:left w:val="single" w:sz="8" w:space="0" w:color="000000"/>
              <w:bottom w:val="single" w:sz="8" w:space="0" w:color="000000"/>
              <w:right w:val="nil"/>
            </w:tcBorders>
          </w:tcPr>
          <w:p w14:paraId="15E57249" w14:textId="77777777" w:rsidR="00FB36EE" w:rsidRDefault="00FB36EE" w:rsidP="008E758E">
            <w:pPr>
              <w:pStyle w:val="TableParagraph"/>
              <w:ind w:left="94" w:right="189"/>
              <w:rPr>
                <w:rFonts w:ascii="Corbel" w:eastAsia="Corbel" w:hAnsi="Corbel" w:cs="Corbel"/>
              </w:rPr>
            </w:pPr>
            <w:r w:rsidRPr="00B0591B">
              <w:rPr>
                <w:rFonts w:ascii="Corbel" w:eastAsia="Corbel" w:hAnsi="Corbel" w:cs="Corbel"/>
                <w:spacing w:val="-1"/>
              </w:rPr>
              <w:t>Response</w:t>
            </w:r>
            <w:r w:rsidRPr="00B0591B">
              <w:rPr>
                <w:rFonts w:ascii="Corbel" w:eastAsia="Corbel" w:hAnsi="Corbel" w:cs="Corbel"/>
              </w:rPr>
              <w:t xml:space="preserve"> </w:t>
            </w:r>
            <w:r w:rsidRPr="00B0591B">
              <w:rPr>
                <w:rFonts w:ascii="Corbel" w:eastAsia="Corbel" w:hAnsi="Corbel" w:cs="Corbel"/>
                <w:spacing w:val="-1"/>
              </w:rPr>
              <w:t>is</w:t>
            </w:r>
            <w:r w:rsidRPr="00B0591B">
              <w:rPr>
                <w:rFonts w:ascii="Corbel" w:eastAsia="Corbel" w:hAnsi="Corbel" w:cs="Corbel"/>
                <w:spacing w:val="-2"/>
              </w:rPr>
              <w:t xml:space="preserve"> </w:t>
            </w:r>
            <w:r w:rsidRPr="00B0591B">
              <w:rPr>
                <w:rFonts w:ascii="Corbel" w:eastAsia="Corbel" w:hAnsi="Corbel" w:cs="Corbel"/>
                <w:spacing w:val="-1"/>
              </w:rPr>
              <w:t>completely</w:t>
            </w:r>
            <w:r w:rsidRPr="00B0591B">
              <w:rPr>
                <w:rFonts w:ascii="Corbel" w:eastAsia="Corbel" w:hAnsi="Corbel" w:cs="Corbel"/>
                <w:spacing w:val="-2"/>
              </w:rPr>
              <w:t xml:space="preserve"> </w:t>
            </w:r>
            <w:r w:rsidRPr="00B0591B">
              <w:rPr>
                <w:rFonts w:ascii="Corbel" w:eastAsia="Corbel" w:hAnsi="Corbel" w:cs="Corbel"/>
                <w:spacing w:val="-1"/>
              </w:rPr>
              <w:t>relevant to the question</w:t>
            </w:r>
            <w:r w:rsidRPr="00B0591B">
              <w:rPr>
                <w:rFonts w:ascii="Corbel" w:eastAsia="Corbel" w:hAnsi="Corbel" w:cs="Corbel"/>
              </w:rPr>
              <w:t xml:space="preserve"> and</w:t>
            </w:r>
            <w:r w:rsidRPr="00B0591B">
              <w:rPr>
                <w:rFonts w:ascii="Corbel" w:eastAsia="Corbel" w:hAnsi="Corbel" w:cs="Corbel"/>
                <w:spacing w:val="-4"/>
              </w:rPr>
              <w:t xml:space="preserve"> </w:t>
            </w:r>
            <w:r w:rsidRPr="00B0591B">
              <w:rPr>
                <w:rFonts w:ascii="Corbel" w:eastAsia="Corbel" w:hAnsi="Corbel" w:cs="Corbel"/>
                <w:spacing w:val="-1"/>
              </w:rPr>
              <w:t>excellent overall.</w:t>
            </w:r>
            <w:r w:rsidRPr="00B0591B">
              <w:rPr>
                <w:rFonts w:ascii="Corbel" w:eastAsia="Corbel" w:hAnsi="Corbel" w:cs="Corbel"/>
                <w:spacing w:val="55"/>
              </w:rPr>
              <w:t xml:space="preserve"> </w:t>
            </w:r>
            <w:r w:rsidRPr="00B0591B">
              <w:rPr>
                <w:rFonts w:ascii="Corbel" w:eastAsia="Corbel" w:hAnsi="Corbel" w:cs="Corbel"/>
                <w:spacing w:val="-1"/>
              </w:rPr>
              <w:t>The</w:t>
            </w:r>
            <w:r w:rsidRPr="00B0591B">
              <w:rPr>
                <w:rFonts w:ascii="Corbel" w:eastAsia="Corbel" w:hAnsi="Corbel" w:cs="Corbel"/>
              </w:rPr>
              <w:t xml:space="preserve"> </w:t>
            </w:r>
            <w:r w:rsidRPr="00B0591B">
              <w:rPr>
                <w:rFonts w:ascii="Corbel" w:eastAsia="Corbel" w:hAnsi="Corbel" w:cs="Corbel"/>
                <w:spacing w:val="-1"/>
              </w:rPr>
              <w:t>response is</w:t>
            </w:r>
            <w:r w:rsidRPr="00B0591B">
              <w:rPr>
                <w:rFonts w:ascii="Corbel" w:eastAsia="Corbel" w:hAnsi="Corbel" w:cs="Corbel"/>
                <w:spacing w:val="-2"/>
              </w:rPr>
              <w:t xml:space="preserve"> </w:t>
            </w:r>
            <w:r w:rsidRPr="00B0591B">
              <w:rPr>
                <w:rFonts w:ascii="Corbel" w:eastAsia="Corbel" w:hAnsi="Corbel" w:cs="Corbel"/>
                <w:spacing w:val="-1"/>
              </w:rPr>
              <w:t>comprehensive, unambiguous</w:t>
            </w:r>
            <w:r w:rsidRPr="00B0591B">
              <w:rPr>
                <w:rFonts w:ascii="Corbel" w:eastAsia="Corbel" w:hAnsi="Corbel" w:cs="Corbel"/>
                <w:spacing w:val="-2"/>
              </w:rPr>
              <w:t xml:space="preserve"> </w:t>
            </w:r>
            <w:r w:rsidRPr="00B0591B">
              <w:rPr>
                <w:rFonts w:ascii="Corbel" w:eastAsia="Corbel" w:hAnsi="Corbel" w:cs="Corbel"/>
                <w:spacing w:val="-1"/>
              </w:rPr>
              <w:t>and</w:t>
            </w:r>
            <w:r w:rsidRPr="00B0591B">
              <w:rPr>
                <w:rFonts w:ascii="Corbel" w:eastAsia="Corbel" w:hAnsi="Corbel" w:cs="Corbel"/>
                <w:spacing w:val="-2"/>
              </w:rPr>
              <w:t xml:space="preserve"> </w:t>
            </w:r>
            <w:r w:rsidRPr="00B0591B">
              <w:rPr>
                <w:rFonts w:ascii="Corbel" w:eastAsia="Corbel" w:hAnsi="Corbel" w:cs="Corbel"/>
                <w:spacing w:val="-1"/>
              </w:rPr>
              <w:t>demonstrates</w:t>
            </w:r>
            <w:r w:rsidRPr="00B0591B">
              <w:rPr>
                <w:rFonts w:ascii="Corbel" w:eastAsia="Corbel" w:hAnsi="Corbel" w:cs="Corbel"/>
                <w:spacing w:val="-2"/>
              </w:rPr>
              <w:t xml:space="preserve"> </w:t>
            </w:r>
            <w:r w:rsidRPr="00B0591B">
              <w:rPr>
                <w:rFonts w:ascii="Corbel" w:eastAsia="Corbel" w:hAnsi="Corbel" w:cs="Corbel"/>
              </w:rPr>
              <w:t>a</w:t>
            </w:r>
            <w:r w:rsidRPr="00B0591B">
              <w:rPr>
                <w:rFonts w:ascii="Corbel" w:eastAsia="Corbel" w:hAnsi="Corbel" w:cs="Corbel"/>
                <w:spacing w:val="47"/>
              </w:rPr>
              <w:t xml:space="preserve"> </w:t>
            </w:r>
            <w:r w:rsidRPr="00B0591B">
              <w:rPr>
                <w:rFonts w:ascii="Corbel" w:eastAsia="Corbel" w:hAnsi="Corbel" w:cs="Corbel"/>
                <w:spacing w:val="-1"/>
              </w:rPr>
              <w:t>thorough</w:t>
            </w:r>
            <w:r w:rsidRPr="00B0591B">
              <w:rPr>
                <w:rFonts w:ascii="Corbel" w:eastAsia="Corbel" w:hAnsi="Corbel" w:cs="Corbel"/>
              </w:rPr>
              <w:t xml:space="preserve"> </w:t>
            </w:r>
            <w:r w:rsidRPr="00B0591B">
              <w:rPr>
                <w:rFonts w:ascii="Corbel" w:eastAsia="Corbel" w:hAnsi="Corbel" w:cs="Corbel"/>
                <w:spacing w:val="-1"/>
              </w:rPr>
              <w:t>understanding</w:t>
            </w:r>
            <w:r w:rsidRPr="00B0591B">
              <w:rPr>
                <w:rFonts w:ascii="Corbel" w:eastAsia="Corbel" w:hAnsi="Corbel" w:cs="Corbel"/>
              </w:rPr>
              <w:t xml:space="preserve"> </w:t>
            </w:r>
            <w:r w:rsidRPr="00B0591B">
              <w:rPr>
                <w:rFonts w:ascii="Corbel" w:eastAsia="Corbel" w:hAnsi="Corbel" w:cs="Corbel"/>
                <w:spacing w:val="-1"/>
              </w:rPr>
              <w:t>of</w:t>
            </w:r>
            <w:r w:rsidRPr="00B0591B">
              <w:rPr>
                <w:rFonts w:ascii="Corbel" w:eastAsia="Corbel" w:hAnsi="Corbel" w:cs="Corbel"/>
                <w:spacing w:val="-4"/>
              </w:rPr>
              <w:t xml:space="preserve"> </w:t>
            </w:r>
            <w:r w:rsidRPr="00B0591B">
              <w:rPr>
                <w:rFonts w:ascii="Corbel" w:eastAsia="Corbel" w:hAnsi="Corbel" w:cs="Corbel"/>
                <w:spacing w:val="-1"/>
              </w:rPr>
              <w:t xml:space="preserve">the requirements </w:t>
            </w:r>
            <w:r w:rsidRPr="00B0591B">
              <w:rPr>
                <w:rFonts w:ascii="Corbel" w:eastAsia="Corbel" w:hAnsi="Corbel" w:cs="Corbel"/>
              </w:rPr>
              <w:t>and</w:t>
            </w:r>
            <w:r w:rsidRPr="00B0591B">
              <w:rPr>
                <w:rFonts w:ascii="Corbel" w:eastAsia="Corbel" w:hAnsi="Corbel" w:cs="Corbel"/>
                <w:spacing w:val="-2"/>
              </w:rPr>
              <w:t xml:space="preserve"> </w:t>
            </w:r>
            <w:r w:rsidRPr="00B0591B">
              <w:rPr>
                <w:rFonts w:ascii="Corbel" w:eastAsia="Corbel" w:hAnsi="Corbel" w:cs="Corbel"/>
                <w:spacing w:val="-1"/>
              </w:rPr>
              <w:t>provides details</w:t>
            </w:r>
            <w:r w:rsidRPr="00B0591B">
              <w:rPr>
                <w:rFonts w:ascii="Corbel" w:eastAsia="Corbel" w:hAnsi="Corbel" w:cs="Corbel"/>
                <w:spacing w:val="-2"/>
              </w:rPr>
              <w:t xml:space="preserve"> </w:t>
            </w:r>
            <w:r w:rsidRPr="00B0591B">
              <w:rPr>
                <w:rFonts w:ascii="Corbel" w:eastAsia="Corbel" w:hAnsi="Corbel" w:cs="Corbel"/>
                <w:spacing w:val="-1"/>
              </w:rPr>
              <w:t>of</w:t>
            </w:r>
            <w:r w:rsidRPr="00B0591B">
              <w:rPr>
                <w:rFonts w:ascii="Corbel" w:eastAsia="Corbel" w:hAnsi="Corbel" w:cs="Corbel"/>
                <w:spacing w:val="-2"/>
              </w:rPr>
              <w:t xml:space="preserve"> </w:t>
            </w:r>
            <w:r w:rsidRPr="00B0591B">
              <w:rPr>
                <w:rFonts w:ascii="Corbel" w:eastAsia="Corbel" w:hAnsi="Corbel" w:cs="Corbel"/>
                <w:spacing w:val="-1"/>
              </w:rPr>
              <w:t>how</w:t>
            </w:r>
            <w:r w:rsidRPr="00B0591B">
              <w:rPr>
                <w:rFonts w:ascii="Corbel" w:eastAsia="Corbel" w:hAnsi="Corbel" w:cs="Corbel"/>
                <w:spacing w:val="38"/>
              </w:rPr>
              <w:t xml:space="preserve"> </w:t>
            </w:r>
            <w:r w:rsidRPr="00B0591B">
              <w:rPr>
                <w:rFonts w:ascii="Corbel" w:eastAsia="Corbel" w:hAnsi="Corbel" w:cs="Corbel"/>
                <w:spacing w:val="-1"/>
              </w:rPr>
              <w:t>the requirement</w:t>
            </w:r>
            <w:r w:rsidRPr="00B0591B">
              <w:rPr>
                <w:rFonts w:ascii="Corbel" w:eastAsia="Corbel" w:hAnsi="Corbel" w:cs="Corbel"/>
                <w:spacing w:val="-3"/>
              </w:rPr>
              <w:t xml:space="preserve"> </w:t>
            </w:r>
            <w:r w:rsidRPr="00B0591B">
              <w:rPr>
                <w:rFonts w:ascii="Corbel" w:eastAsia="Corbel" w:hAnsi="Corbel" w:cs="Corbel"/>
                <w:spacing w:val="-1"/>
              </w:rPr>
              <w:t>will</w:t>
            </w:r>
            <w:r w:rsidRPr="00B0591B">
              <w:rPr>
                <w:rFonts w:ascii="Corbel" w:eastAsia="Corbel" w:hAnsi="Corbel" w:cs="Corbel"/>
                <w:spacing w:val="-2"/>
              </w:rPr>
              <w:t xml:space="preserve"> </w:t>
            </w:r>
            <w:r w:rsidRPr="00B0591B">
              <w:rPr>
                <w:rFonts w:ascii="Corbel" w:eastAsia="Corbel" w:hAnsi="Corbel" w:cs="Corbel"/>
                <w:spacing w:val="-1"/>
              </w:rPr>
              <w:t>be</w:t>
            </w:r>
            <w:r w:rsidRPr="00B0591B">
              <w:rPr>
                <w:rFonts w:ascii="Corbel" w:eastAsia="Corbel" w:hAnsi="Corbel" w:cs="Corbel"/>
              </w:rPr>
              <w:t xml:space="preserve"> </w:t>
            </w:r>
            <w:r w:rsidRPr="00B0591B">
              <w:rPr>
                <w:rFonts w:ascii="Corbel" w:eastAsia="Corbel" w:hAnsi="Corbel" w:cs="Corbel"/>
                <w:spacing w:val="-1"/>
              </w:rPr>
              <w:t>met</w:t>
            </w:r>
            <w:r w:rsidRPr="00B0591B">
              <w:rPr>
                <w:rFonts w:ascii="Corbel" w:eastAsia="Corbel" w:hAnsi="Corbel" w:cs="Corbel"/>
              </w:rPr>
              <w:t xml:space="preserve"> </w:t>
            </w:r>
            <w:r w:rsidRPr="00B0591B">
              <w:rPr>
                <w:rFonts w:ascii="Corbel" w:eastAsia="Corbel" w:hAnsi="Corbel" w:cs="Corbel"/>
                <w:spacing w:val="-1"/>
              </w:rPr>
              <w:t>in</w:t>
            </w:r>
            <w:r w:rsidRPr="00B0591B">
              <w:rPr>
                <w:rFonts w:ascii="Corbel" w:eastAsia="Corbel" w:hAnsi="Corbel" w:cs="Corbel"/>
              </w:rPr>
              <w:t xml:space="preserve"> </w:t>
            </w:r>
            <w:r w:rsidRPr="00B0591B">
              <w:rPr>
                <w:rFonts w:ascii="Corbel" w:eastAsia="Corbel" w:hAnsi="Corbel" w:cs="Corbel"/>
                <w:spacing w:val="-1"/>
              </w:rPr>
              <w:t>full, including</w:t>
            </w:r>
            <w:r w:rsidRPr="00B0591B">
              <w:rPr>
                <w:rFonts w:ascii="Corbel" w:eastAsia="Corbel" w:hAnsi="Corbel" w:cs="Corbel"/>
              </w:rPr>
              <w:t xml:space="preserve"> </w:t>
            </w:r>
            <w:r w:rsidRPr="00B0591B">
              <w:rPr>
                <w:rFonts w:ascii="Corbel" w:eastAsia="Corbel" w:hAnsi="Corbel" w:cs="Corbel"/>
                <w:spacing w:val="-2"/>
              </w:rPr>
              <w:t>strong</w:t>
            </w:r>
            <w:r w:rsidRPr="00B0591B">
              <w:rPr>
                <w:rFonts w:ascii="Corbel" w:eastAsia="Corbel" w:hAnsi="Corbel" w:cs="Corbel"/>
              </w:rPr>
              <w:t xml:space="preserve"> </w:t>
            </w:r>
            <w:r w:rsidRPr="00B0591B">
              <w:rPr>
                <w:rFonts w:ascii="Corbel" w:eastAsia="Corbel" w:hAnsi="Corbel" w:cs="Corbel"/>
                <w:spacing w:val="-1"/>
              </w:rPr>
              <w:t>evidence</w:t>
            </w:r>
            <w:r w:rsidRPr="00B0591B">
              <w:rPr>
                <w:rFonts w:ascii="Corbel" w:eastAsia="Corbel" w:hAnsi="Corbel" w:cs="Corbel"/>
              </w:rPr>
              <w:t xml:space="preserve"> </w:t>
            </w:r>
            <w:r w:rsidRPr="00B0591B">
              <w:rPr>
                <w:rFonts w:ascii="Corbel" w:eastAsia="Corbel" w:hAnsi="Corbel" w:cs="Corbel"/>
                <w:spacing w:val="-1"/>
              </w:rPr>
              <w:t>of</w:t>
            </w:r>
            <w:r w:rsidRPr="00B0591B">
              <w:rPr>
                <w:rFonts w:ascii="Corbel" w:eastAsia="Corbel" w:hAnsi="Corbel" w:cs="Corbel"/>
                <w:spacing w:val="-2"/>
              </w:rPr>
              <w:t xml:space="preserve"> </w:t>
            </w:r>
            <w:r w:rsidRPr="00B0591B">
              <w:rPr>
                <w:rFonts w:ascii="Corbel" w:eastAsia="Corbel" w:hAnsi="Corbel" w:cs="Corbel"/>
              </w:rPr>
              <w:t xml:space="preserve">an </w:t>
            </w:r>
            <w:r w:rsidRPr="00B0591B">
              <w:rPr>
                <w:rFonts w:ascii="Corbel" w:eastAsia="Corbel" w:hAnsi="Corbel" w:cs="Corbel"/>
                <w:spacing w:val="-1"/>
              </w:rPr>
              <w:t>innovative</w:t>
            </w:r>
            <w:r w:rsidRPr="00B0591B">
              <w:rPr>
                <w:rFonts w:ascii="Corbel" w:eastAsia="Corbel" w:hAnsi="Corbel" w:cs="Corbel"/>
              </w:rPr>
              <w:t xml:space="preserve"> </w:t>
            </w:r>
            <w:r w:rsidRPr="00B0591B">
              <w:rPr>
                <w:rFonts w:ascii="Corbel" w:eastAsia="Corbel" w:hAnsi="Corbel" w:cs="Corbel"/>
                <w:spacing w:val="-1"/>
              </w:rPr>
              <w:t>approach</w:t>
            </w:r>
            <w:r w:rsidRPr="00B0591B">
              <w:rPr>
                <w:rFonts w:ascii="Corbel" w:eastAsia="Corbel" w:hAnsi="Corbel" w:cs="Corbel"/>
                <w:spacing w:val="-2"/>
              </w:rPr>
              <w:t xml:space="preserve"> </w:t>
            </w:r>
            <w:r w:rsidRPr="00B0591B">
              <w:rPr>
                <w:rFonts w:ascii="Corbel" w:eastAsia="Corbel" w:hAnsi="Corbel" w:cs="Corbel"/>
                <w:spacing w:val="-1"/>
              </w:rPr>
              <w:t>to</w:t>
            </w:r>
            <w:r w:rsidRPr="00B0591B">
              <w:rPr>
                <w:rFonts w:ascii="Corbel" w:eastAsia="Corbel" w:hAnsi="Corbel" w:cs="Corbel"/>
                <w:spacing w:val="46"/>
              </w:rPr>
              <w:t xml:space="preserve"> </w:t>
            </w:r>
            <w:r w:rsidRPr="00B0591B">
              <w:rPr>
                <w:rFonts w:ascii="Corbel" w:eastAsia="Corbel" w:hAnsi="Corbel" w:cs="Corbel"/>
                <w:spacing w:val="-1"/>
              </w:rPr>
              <w:t>service</w:t>
            </w:r>
            <w:r w:rsidRPr="00B0591B">
              <w:rPr>
                <w:rFonts w:ascii="Corbel" w:eastAsia="Corbel" w:hAnsi="Corbel" w:cs="Corbel"/>
              </w:rPr>
              <w:t xml:space="preserve"> </w:t>
            </w:r>
            <w:r w:rsidRPr="00B0591B">
              <w:rPr>
                <w:rFonts w:ascii="Corbel" w:eastAsia="Corbel" w:hAnsi="Corbel" w:cs="Corbel"/>
                <w:spacing w:val="-1"/>
              </w:rPr>
              <w:t>delivery</w:t>
            </w:r>
            <w:r w:rsidRPr="00B0591B">
              <w:rPr>
                <w:rFonts w:ascii="Corbel" w:eastAsia="Corbel" w:hAnsi="Corbel" w:cs="Corbel"/>
                <w:spacing w:val="-2"/>
              </w:rPr>
              <w:t xml:space="preserve"> </w:t>
            </w:r>
            <w:r w:rsidRPr="00B0591B">
              <w:rPr>
                <w:rFonts w:ascii="Corbel" w:eastAsia="Corbel" w:hAnsi="Corbel" w:cs="Corbel"/>
              </w:rPr>
              <w:t>and</w:t>
            </w:r>
            <w:r w:rsidRPr="00B0591B">
              <w:rPr>
                <w:rFonts w:ascii="Corbel" w:eastAsia="Corbel" w:hAnsi="Corbel" w:cs="Corbel"/>
                <w:spacing w:val="-2"/>
              </w:rPr>
              <w:t xml:space="preserve"> that</w:t>
            </w:r>
            <w:r w:rsidRPr="00B0591B">
              <w:rPr>
                <w:rFonts w:ascii="Corbel" w:eastAsia="Corbel" w:hAnsi="Corbel" w:cs="Corbel"/>
                <w:spacing w:val="-1"/>
              </w:rPr>
              <w:t xml:space="preserve"> continuous</w:t>
            </w:r>
            <w:r w:rsidRPr="00B0591B">
              <w:rPr>
                <w:rFonts w:ascii="Corbel" w:eastAsia="Corbel" w:hAnsi="Corbel" w:cs="Corbel"/>
                <w:spacing w:val="-2"/>
              </w:rPr>
              <w:t xml:space="preserve"> </w:t>
            </w:r>
            <w:r w:rsidRPr="00B0591B">
              <w:rPr>
                <w:rFonts w:ascii="Corbel" w:eastAsia="Corbel" w:hAnsi="Corbel" w:cs="Corbel"/>
                <w:spacing w:val="-1"/>
              </w:rPr>
              <w:t>improvement is</w:t>
            </w:r>
            <w:r w:rsidRPr="00B0591B">
              <w:rPr>
                <w:rFonts w:ascii="Corbel" w:eastAsia="Corbel" w:hAnsi="Corbel" w:cs="Corbel"/>
                <w:spacing w:val="-2"/>
              </w:rPr>
              <w:t xml:space="preserve"> </w:t>
            </w:r>
            <w:r w:rsidRPr="00B0591B">
              <w:rPr>
                <w:rFonts w:ascii="Corbel" w:eastAsia="Corbel" w:hAnsi="Corbel" w:cs="Corbel"/>
                <w:spacing w:val="-1"/>
              </w:rPr>
              <w:t>embedded</w:t>
            </w:r>
            <w:r w:rsidRPr="00B0591B">
              <w:rPr>
                <w:rFonts w:ascii="Corbel" w:eastAsia="Corbel" w:hAnsi="Corbel" w:cs="Corbel"/>
                <w:spacing w:val="-2"/>
              </w:rPr>
              <w:t xml:space="preserve"> </w:t>
            </w:r>
            <w:r w:rsidRPr="00B0591B">
              <w:rPr>
                <w:rFonts w:ascii="Corbel" w:eastAsia="Corbel" w:hAnsi="Corbel" w:cs="Corbel"/>
                <w:spacing w:val="-1"/>
              </w:rPr>
              <w:t>in</w:t>
            </w:r>
            <w:r w:rsidRPr="00B0591B">
              <w:rPr>
                <w:rFonts w:ascii="Corbel" w:eastAsia="Corbel" w:hAnsi="Corbel" w:cs="Corbel"/>
              </w:rPr>
              <w:t xml:space="preserve"> </w:t>
            </w:r>
            <w:r w:rsidRPr="00B0591B">
              <w:rPr>
                <w:rFonts w:ascii="Corbel" w:eastAsia="Corbel" w:hAnsi="Corbel" w:cs="Corbel"/>
                <w:spacing w:val="-1"/>
              </w:rPr>
              <w:t>the</w:t>
            </w:r>
            <w:r w:rsidRPr="00B0591B">
              <w:rPr>
                <w:rFonts w:ascii="Corbel" w:eastAsia="Corbel" w:hAnsi="Corbel" w:cs="Corbel"/>
                <w:spacing w:val="44"/>
              </w:rPr>
              <w:t xml:space="preserve"> </w:t>
            </w:r>
            <w:r w:rsidRPr="00B0591B">
              <w:rPr>
                <w:rFonts w:ascii="Corbel" w:eastAsia="Corbel" w:hAnsi="Corbel" w:cs="Corbel"/>
                <w:spacing w:val="-1"/>
              </w:rPr>
              <w:t>delivery</w:t>
            </w:r>
            <w:r w:rsidRPr="00B0591B">
              <w:rPr>
                <w:rFonts w:ascii="Corbel" w:eastAsia="Corbel" w:hAnsi="Corbel" w:cs="Corbel"/>
                <w:spacing w:val="-2"/>
              </w:rPr>
              <w:t xml:space="preserve"> </w:t>
            </w:r>
            <w:r w:rsidRPr="00B0591B">
              <w:rPr>
                <w:rFonts w:ascii="Corbel" w:eastAsia="Corbel" w:hAnsi="Corbel" w:cs="Corbel"/>
                <w:spacing w:val="-1"/>
              </w:rPr>
              <w:t>of</w:t>
            </w:r>
            <w:r w:rsidRPr="00B0591B">
              <w:rPr>
                <w:rFonts w:ascii="Corbel" w:eastAsia="Corbel" w:hAnsi="Corbel" w:cs="Corbel"/>
                <w:spacing w:val="-2"/>
              </w:rPr>
              <w:t xml:space="preserve"> </w:t>
            </w:r>
            <w:r w:rsidRPr="00B0591B">
              <w:rPr>
                <w:rFonts w:ascii="Corbel" w:eastAsia="Corbel" w:hAnsi="Corbel" w:cs="Corbel"/>
                <w:spacing w:val="-1"/>
              </w:rPr>
              <w:t>services, and/or highly relevant and experience capability and resources across all areas.</w:t>
            </w:r>
            <w:r w:rsidRPr="00B0591B">
              <w:rPr>
                <w:rFonts w:ascii="Corbel" w:eastAsia="Corbel" w:hAnsi="Corbel" w:cs="Corbel"/>
                <w:spacing w:val="41"/>
              </w:rPr>
              <w:t xml:space="preserve"> </w:t>
            </w:r>
            <w:r w:rsidRPr="00B0591B">
              <w:rPr>
                <w:rFonts w:ascii="Corbel" w:eastAsia="Corbel" w:hAnsi="Corbel" w:cs="Corbel"/>
                <w:spacing w:val="-1"/>
              </w:rPr>
              <w:t>.</w:t>
            </w:r>
            <w:r w:rsidRPr="00B0591B">
              <w:rPr>
                <w:rFonts w:ascii="Corbel" w:eastAsia="Corbel" w:hAnsi="Corbel" w:cs="Corbel"/>
                <w:spacing w:val="41"/>
              </w:rPr>
              <w:t xml:space="preserve"> </w:t>
            </w:r>
            <w:r w:rsidRPr="00B0591B">
              <w:rPr>
                <w:rFonts w:ascii="Corbel" w:eastAsia="Corbel" w:hAnsi="Corbel" w:cs="Corbel"/>
                <w:spacing w:val="-1"/>
              </w:rPr>
              <w:t>HS2</w:t>
            </w:r>
            <w:r w:rsidRPr="00B0591B">
              <w:rPr>
                <w:rFonts w:ascii="Corbel" w:eastAsia="Corbel" w:hAnsi="Corbel" w:cs="Corbel"/>
              </w:rPr>
              <w:t xml:space="preserve"> </w:t>
            </w:r>
            <w:r w:rsidRPr="00B0591B">
              <w:rPr>
                <w:rFonts w:ascii="Corbel" w:eastAsia="Corbel" w:hAnsi="Corbel" w:cs="Corbel"/>
                <w:spacing w:val="-1"/>
              </w:rPr>
              <w:t>has</w:t>
            </w:r>
            <w:r w:rsidRPr="00B0591B">
              <w:rPr>
                <w:rFonts w:ascii="Corbel" w:eastAsia="Corbel" w:hAnsi="Corbel" w:cs="Corbel"/>
                <w:spacing w:val="-2"/>
              </w:rPr>
              <w:t xml:space="preserve"> </w:t>
            </w:r>
            <w:r w:rsidRPr="00B0591B">
              <w:rPr>
                <w:rFonts w:ascii="Corbel" w:eastAsia="Corbel" w:hAnsi="Corbel" w:cs="Corbel"/>
              </w:rPr>
              <w:t>full</w:t>
            </w:r>
            <w:r w:rsidRPr="00B0591B">
              <w:rPr>
                <w:rFonts w:ascii="Corbel" w:eastAsia="Corbel" w:hAnsi="Corbel" w:cs="Corbel"/>
                <w:spacing w:val="-3"/>
              </w:rPr>
              <w:t xml:space="preserve"> </w:t>
            </w:r>
            <w:r w:rsidRPr="00B0591B">
              <w:rPr>
                <w:rFonts w:ascii="Corbel" w:eastAsia="Corbel" w:hAnsi="Corbel" w:cs="Corbel"/>
                <w:spacing w:val="-1"/>
              </w:rPr>
              <w:t>confidence</w:t>
            </w:r>
            <w:r w:rsidRPr="00B0591B">
              <w:rPr>
                <w:rFonts w:ascii="Corbel" w:eastAsia="Corbel" w:hAnsi="Corbel" w:cs="Corbel"/>
              </w:rPr>
              <w:t xml:space="preserve"> that</w:t>
            </w:r>
            <w:r w:rsidRPr="00B0591B">
              <w:rPr>
                <w:rFonts w:ascii="Corbel" w:eastAsia="Corbel" w:hAnsi="Corbel" w:cs="Corbel"/>
                <w:spacing w:val="-1"/>
              </w:rPr>
              <w:t xml:space="preserve"> </w:t>
            </w:r>
            <w:r w:rsidRPr="00B0591B">
              <w:rPr>
                <w:rFonts w:ascii="Corbel" w:eastAsia="Corbel" w:hAnsi="Corbel" w:cs="Corbel"/>
              </w:rPr>
              <w:t>the</w:t>
            </w:r>
            <w:r w:rsidRPr="00B0591B">
              <w:rPr>
                <w:rFonts w:ascii="Corbel" w:eastAsia="Corbel" w:hAnsi="Corbel" w:cs="Corbel"/>
                <w:spacing w:val="-3"/>
              </w:rPr>
              <w:t xml:space="preserve"> </w:t>
            </w:r>
            <w:r w:rsidRPr="00B0591B">
              <w:rPr>
                <w:rFonts w:ascii="Corbel" w:eastAsia="Corbel" w:hAnsi="Corbel" w:cs="Corbel"/>
                <w:spacing w:val="-1"/>
              </w:rPr>
              <w:t>Tenderer’s</w:t>
            </w:r>
            <w:r w:rsidRPr="00B0591B">
              <w:rPr>
                <w:rFonts w:ascii="Corbel" w:eastAsia="Corbel" w:hAnsi="Corbel" w:cs="Corbel"/>
                <w:spacing w:val="55"/>
              </w:rPr>
              <w:t xml:space="preserve"> </w:t>
            </w:r>
            <w:r w:rsidRPr="00B0591B">
              <w:rPr>
                <w:rFonts w:ascii="Corbel" w:eastAsia="Corbel" w:hAnsi="Corbel" w:cs="Corbel"/>
                <w:spacing w:val="-1"/>
              </w:rPr>
              <w:t>approach</w:t>
            </w:r>
            <w:r w:rsidRPr="00B0591B">
              <w:rPr>
                <w:rFonts w:ascii="Corbel" w:eastAsia="Corbel" w:hAnsi="Corbel" w:cs="Corbel"/>
                <w:spacing w:val="-4"/>
              </w:rPr>
              <w:t xml:space="preserve"> </w:t>
            </w:r>
            <w:r w:rsidRPr="00B0591B">
              <w:rPr>
                <w:rFonts w:ascii="Corbel" w:eastAsia="Corbel" w:hAnsi="Corbel" w:cs="Corbel"/>
                <w:spacing w:val="-1"/>
              </w:rPr>
              <w:t>will</w:t>
            </w:r>
            <w:r w:rsidRPr="00B0591B">
              <w:rPr>
                <w:rFonts w:ascii="Corbel" w:eastAsia="Corbel" w:hAnsi="Corbel" w:cs="Corbel"/>
                <w:spacing w:val="-2"/>
              </w:rPr>
              <w:t xml:space="preserve"> </w:t>
            </w:r>
            <w:r w:rsidRPr="00B0591B">
              <w:rPr>
                <w:rFonts w:ascii="Corbel" w:eastAsia="Corbel" w:hAnsi="Corbel" w:cs="Corbel"/>
              </w:rPr>
              <w:t>meet</w:t>
            </w:r>
            <w:r w:rsidRPr="00B0591B">
              <w:rPr>
                <w:rFonts w:ascii="Corbel" w:eastAsia="Corbel" w:hAnsi="Corbel" w:cs="Corbel"/>
                <w:spacing w:val="-1"/>
              </w:rPr>
              <w:t xml:space="preserve"> </w:t>
            </w:r>
            <w:r w:rsidRPr="00B0591B">
              <w:rPr>
                <w:rFonts w:ascii="Corbel" w:eastAsia="Corbel" w:hAnsi="Corbel" w:cs="Corbel"/>
              </w:rPr>
              <w:t>and</w:t>
            </w:r>
            <w:r w:rsidRPr="00B0591B">
              <w:rPr>
                <w:rFonts w:ascii="Corbel" w:eastAsia="Corbel" w:hAnsi="Corbel" w:cs="Corbel"/>
                <w:spacing w:val="-2"/>
              </w:rPr>
              <w:t xml:space="preserve"> </w:t>
            </w:r>
            <w:r w:rsidRPr="00B0591B">
              <w:rPr>
                <w:rFonts w:ascii="Corbel" w:eastAsia="Corbel" w:hAnsi="Corbel" w:cs="Corbel"/>
                <w:spacing w:val="-1"/>
              </w:rPr>
              <w:t>is</w:t>
            </w:r>
            <w:r w:rsidRPr="00B0591B">
              <w:rPr>
                <w:rFonts w:ascii="Corbel" w:eastAsia="Corbel" w:hAnsi="Corbel" w:cs="Corbel"/>
                <w:spacing w:val="-2"/>
              </w:rPr>
              <w:t xml:space="preserve"> </w:t>
            </w:r>
            <w:r w:rsidRPr="00B0591B">
              <w:rPr>
                <w:rFonts w:ascii="Corbel" w:eastAsia="Corbel" w:hAnsi="Corbel" w:cs="Corbel"/>
                <w:spacing w:val="-1"/>
              </w:rPr>
              <w:t>likely</w:t>
            </w:r>
            <w:r w:rsidRPr="00B0591B">
              <w:rPr>
                <w:rFonts w:ascii="Corbel" w:eastAsia="Corbel" w:hAnsi="Corbel" w:cs="Corbel"/>
                <w:spacing w:val="-2"/>
              </w:rPr>
              <w:t xml:space="preserve"> </w:t>
            </w:r>
            <w:r w:rsidRPr="00B0591B">
              <w:rPr>
                <w:rFonts w:ascii="Corbel" w:eastAsia="Corbel" w:hAnsi="Corbel" w:cs="Corbel"/>
                <w:spacing w:val="-1"/>
              </w:rPr>
              <w:t>to exceed</w:t>
            </w:r>
            <w:r w:rsidRPr="00B0591B">
              <w:rPr>
                <w:rFonts w:ascii="Corbel" w:eastAsia="Corbel" w:hAnsi="Corbel" w:cs="Corbel"/>
                <w:spacing w:val="-2"/>
              </w:rPr>
              <w:t xml:space="preserve"> the</w:t>
            </w:r>
            <w:r w:rsidRPr="00B0591B">
              <w:rPr>
                <w:rFonts w:ascii="Corbel" w:eastAsia="Corbel" w:hAnsi="Corbel" w:cs="Corbel"/>
              </w:rPr>
              <w:t xml:space="preserve"> </w:t>
            </w:r>
            <w:r w:rsidRPr="00B0591B">
              <w:rPr>
                <w:rFonts w:ascii="Corbel" w:eastAsia="Corbel" w:hAnsi="Corbel" w:cs="Corbel"/>
                <w:spacing w:val="-1"/>
              </w:rPr>
              <w:t>requirements for</w:t>
            </w:r>
            <w:r w:rsidRPr="00B0591B">
              <w:rPr>
                <w:rFonts w:ascii="Corbel" w:eastAsia="Corbel" w:hAnsi="Corbel" w:cs="Corbel"/>
              </w:rPr>
              <w:t xml:space="preserve"> </w:t>
            </w:r>
            <w:r w:rsidRPr="00B0591B">
              <w:rPr>
                <w:rFonts w:ascii="Corbel" w:eastAsia="Corbel" w:hAnsi="Corbel" w:cs="Corbel"/>
                <w:spacing w:val="-2"/>
              </w:rPr>
              <w:t>the</w:t>
            </w:r>
            <w:r w:rsidRPr="00B0591B">
              <w:rPr>
                <w:rFonts w:ascii="Corbel" w:eastAsia="Corbel" w:hAnsi="Corbel" w:cs="Corbel"/>
                <w:spacing w:val="61"/>
              </w:rPr>
              <w:t xml:space="preserve"> </w:t>
            </w:r>
            <w:r w:rsidRPr="00B0591B">
              <w:rPr>
                <w:rFonts w:ascii="Corbel" w:eastAsia="Corbel" w:hAnsi="Corbel" w:cs="Corbel"/>
                <w:spacing w:val="-1"/>
              </w:rPr>
              <w:t>services.</w:t>
            </w:r>
          </w:p>
        </w:tc>
      </w:tr>
    </w:tbl>
    <w:p w14:paraId="2ED7CDB6" w14:textId="77777777" w:rsidR="00FB36EE" w:rsidRPr="00330C86" w:rsidRDefault="00FB36EE" w:rsidP="001940E6">
      <w:pPr>
        <w:contextualSpacing/>
        <w:rPr>
          <w:rFonts w:ascii="Corbel" w:eastAsia="Calibri" w:hAnsi="Corbel"/>
          <w:b/>
          <w:color w:val="000000"/>
          <w:sz w:val="22"/>
        </w:rPr>
      </w:pPr>
    </w:p>
    <w:p w14:paraId="1433B0B8" w14:textId="77777777" w:rsidR="006A62C3" w:rsidRPr="00330C86" w:rsidRDefault="006A62C3" w:rsidP="001940E6">
      <w:pPr>
        <w:contextualSpacing/>
        <w:rPr>
          <w:rFonts w:ascii="Corbel" w:eastAsia="Calibri" w:hAnsi="Corbel"/>
          <w:b/>
          <w:color w:val="000000"/>
          <w:sz w:val="22"/>
        </w:rPr>
      </w:pPr>
    </w:p>
    <w:p w14:paraId="15AE9E4E" w14:textId="77777777" w:rsidR="001940E6" w:rsidRPr="00330C86" w:rsidRDefault="001940E6" w:rsidP="001940E6">
      <w:pPr>
        <w:contextualSpacing/>
        <w:rPr>
          <w:rFonts w:ascii="Corbel" w:eastAsia="Calibri" w:hAnsi="Corbel"/>
          <w:color w:val="000000"/>
          <w:sz w:val="22"/>
        </w:rPr>
      </w:pPr>
    </w:p>
    <w:p w14:paraId="66FBD38D" w14:textId="77777777" w:rsidR="001940E6" w:rsidRPr="00330C86" w:rsidRDefault="001940E6" w:rsidP="001940E6">
      <w:pPr>
        <w:ind w:left="720" w:hanging="720"/>
        <w:contextualSpacing/>
        <w:rPr>
          <w:rFonts w:ascii="Corbel" w:eastAsia="Calibri" w:hAnsi="Corbel"/>
          <w:color w:val="000000"/>
          <w:sz w:val="22"/>
          <w:szCs w:val="22"/>
        </w:rPr>
      </w:pPr>
      <w:r w:rsidRPr="00330C86">
        <w:rPr>
          <w:rFonts w:ascii="Corbel" w:eastAsia="Calibri" w:hAnsi="Corbel"/>
          <w:color w:val="000000"/>
          <w:sz w:val="22"/>
          <w:szCs w:val="22"/>
        </w:rPr>
        <w:t>7.3.3</w:t>
      </w:r>
      <w:r w:rsidRPr="00330C86">
        <w:rPr>
          <w:rFonts w:ascii="Corbel" w:eastAsia="Calibri" w:hAnsi="Corbel"/>
          <w:color w:val="000000"/>
          <w:sz w:val="22"/>
          <w:szCs w:val="22"/>
        </w:rPr>
        <w:tab/>
        <w:t xml:space="preserve">The scores attached to each of the responses shall then be weighted as set out in Table </w:t>
      </w:r>
      <w:r w:rsidR="001C47C4">
        <w:rPr>
          <w:rFonts w:ascii="Corbel" w:eastAsia="Calibri" w:hAnsi="Corbel"/>
          <w:color w:val="000000"/>
          <w:sz w:val="22"/>
          <w:szCs w:val="22"/>
        </w:rPr>
        <w:t>7</w:t>
      </w:r>
      <w:r w:rsidRPr="00330C86">
        <w:rPr>
          <w:rFonts w:ascii="Corbel" w:eastAsia="Calibri" w:hAnsi="Corbel"/>
          <w:color w:val="000000"/>
          <w:sz w:val="22"/>
          <w:szCs w:val="22"/>
        </w:rPr>
        <w:t>.  The table also sets out the evidence expected of Tenderers to achieve the highest possible score against each question.</w:t>
      </w:r>
    </w:p>
    <w:p w14:paraId="65EFB16C" w14:textId="77777777" w:rsidR="00F9264C" w:rsidRPr="00330C86" w:rsidRDefault="00F9264C" w:rsidP="00F9264C">
      <w:pPr>
        <w:contextualSpacing/>
        <w:rPr>
          <w:rFonts w:ascii="Corbel" w:eastAsia="Calibri" w:hAnsi="Corbel"/>
          <w:b/>
          <w:color w:val="000000"/>
          <w:sz w:val="22"/>
          <w:szCs w:val="22"/>
        </w:rPr>
      </w:pPr>
    </w:p>
    <w:p w14:paraId="377656F9" w14:textId="77777777" w:rsidR="00F9264C" w:rsidRPr="00330C86" w:rsidRDefault="00F9264C" w:rsidP="00F9264C">
      <w:pPr>
        <w:ind w:left="720" w:hanging="720"/>
        <w:contextualSpacing/>
        <w:rPr>
          <w:rFonts w:ascii="Corbel" w:eastAsia="Calibri" w:hAnsi="Corbel"/>
          <w:color w:val="000000"/>
          <w:sz w:val="22"/>
        </w:rPr>
      </w:pPr>
      <w:r w:rsidRPr="00330C86">
        <w:rPr>
          <w:rFonts w:ascii="Corbel" w:eastAsia="Calibri" w:hAnsi="Corbel"/>
          <w:color w:val="000000"/>
          <w:sz w:val="22"/>
        </w:rPr>
        <w:t>7.3.4</w:t>
      </w:r>
      <w:r w:rsidRPr="00330C86">
        <w:rPr>
          <w:rFonts w:ascii="Corbel" w:eastAsia="Calibri" w:hAnsi="Corbel"/>
          <w:color w:val="000000"/>
          <w:sz w:val="22"/>
        </w:rPr>
        <w:tab/>
        <w:t xml:space="preserve">The weighted scores will then be totalled to determine the Tenderer’s Total Quality Score.  </w:t>
      </w:r>
    </w:p>
    <w:p w14:paraId="51F36706" w14:textId="77777777" w:rsidR="00F9264C" w:rsidRPr="00330C86" w:rsidRDefault="00F9264C" w:rsidP="00F9264C">
      <w:pPr>
        <w:contextualSpacing/>
        <w:rPr>
          <w:rFonts w:ascii="Corbel" w:eastAsia="Calibri" w:hAnsi="Corbel"/>
          <w:color w:val="000000"/>
          <w:sz w:val="22"/>
        </w:rPr>
      </w:pPr>
    </w:p>
    <w:p w14:paraId="01C41F7C" w14:textId="77777777" w:rsidR="00F9264C" w:rsidRPr="00330C86" w:rsidRDefault="00F9264C" w:rsidP="00F9264C">
      <w:pPr>
        <w:contextualSpacing/>
        <w:rPr>
          <w:rFonts w:ascii="Corbel" w:eastAsia="Calibri" w:hAnsi="Corbel"/>
          <w:color w:val="000000"/>
          <w:sz w:val="22"/>
        </w:rPr>
      </w:pPr>
      <w:r w:rsidRPr="00330C86">
        <w:rPr>
          <w:rFonts w:ascii="Corbel" w:eastAsia="Calibri" w:hAnsi="Corbel"/>
          <w:color w:val="000000"/>
          <w:sz w:val="22"/>
        </w:rPr>
        <w:t>7.3.5</w:t>
      </w:r>
      <w:r w:rsidRPr="00330C86">
        <w:rPr>
          <w:rFonts w:ascii="Corbel" w:eastAsia="Calibri" w:hAnsi="Corbel"/>
          <w:color w:val="000000"/>
          <w:sz w:val="22"/>
        </w:rPr>
        <w:tab/>
        <w:t>Tenderers may be disqualified, and therefore not progress to the Commercial Evaluation stage, if:</w:t>
      </w:r>
    </w:p>
    <w:p w14:paraId="5BF88467" w14:textId="77777777" w:rsidR="00F9264C" w:rsidRPr="00330C86" w:rsidRDefault="00F9264C" w:rsidP="00F9264C">
      <w:pPr>
        <w:ind w:left="720" w:hanging="720"/>
        <w:contextualSpacing/>
        <w:rPr>
          <w:rFonts w:ascii="Corbel" w:eastAsia="Calibri" w:hAnsi="Corbel"/>
          <w:color w:val="000000"/>
          <w:sz w:val="22"/>
        </w:rPr>
      </w:pPr>
    </w:p>
    <w:p w14:paraId="67FC51A3" w14:textId="77777777" w:rsidR="00F9264C" w:rsidRPr="000F68D7" w:rsidRDefault="00F9264C" w:rsidP="00F9264C">
      <w:pPr>
        <w:ind w:left="1440" w:hanging="720"/>
        <w:contextualSpacing/>
        <w:rPr>
          <w:rFonts w:ascii="Corbel" w:eastAsia="Calibri" w:hAnsi="Corbel"/>
          <w:color w:val="000000"/>
          <w:sz w:val="22"/>
        </w:rPr>
      </w:pPr>
      <w:r w:rsidRPr="000F68D7">
        <w:rPr>
          <w:rFonts w:ascii="Corbel" w:eastAsia="Calibri" w:hAnsi="Corbel"/>
          <w:color w:val="000000"/>
          <w:sz w:val="22"/>
        </w:rPr>
        <w:t>(i)</w:t>
      </w:r>
      <w:r w:rsidRPr="000F68D7">
        <w:rPr>
          <w:rFonts w:ascii="Corbel" w:eastAsia="Calibri" w:hAnsi="Corbel"/>
          <w:color w:val="000000"/>
          <w:sz w:val="22"/>
        </w:rPr>
        <w:tab/>
      </w:r>
      <w:r w:rsidRPr="000F68D7">
        <w:rPr>
          <w:rFonts w:ascii="Corbel" w:eastAsia="Calibri" w:hAnsi="Corbel"/>
          <w:sz w:val="22"/>
        </w:rPr>
        <w:t xml:space="preserve">their Tender fails to achieve a minimum Total Quality Score of </w:t>
      </w:r>
      <w:r w:rsidR="00D0575D" w:rsidRPr="000F68D7">
        <w:rPr>
          <w:rFonts w:ascii="Corbel" w:eastAsia="Calibri" w:hAnsi="Corbel"/>
          <w:sz w:val="22"/>
        </w:rPr>
        <w:t>3</w:t>
      </w:r>
      <w:r w:rsidRPr="000F68D7">
        <w:rPr>
          <w:rFonts w:ascii="Corbel" w:eastAsia="Calibri" w:hAnsi="Corbel"/>
          <w:sz w:val="22"/>
        </w:rPr>
        <w:t xml:space="preserve">5% (out of a maximum possible </w:t>
      </w:r>
      <w:r w:rsidR="00D0575D" w:rsidRPr="000F68D7">
        <w:rPr>
          <w:rFonts w:ascii="Corbel" w:eastAsia="Calibri" w:hAnsi="Corbel"/>
          <w:sz w:val="22"/>
        </w:rPr>
        <w:t>7</w:t>
      </w:r>
      <w:r w:rsidRPr="000F68D7">
        <w:rPr>
          <w:rFonts w:ascii="Corbel" w:eastAsia="Calibri" w:hAnsi="Corbel"/>
          <w:sz w:val="22"/>
        </w:rPr>
        <w:t>0%); and/or</w:t>
      </w:r>
    </w:p>
    <w:p w14:paraId="55D4D279" w14:textId="77777777" w:rsidR="00F9264C" w:rsidRPr="000F68D7" w:rsidRDefault="00F9264C" w:rsidP="00F9264C">
      <w:pPr>
        <w:ind w:left="1440" w:hanging="720"/>
        <w:contextualSpacing/>
        <w:rPr>
          <w:rFonts w:ascii="Corbel" w:eastAsia="Calibri" w:hAnsi="Corbel"/>
          <w:color w:val="000000"/>
          <w:sz w:val="22"/>
        </w:rPr>
      </w:pPr>
    </w:p>
    <w:p w14:paraId="609B5A40" w14:textId="77777777" w:rsidR="00F9264C" w:rsidRPr="005A0B8F" w:rsidRDefault="00F9264C" w:rsidP="005A0B8F">
      <w:pPr>
        <w:pStyle w:val="ListParagraph"/>
        <w:numPr>
          <w:ilvl w:val="0"/>
          <w:numId w:val="17"/>
        </w:numPr>
        <w:rPr>
          <w:rFonts w:ascii="Corbel" w:eastAsia="Calibri" w:hAnsi="Corbel"/>
          <w:color w:val="000000"/>
          <w:sz w:val="22"/>
        </w:rPr>
      </w:pPr>
      <w:r w:rsidRPr="005A0B8F">
        <w:rPr>
          <w:rFonts w:ascii="Corbel" w:eastAsia="Calibri" w:hAnsi="Corbel"/>
          <w:color w:val="000000"/>
          <w:sz w:val="22"/>
        </w:rPr>
        <w:t>their Tender is awarded a score of zero (0) against any of the Questions.</w:t>
      </w:r>
    </w:p>
    <w:p w14:paraId="42E2317A" w14:textId="77777777" w:rsidR="005A0B8F" w:rsidRDefault="005A0B8F" w:rsidP="005A0B8F">
      <w:pPr>
        <w:rPr>
          <w:rFonts w:ascii="Corbel" w:eastAsia="Calibri" w:hAnsi="Corbel"/>
          <w:color w:val="000000"/>
          <w:sz w:val="22"/>
        </w:rPr>
      </w:pPr>
    </w:p>
    <w:p w14:paraId="7A90E232" w14:textId="77777777" w:rsidR="000909CD" w:rsidRDefault="005A0B8F" w:rsidP="005A0B8F">
      <w:pPr>
        <w:ind w:left="720" w:hanging="720"/>
        <w:rPr>
          <w:rFonts w:ascii="Corbel" w:eastAsia="Calibri" w:hAnsi="Corbel"/>
          <w:b/>
          <w:color w:val="000000"/>
          <w:sz w:val="22"/>
          <w:szCs w:val="22"/>
        </w:rPr>
      </w:pPr>
      <w:r>
        <w:rPr>
          <w:rFonts w:ascii="Corbel" w:eastAsia="Calibri" w:hAnsi="Corbel"/>
          <w:color w:val="000000"/>
          <w:sz w:val="22"/>
        </w:rPr>
        <w:lastRenderedPageBreak/>
        <w:t>7.3.6</w:t>
      </w:r>
      <w:r>
        <w:rPr>
          <w:rFonts w:ascii="Corbel" w:eastAsia="Calibri" w:hAnsi="Corbel"/>
          <w:color w:val="000000"/>
          <w:sz w:val="22"/>
        </w:rPr>
        <w:tab/>
      </w:r>
      <w:r w:rsidRPr="005A0B8F">
        <w:rPr>
          <w:rFonts w:ascii="Corbel" w:eastAsia="Calibri" w:hAnsi="Corbel"/>
          <w:color w:val="000000"/>
          <w:sz w:val="22"/>
        </w:rPr>
        <w:t>As part of the technical evaluation process, tenderers may be required to attend a clarification meeting to confirm certain aspects of their written submission. This meeting may involve a presentation followed by a Question &amp; Answer session. Tenderers will not be allowed to introduce new information at this meeting.</w:t>
      </w:r>
      <w:r>
        <w:rPr>
          <w:rFonts w:ascii="Corbel" w:eastAsia="Calibri" w:hAnsi="Corbel"/>
          <w:color w:val="000000"/>
          <w:sz w:val="22"/>
        </w:rPr>
        <w:t xml:space="preserve"> The</w:t>
      </w:r>
      <w:r w:rsidRPr="005A0B8F">
        <w:rPr>
          <w:rFonts w:ascii="Corbel" w:eastAsia="Calibri" w:hAnsi="Corbel"/>
          <w:color w:val="000000"/>
          <w:sz w:val="22"/>
        </w:rPr>
        <w:t xml:space="preserve"> </w:t>
      </w:r>
      <w:r>
        <w:rPr>
          <w:rFonts w:ascii="Corbel" w:eastAsia="Calibri" w:hAnsi="Corbel"/>
          <w:color w:val="000000"/>
          <w:sz w:val="22"/>
        </w:rPr>
        <w:t>t</w:t>
      </w:r>
      <w:r w:rsidRPr="005A0B8F">
        <w:rPr>
          <w:rFonts w:ascii="Corbel" w:eastAsia="Calibri" w:hAnsi="Corbel"/>
          <w:color w:val="000000"/>
          <w:sz w:val="22"/>
        </w:rPr>
        <w:t>enderer’s technical scores will not be increased as a result of the meeting, however the HS2 evaluation panel reserve the right to reduce the technical scores if the clarification response is unsatisfactory.</w:t>
      </w:r>
    </w:p>
    <w:p w14:paraId="23427FF1" w14:textId="77777777" w:rsidR="000909CD" w:rsidRDefault="000909CD" w:rsidP="00F9264C">
      <w:pPr>
        <w:contextualSpacing/>
        <w:rPr>
          <w:rFonts w:ascii="Corbel" w:eastAsia="Calibri" w:hAnsi="Corbel"/>
          <w:b/>
          <w:color w:val="000000"/>
          <w:sz w:val="22"/>
          <w:szCs w:val="22"/>
        </w:rPr>
      </w:pPr>
    </w:p>
    <w:p w14:paraId="49330A0E" w14:textId="77777777" w:rsidR="000909CD" w:rsidRDefault="000909CD" w:rsidP="00F9264C">
      <w:pPr>
        <w:contextualSpacing/>
        <w:rPr>
          <w:rFonts w:ascii="Corbel" w:eastAsia="Calibri" w:hAnsi="Corbel"/>
          <w:b/>
          <w:color w:val="000000"/>
          <w:sz w:val="22"/>
          <w:szCs w:val="22"/>
        </w:rPr>
      </w:pPr>
    </w:p>
    <w:p w14:paraId="46159C31" w14:textId="77777777" w:rsidR="000909CD" w:rsidRDefault="000909CD" w:rsidP="00F9264C">
      <w:pPr>
        <w:contextualSpacing/>
        <w:rPr>
          <w:rFonts w:ascii="Corbel" w:eastAsia="Calibri" w:hAnsi="Corbel"/>
          <w:b/>
          <w:color w:val="000000"/>
          <w:sz w:val="22"/>
          <w:szCs w:val="22"/>
        </w:rPr>
      </w:pPr>
    </w:p>
    <w:p w14:paraId="4615ED3A" w14:textId="77777777" w:rsidR="000909CD" w:rsidRDefault="000909CD" w:rsidP="00F9264C">
      <w:pPr>
        <w:contextualSpacing/>
        <w:rPr>
          <w:rFonts w:ascii="Corbel" w:eastAsia="Calibri" w:hAnsi="Corbel"/>
          <w:b/>
          <w:color w:val="000000"/>
          <w:sz w:val="22"/>
          <w:szCs w:val="22"/>
        </w:rPr>
      </w:pPr>
    </w:p>
    <w:p w14:paraId="523A9359" w14:textId="77777777" w:rsidR="000909CD" w:rsidRDefault="000909CD" w:rsidP="00F9264C">
      <w:pPr>
        <w:contextualSpacing/>
        <w:rPr>
          <w:rFonts w:ascii="Corbel" w:eastAsia="Calibri" w:hAnsi="Corbel"/>
          <w:b/>
          <w:color w:val="000000"/>
          <w:sz w:val="22"/>
          <w:szCs w:val="22"/>
        </w:rPr>
      </w:pPr>
    </w:p>
    <w:p w14:paraId="2C33AFE6" w14:textId="77777777" w:rsidR="000909CD" w:rsidRDefault="000909CD" w:rsidP="00F9264C">
      <w:pPr>
        <w:contextualSpacing/>
        <w:rPr>
          <w:rFonts w:ascii="Corbel" w:eastAsia="Calibri" w:hAnsi="Corbel"/>
          <w:b/>
          <w:color w:val="000000"/>
          <w:sz w:val="22"/>
          <w:szCs w:val="22"/>
        </w:rPr>
      </w:pPr>
    </w:p>
    <w:p w14:paraId="55EFD9FA" w14:textId="77777777" w:rsidR="000909CD" w:rsidRDefault="000909CD" w:rsidP="00F9264C">
      <w:pPr>
        <w:contextualSpacing/>
        <w:rPr>
          <w:rFonts w:ascii="Corbel" w:eastAsia="Calibri" w:hAnsi="Corbel"/>
          <w:b/>
          <w:color w:val="000000"/>
          <w:sz w:val="22"/>
          <w:szCs w:val="22"/>
        </w:rPr>
      </w:pPr>
    </w:p>
    <w:p w14:paraId="6D8A3A56" w14:textId="77777777" w:rsidR="000909CD" w:rsidRDefault="000909CD" w:rsidP="00F9264C">
      <w:pPr>
        <w:contextualSpacing/>
        <w:rPr>
          <w:rFonts w:ascii="Corbel" w:eastAsia="Calibri" w:hAnsi="Corbel"/>
          <w:b/>
          <w:color w:val="000000"/>
          <w:sz w:val="22"/>
          <w:szCs w:val="22"/>
        </w:rPr>
      </w:pPr>
    </w:p>
    <w:p w14:paraId="6AECF25F" w14:textId="77777777" w:rsidR="000909CD" w:rsidRDefault="000909CD" w:rsidP="00F9264C">
      <w:pPr>
        <w:contextualSpacing/>
        <w:rPr>
          <w:rFonts w:ascii="Corbel" w:eastAsia="Calibri" w:hAnsi="Corbel"/>
          <w:b/>
          <w:color w:val="000000"/>
          <w:sz w:val="22"/>
          <w:szCs w:val="22"/>
        </w:rPr>
      </w:pPr>
    </w:p>
    <w:p w14:paraId="1F1B0D8A" w14:textId="77777777" w:rsidR="000909CD" w:rsidRDefault="000909CD" w:rsidP="00F9264C">
      <w:pPr>
        <w:contextualSpacing/>
        <w:rPr>
          <w:rFonts w:ascii="Corbel" w:eastAsia="Calibri" w:hAnsi="Corbel"/>
          <w:b/>
          <w:color w:val="000000"/>
          <w:sz w:val="22"/>
          <w:szCs w:val="22"/>
        </w:rPr>
      </w:pPr>
    </w:p>
    <w:p w14:paraId="6BE337AE" w14:textId="77777777" w:rsidR="000909CD" w:rsidRDefault="000909CD" w:rsidP="00F9264C">
      <w:pPr>
        <w:contextualSpacing/>
        <w:rPr>
          <w:rFonts w:ascii="Corbel" w:eastAsia="Calibri" w:hAnsi="Corbel"/>
          <w:b/>
          <w:color w:val="000000"/>
          <w:sz w:val="22"/>
          <w:szCs w:val="22"/>
        </w:rPr>
      </w:pPr>
    </w:p>
    <w:p w14:paraId="06DBF22B" w14:textId="77777777" w:rsidR="000909CD" w:rsidRDefault="000909CD" w:rsidP="00F9264C">
      <w:pPr>
        <w:contextualSpacing/>
        <w:rPr>
          <w:rFonts w:ascii="Corbel" w:eastAsia="Calibri" w:hAnsi="Corbel"/>
          <w:b/>
          <w:color w:val="000000"/>
          <w:sz w:val="22"/>
          <w:szCs w:val="22"/>
        </w:rPr>
      </w:pPr>
    </w:p>
    <w:p w14:paraId="3EE61B16" w14:textId="77777777" w:rsidR="000909CD" w:rsidRDefault="000909CD" w:rsidP="00F9264C">
      <w:pPr>
        <w:contextualSpacing/>
        <w:rPr>
          <w:rFonts w:ascii="Corbel" w:eastAsia="Calibri" w:hAnsi="Corbel"/>
          <w:b/>
          <w:color w:val="000000"/>
          <w:sz w:val="22"/>
          <w:szCs w:val="22"/>
        </w:rPr>
      </w:pPr>
    </w:p>
    <w:p w14:paraId="1CA9EF10" w14:textId="77777777" w:rsidR="000909CD" w:rsidRDefault="000909CD" w:rsidP="00F9264C">
      <w:pPr>
        <w:contextualSpacing/>
        <w:rPr>
          <w:rFonts w:ascii="Corbel" w:eastAsia="Calibri" w:hAnsi="Corbel"/>
          <w:b/>
          <w:color w:val="000000"/>
          <w:sz w:val="22"/>
          <w:szCs w:val="22"/>
        </w:rPr>
      </w:pPr>
    </w:p>
    <w:p w14:paraId="3E450B02" w14:textId="77777777" w:rsidR="000909CD" w:rsidRDefault="000909CD" w:rsidP="00F9264C">
      <w:pPr>
        <w:contextualSpacing/>
        <w:rPr>
          <w:rFonts w:ascii="Corbel" w:eastAsia="Calibri" w:hAnsi="Corbel"/>
          <w:b/>
          <w:color w:val="000000"/>
          <w:sz w:val="22"/>
          <w:szCs w:val="22"/>
        </w:rPr>
      </w:pPr>
    </w:p>
    <w:p w14:paraId="79C42F87" w14:textId="77777777" w:rsidR="000909CD" w:rsidRDefault="000909CD" w:rsidP="00F9264C">
      <w:pPr>
        <w:contextualSpacing/>
        <w:rPr>
          <w:rFonts w:ascii="Corbel" w:eastAsia="Calibri" w:hAnsi="Corbel"/>
          <w:b/>
          <w:color w:val="000000"/>
          <w:sz w:val="22"/>
          <w:szCs w:val="22"/>
        </w:rPr>
      </w:pPr>
    </w:p>
    <w:p w14:paraId="76604C25" w14:textId="77777777" w:rsidR="000909CD" w:rsidRDefault="000909CD" w:rsidP="00F9264C">
      <w:pPr>
        <w:contextualSpacing/>
        <w:rPr>
          <w:rFonts w:ascii="Corbel" w:eastAsia="Calibri" w:hAnsi="Corbel"/>
          <w:b/>
          <w:color w:val="000000"/>
          <w:sz w:val="22"/>
          <w:szCs w:val="22"/>
        </w:rPr>
      </w:pPr>
    </w:p>
    <w:p w14:paraId="67561C41" w14:textId="77777777" w:rsidR="000909CD" w:rsidRDefault="000909CD" w:rsidP="00F9264C">
      <w:pPr>
        <w:contextualSpacing/>
        <w:rPr>
          <w:rFonts w:ascii="Corbel" w:eastAsia="Calibri" w:hAnsi="Corbel"/>
          <w:b/>
          <w:color w:val="000000"/>
          <w:sz w:val="22"/>
          <w:szCs w:val="22"/>
        </w:rPr>
      </w:pPr>
    </w:p>
    <w:p w14:paraId="6D86CA58" w14:textId="77777777" w:rsidR="000909CD" w:rsidRDefault="000909CD" w:rsidP="00F9264C">
      <w:pPr>
        <w:contextualSpacing/>
        <w:rPr>
          <w:rFonts w:ascii="Corbel" w:eastAsia="Calibri" w:hAnsi="Corbel"/>
          <w:b/>
          <w:color w:val="000000"/>
          <w:sz w:val="22"/>
          <w:szCs w:val="22"/>
        </w:rPr>
      </w:pPr>
    </w:p>
    <w:p w14:paraId="670D7EEA" w14:textId="77777777" w:rsidR="000909CD" w:rsidRDefault="000909CD" w:rsidP="00F9264C">
      <w:pPr>
        <w:contextualSpacing/>
        <w:rPr>
          <w:rFonts w:ascii="Corbel" w:eastAsia="Calibri" w:hAnsi="Corbel"/>
          <w:b/>
          <w:color w:val="000000"/>
          <w:sz w:val="22"/>
          <w:szCs w:val="22"/>
        </w:rPr>
      </w:pPr>
    </w:p>
    <w:p w14:paraId="0BCAB50C" w14:textId="77777777" w:rsidR="000909CD" w:rsidRDefault="000909CD" w:rsidP="00F9264C">
      <w:pPr>
        <w:contextualSpacing/>
        <w:rPr>
          <w:rFonts w:ascii="Corbel" w:eastAsia="Calibri" w:hAnsi="Corbel"/>
          <w:b/>
          <w:color w:val="000000"/>
          <w:sz w:val="22"/>
          <w:szCs w:val="22"/>
        </w:rPr>
      </w:pPr>
    </w:p>
    <w:p w14:paraId="7A903F42" w14:textId="77777777" w:rsidR="000909CD" w:rsidRDefault="000909CD" w:rsidP="00F9264C">
      <w:pPr>
        <w:contextualSpacing/>
        <w:rPr>
          <w:rFonts w:ascii="Corbel" w:eastAsia="Calibri" w:hAnsi="Corbel"/>
          <w:b/>
          <w:color w:val="000000"/>
          <w:sz w:val="22"/>
          <w:szCs w:val="22"/>
        </w:rPr>
      </w:pPr>
    </w:p>
    <w:p w14:paraId="0AD7C622" w14:textId="77777777" w:rsidR="000909CD" w:rsidRDefault="000909CD" w:rsidP="00F9264C">
      <w:pPr>
        <w:contextualSpacing/>
        <w:rPr>
          <w:rFonts w:ascii="Corbel" w:eastAsia="Calibri" w:hAnsi="Corbel"/>
          <w:b/>
          <w:color w:val="000000"/>
          <w:sz w:val="22"/>
          <w:szCs w:val="22"/>
        </w:rPr>
      </w:pPr>
    </w:p>
    <w:p w14:paraId="12D8C345" w14:textId="77777777" w:rsidR="000909CD" w:rsidRDefault="000909CD" w:rsidP="00F9264C">
      <w:pPr>
        <w:contextualSpacing/>
        <w:rPr>
          <w:rFonts w:ascii="Corbel" w:eastAsia="Calibri" w:hAnsi="Corbel"/>
          <w:b/>
          <w:color w:val="000000"/>
          <w:sz w:val="22"/>
          <w:szCs w:val="22"/>
        </w:rPr>
      </w:pPr>
    </w:p>
    <w:p w14:paraId="20C7FB65" w14:textId="77777777" w:rsidR="000909CD" w:rsidRDefault="000909CD" w:rsidP="00F9264C">
      <w:pPr>
        <w:contextualSpacing/>
        <w:rPr>
          <w:rFonts w:ascii="Corbel" w:eastAsia="Calibri" w:hAnsi="Corbel"/>
          <w:b/>
          <w:color w:val="000000"/>
          <w:sz w:val="22"/>
          <w:szCs w:val="22"/>
        </w:rPr>
      </w:pPr>
    </w:p>
    <w:p w14:paraId="3304168D" w14:textId="77777777" w:rsidR="000909CD" w:rsidRDefault="000909CD" w:rsidP="00F9264C">
      <w:pPr>
        <w:contextualSpacing/>
        <w:rPr>
          <w:rFonts w:ascii="Corbel" w:eastAsia="Calibri" w:hAnsi="Corbel"/>
          <w:b/>
          <w:color w:val="000000"/>
          <w:sz w:val="22"/>
          <w:szCs w:val="22"/>
        </w:rPr>
      </w:pPr>
    </w:p>
    <w:p w14:paraId="3EE1F64A" w14:textId="77777777" w:rsidR="000909CD" w:rsidRDefault="000909CD" w:rsidP="00F9264C">
      <w:pPr>
        <w:contextualSpacing/>
        <w:rPr>
          <w:rFonts w:ascii="Corbel" w:eastAsia="Calibri" w:hAnsi="Corbel"/>
          <w:b/>
          <w:color w:val="000000"/>
          <w:sz w:val="22"/>
          <w:szCs w:val="22"/>
        </w:rPr>
      </w:pPr>
    </w:p>
    <w:p w14:paraId="7DB25144" w14:textId="77777777" w:rsidR="000909CD" w:rsidRDefault="000909CD" w:rsidP="00F9264C">
      <w:pPr>
        <w:contextualSpacing/>
        <w:rPr>
          <w:rFonts w:ascii="Corbel" w:eastAsia="Calibri" w:hAnsi="Corbel"/>
          <w:b/>
          <w:color w:val="000000"/>
          <w:sz w:val="22"/>
          <w:szCs w:val="22"/>
        </w:rPr>
      </w:pPr>
    </w:p>
    <w:p w14:paraId="3CE49C7B" w14:textId="77777777" w:rsidR="000909CD" w:rsidRPr="00330C86" w:rsidRDefault="000909CD" w:rsidP="00F9264C">
      <w:pPr>
        <w:contextualSpacing/>
        <w:rPr>
          <w:rFonts w:ascii="Corbel" w:eastAsia="Calibri" w:hAnsi="Corbel"/>
          <w:b/>
          <w:color w:val="000000"/>
          <w:sz w:val="22"/>
          <w:szCs w:val="22"/>
        </w:rPr>
        <w:sectPr w:rsidR="000909CD" w:rsidRPr="00330C86" w:rsidSect="00F41908">
          <w:pgSz w:w="11906" w:h="16838"/>
          <w:pgMar w:top="851" w:right="851" w:bottom="851" w:left="851" w:header="709" w:footer="709" w:gutter="0"/>
          <w:cols w:space="720"/>
          <w:titlePg/>
          <w:docGrid w:linePitch="360"/>
        </w:sectPr>
      </w:pPr>
    </w:p>
    <w:p w14:paraId="29540169" w14:textId="77777777" w:rsidR="000909CD" w:rsidRDefault="000909CD" w:rsidP="006946ED">
      <w:pPr>
        <w:contextualSpacing/>
        <w:rPr>
          <w:rFonts w:ascii="Corbel" w:eastAsia="Calibri" w:hAnsi="Corbel"/>
          <w:b/>
          <w:color w:val="000000"/>
          <w:sz w:val="22"/>
          <w:szCs w:val="22"/>
        </w:rPr>
      </w:pPr>
    </w:p>
    <w:p w14:paraId="16C6F41C" w14:textId="3421D4C2" w:rsidR="000909CD" w:rsidRPr="000909CD" w:rsidRDefault="000909CD" w:rsidP="00AA4C99">
      <w:pPr>
        <w:pStyle w:val="Heading3"/>
        <w:numPr>
          <w:ilvl w:val="0"/>
          <w:numId w:val="0"/>
        </w:numPr>
        <w:spacing w:before="49"/>
        <w:ind w:firstLine="720"/>
        <w:rPr>
          <w:rFonts w:ascii="Corbel" w:hAnsi="Corbel"/>
          <w:b w:val="0"/>
          <w:bCs w:val="0"/>
          <w:sz w:val="22"/>
          <w:szCs w:val="22"/>
        </w:rPr>
      </w:pPr>
      <w:r w:rsidRPr="000909CD">
        <w:rPr>
          <w:rFonts w:ascii="Corbel" w:hAnsi="Corbel"/>
          <w:spacing w:val="-2"/>
          <w:sz w:val="22"/>
          <w:szCs w:val="22"/>
        </w:rPr>
        <w:t>T</w:t>
      </w:r>
      <w:r w:rsidRPr="000909CD">
        <w:rPr>
          <w:rFonts w:ascii="Corbel" w:hAnsi="Corbel"/>
          <w:spacing w:val="-1"/>
          <w:sz w:val="22"/>
          <w:szCs w:val="22"/>
        </w:rPr>
        <w:t>a</w:t>
      </w:r>
      <w:r w:rsidRPr="000909CD">
        <w:rPr>
          <w:rFonts w:ascii="Corbel" w:hAnsi="Corbel"/>
          <w:sz w:val="22"/>
          <w:szCs w:val="22"/>
        </w:rPr>
        <w:t>b</w:t>
      </w:r>
      <w:r w:rsidRPr="000909CD">
        <w:rPr>
          <w:rFonts w:ascii="Corbel" w:hAnsi="Corbel"/>
          <w:spacing w:val="-2"/>
          <w:sz w:val="22"/>
          <w:szCs w:val="22"/>
        </w:rPr>
        <w:t>l</w:t>
      </w:r>
      <w:r w:rsidRPr="000909CD">
        <w:rPr>
          <w:rFonts w:ascii="Corbel" w:hAnsi="Corbel"/>
          <w:sz w:val="22"/>
          <w:szCs w:val="22"/>
        </w:rPr>
        <w:t xml:space="preserve">e </w:t>
      </w:r>
      <w:r w:rsidR="00FB36EE">
        <w:rPr>
          <w:rFonts w:ascii="Corbel" w:hAnsi="Corbel"/>
          <w:sz w:val="22"/>
          <w:szCs w:val="22"/>
          <w:lang w:val="en-GB"/>
        </w:rPr>
        <w:t>5</w:t>
      </w:r>
      <w:r w:rsidRPr="000909CD">
        <w:rPr>
          <w:rFonts w:ascii="Corbel" w:hAnsi="Corbel"/>
          <w:spacing w:val="1"/>
          <w:sz w:val="22"/>
          <w:szCs w:val="22"/>
        </w:rPr>
        <w:t xml:space="preserve"> </w:t>
      </w:r>
      <w:r w:rsidRPr="000909CD">
        <w:rPr>
          <w:rFonts w:ascii="Corbel" w:hAnsi="Corbel"/>
          <w:sz w:val="22"/>
          <w:szCs w:val="22"/>
        </w:rPr>
        <w:t>-</w:t>
      </w:r>
      <w:r w:rsidRPr="000909CD">
        <w:rPr>
          <w:rFonts w:ascii="Corbel" w:hAnsi="Corbel"/>
          <w:spacing w:val="1"/>
          <w:sz w:val="22"/>
          <w:szCs w:val="22"/>
        </w:rPr>
        <w:t xml:space="preserve"> </w:t>
      </w:r>
      <w:r w:rsidRPr="000909CD">
        <w:rPr>
          <w:rFonts w:ascii="Corbel" w:hAnsi="Corbel"/>
          <w:sz w:val="22"/>
          <w:szCs w:val="22"/>
        </w:rPr>
        <w:t>Cr</w:t>
      </w:r>
      <w:r w:rsidRPr="000909CD">
        <w:rPr>
          <w:rFonts w:ascii="Corbel" w:hAnsi="Corbel"/>
          <w:spacing w:val="-2"/>
          <w:sz w:val="22"/>
          <w:szCs w:val="22"/>
        </w:rPr>
        <w:t>i</w:t>
      </w:r>
      <w:r w:rsidRPr="000909CD">
        <w:rPr>
          <w:rFonts w:ascii="Corbel" w:hAnsi="Corbel"/>
          <w:sz w:val="22"/>
          <w:szCs w:val="22"/>
        </w:rPr>
        <w:t>teria</w:t>
      </w:r>
      <w:r w:rsidRPr="000909CD">
        <w:rPr>
          <w:rFonts w:ascii="Corbel" w:hAnsi="Corbel"/>
          <w:spacing w:val="-1"/>
          <w:sz w:val="22"/>
          <w:szCs w:val="22"/>
        </w:rPr>
        <w:t xml:space="preserve"> a</w:t>
      </w:r>
      <w:r w:rsidRPr="000909CD">
        <w:rPr>
          <w:rFonts w:ascii="Corbel" w:hAnsi="Corbel"/>
          <w:sz w:val="22"/>
          <w:szCs w:val="22"/>
        </w:rPr>
        <w:t>nd</w:t>
      </w:r>
      <w:r w:rsidRPr="000909CD">
        <w:rPr>
          <w:rFonts w:ascii="Corbel" w:hAnsi="Corbel"/>
          <w:spacing w:val="-1"/>
          <w:sz w:val="22"/>
          <w:szCs w:val="22"/>
        </w:rPr>
        <w:t xml:space="preserve"> </w:t>
      </w:r>
      <w:r w:rsidRPr="000909CD">
        <w:rPr>
          <w:rFonts w:ascii="Corbel" w:hAnsi="Corbel"/>
          <w:sz w:val="22"/>
          <w:szCs w:val="22"/>
        </w:rPr>
        <w:t>We</w:t>
      </w:r>
      <w:r w:rsidRPr="000909CD">
        <w:rPr>
          <w:rFonts w:ascii="Corbel" w:hAnsi="Corbel"/>
          <w:spacing w:val="-3"/>
          <w:sz w:val="22"/>
          <w:szCs w:val="22"/>
        </w:rPr>
        <w:t>i</w:t>
      </w:r>
      <w:r w:rsidRPr="000909CD">
        <w:rPr>
          <w:rFonts w:ascii="Corbel" w:hAnsi="Corbel"/>
          <w:sz w:val="22"/>
          <w:szCs w:val="22"/>
        </w:rPr>
        <w:t>g</w:t>
      </w:r>
      <w:r w:rsidRPr="000909CD">
        <w:rPr>
          <w:rFonts w:ascii="Corbel" w:hAnsi="Corbel"/>
          <w:spacing w:val="-2"/>
          <w:sz w:val="22"/>
          <w:szCs w:val="22"/>
        </w:rPr>
        <w:t>h</w:t>
      </w:r>
      <w:r w:rsidRPr="000909CD">
        <w:rPr>
          <w:rFonts w:ascii="Corbel" w:hAnsi="Corbel"/>
          <w:sz w:val="22"/>
          <w:szCs w:val="22"/>
        </w:rPr>
        <w:t>tin</w:t>
      </w:r>
      <w:r w:rsidRPr="000909CD">
        <w:rPr>
          <w:rFonts w:ascii="Corbel" w:hAnsi="Corbel"/>
          <w:spacing w:val="-1"/>
          <w:sz w:val="22"/>
          <w:szCs w:val="22"/>
        </w:rPr>
        <w:t>g</w:t>
      </w:r>
      <w:r w:rsidRPr="000909CD">
        <w:rPr>
          <w:rFonts w:ascii="Corbel" w:hAnsi="Corbel"/>
          <w:sz w:val="22"/>
          <w:szCs w:val="22"/>
        </w:rPr>
        <w:t>s for</w:t>
      </w:r>
      <w:r w:rsidRPr="000909CD">
        <w:rPr>
          <w:rFonts w:ascii="Corbel" w:hAnsi="Corbel"/>
          <w:spacing w:val="-1"/>
          <w:sz w:val="22"/>
          <w:szCs w:val="22"/>
        </w:rPr>
        <w:t xml:space="preserve"> </w:t>
      </w:r>
      <w:r w:rsidR="00316DC0">
        <w:rPr>
          <w:rFonts w:ascii="Corbel" w:hAnsi="Corbel"/>
          <w:sz w:val="22"/>
          <w:szCs w:val="22"/>
        </w:rPr>
        <w:t xml:space="preserve">Qualification </w:t>
      </w:r>
      <w:r w:rsidR="0043125E">
        <w:rPr>
          <w:rFonts w:ascii="Corbel" w:hAnsi="Corbel"/>
          <w:sz w:val="22"/>
          <w:szCs w:val="22"/>
          <w:lang w:val="en-GB"/>
        </w:rPr>
        <w:t>Submission</w:t>
      </w:r>
    </w:p>
    <w:p w14:paraId="698F9D47" w14:textId="77777777" w:rsidR="000909CD" w:rsidRDefault="000909CD" w:rsidP="000909CD">
      <w:pPr>
        <w:spacing w:before="17" w:line="240" w:lineRule="exact"/>
      </w:pPr>
    </w:p>
    <w:tbl>
      <w:tblPr>
        <w:tblW w:w="0" w:type="auto"/>
        <w:tblInd w:w="98" w:type="dxa"/>
        <w:tblLayout w:type="fixed"/>
        <w:tblCellMar>
          <w:left w:w="0" w:type="dxa"/>
          <w:right w:w="0" w:type="dxa"/>
        </w:tblCellMar>
        <w:tblLook w:val="01E0" w:firstRow="1" w:lastRow="1" w:firstColumn="1" w:lastColumn="1" w:noHBand="0" w:noVBand="0"/>
      </w:tblPr>
      <w:tblGrid>
        <w:gridCol w:w="1246"/>
        <w:gridCol w:w="2539"/>
        <w:gridCol w:w="4861"/>
        <w:gridCol w:w="1716"/>
        <w:gridCol w:w="4993"/>
      </w:tblGrid>
      <w:tr w:rsidR="000909CD" w:rsidRPr="000909CD" w14:paraId="6F41E40C" w14:textId="77777777" w:rsidTr="000909CD">
        <w:trPr>
          <w:trHeight w:hRule="exact" w:val="279"/>
        </w:trPr>
        <w:tc>
          <w:tcPr>
            <w:tcW w:w="1246" w:type="dxa"/>
            <w:tcBorders>
              <w:top w:val="single" w:sz="5" w:space="0" w:color="000000"/>
              <w:left w:val="single" w:sz="5" w:space="0" w:color="000000"/>
              <w:bottom w:val="single" w:sz="5" w:space="0" w:color="000000"/>
              <w:right w:val="single" w:sz="5" w:space="0" w:color="000000"/>
            </w:tcBorders>
          </w:tcPr>
          <w:p w14:paraId="45919518" w14:textId="77777777" w:rsidR="000909CD" w:rsidRPr="000909CD" w:rsidRDefault="000909CD" w:rsidP="000909CD">
            <w:pPr>
              <w:rPr>
                <w:rFonts w:ascii="Corbel" w:hAnsi="Corbel"/>
                <w:sz w:val="22"/>
                <w:szCs w:val="22"/>
              </w:rPr>
            </w:pPr>
          </w:p>
          <w:p w14:paraId="7D118D8F" w14:textId="77777777" w:rsidR="000909CD" w:rsidRPr="000909CD" w:rsidRDefault="000909CD" w:rsidP="000909CD">
            <w:pPr>
              <w:rPr>
                <w:rFonts w:ascii="Corbel" w:hAnsi="Corbel"/>
                <w:sz w:val="22"/>
                <w:szCs w:val="22"/>
              </w:rPr>
            </w:pPr>
          </w:p>
        </w:tc>
        <w:tc>
          <w:tcPr>
            <w:tcW w:w="14109" w:type="dxa"/>
            <w:gridSpan w:val="4"/>
            <w:tcBorders>
              <w:top w:val="single" w:sz="5" w:space="0" w:color="000000"/>
              <w:left w:val="single" w:sz="5" w:space="0" w:color="000000"/>
              <w:bottom w:val="single" w:sz="5" w:space="0" w:color="000000"/>
              <w:right w:val="single" w:sz="5" w:space="0" w:color="000000"/>
            </w:tcBorders>
          </w:tcPr>
          <w:p w14:paraId="2570B0F8" w14:textId="77777777" w:rsidR="000909CD" w:rsidRPr="000909CD" w:rsidRDefault="000909CD" w:rsidP="000909CD">
            <w:pPr>
              <w:pStyle w:val="TableParagraph"/>
              <w:spacing w:line="265" w:lineRule="exact"/>
              <w:ind w:left="4446"/>
              <w:rPr>
                <w:rFonts w:ascii="Corbel" w:eastAsia="Corbel" w:hAnsi="Corbel" w:cs="Corbel"/>
              </w:rPr>
            </w:pPr>
            <w:r w:rsidRPr="000909CD">
              <w:rPr>
                <w:rFonts w:ascii="Corbel" w:eastAsia="Corbel" w:hAnsi="Corbel" w:cs="Corbel"/>
                <w:b/>
                <w:bCs/>
              </w:rPr>
              <w:t>Q</w:t>
            </w:r>
            <w:r w:rsidRPr="000909CD">
              <w:rPr>
                <w:rFonts w:ascii="Corbel" w:eastAsia="Corbel" w:hAnsi="Corbel" w:cs="Corbel"/>
                <w:b/>
                <w:bCs/>
                <w:spacing w:val="-1"/>
              </w:rPr>
              <w:t>U</w:t>
            </w:r>
            <w:r w:rsidRPr="000909CD">
              <w:rPr>
                <w:rFonts w:ascii="Corbel" w:eastAsia="Corbel" w:hAnsi="Corbel" w:cs="Corbel"/>
                <w:b/>
                <w:bCs/>
                <w:spacing w:val="-2"/>
              </w:rPr>
              <w:t>A</w:t>
            </w:r>
            <w:r w:rsidRPr="000909CD">
              <w:rPr>
                <w:rFonts w:ascii="Corbel" w:eastAsia="Corbel" w:hAnsi="Corbel" w:cs="Corbel"/>
                <w:b/>
                <w:bCs/>
                <w:spacing w:val="-1"/>
              </w:rPr>
              <w:t>LI</w:t>
            </w:r>
            <w:r w:rsidRPr="000909CD">
              <w:rPr>
                <w:rFonts w:ascii="Corbel" w:eastAsia="Corbel" w:hAnsi="Corbel" w:cs="Corbel"/>
                <w:b/>
                <w:bCs/>
              </w:rPr>
              <w:t>F</w:t>
            </w:r>
            <w:r w:rsidRPr="000909CD">
              <w:rPr>
                <w:rFonts w:ascii="Corbel" w:eastAsia="Corbel" w:hAnsi="Corbel" w:cs="Corbel"/>
                <w:b/>
                <w:bCs/>
                <w:spacing w:val="-1"/>
              </w:rPr>
              <w:t>I</w:t>
            </w:r>
            <w:r w:rsidRPr="000909CD">
              <w:rPr>
                <w:rFonts w:ascii="Corbel" w:eastAsia="Corbel" w:hAnsi="Corbel" w:cs="Corbel"/>
                <w:b/>
                <w:bCs/>
              </w:rPr>
              <w:t>CA</w:t>
            </w:r>
            <w:r w:rsidRPr="000909CD">
              <w:rPr>
                <w:rFonts w:ascii="Corbel" w:eastAsia="Corbel" w:hAnsi="Corbel" w:cs="Corbel"/>
                <w:b/>
                <w:bCs/>
                <w:spacing w:val="-2"/>
              </w:rPr>
              <w:t>T</w:t>
            </w:r>
            <w:r w:rsidRPr="000909CD">
              <w:rPr>
                <w:rFonts w:ascii="Corbel" w:eastAsia="Corbel" w:hAnsi="Corbel" w:cs="Corbel"/>
                <w:b/>
                <w:bCs/>
                <w:spacing w:val="-1"/>
              </w:rPr>
              <w:t>I</w:t>
            </w:r>
            <w:r w:rsidRPr="000909CD">
              <w:rPr>
                <w:rFonts w:ascii="Corbel" w:eastAsia="Corbel" w:hAnsi="Corbel" w:cs="Corbel"/>
                <w:b/>
                <w:bCs/>
              </w:rPr>
              <w:t>ON S</w:t>
            </w:r>
            <w:r w:rsidRPr="000909CD">
              <w:rPr>
                <w:rFonts w:ascii="Corbel" w:eastAsia="Corbel" w:hAnsi="Corbel" w:cs="Corbel"/>
                <w:b/>
                <w:bCs/>
                <w:spacing w:val="-1"/>
              </w:rPr>
              <w:t>UB</w:t>
            </w:r>
            <w:r w:rsidRPr="000909CD">
              <w:rPr>
                <w:rFonts w:ascii="Corbel" w:eastAsia="Corbel" w:hAnsi="Corbel" w:cs="Corbel"/>
                <w:b/>
                <w:bCs/>
              </w:rPr>
              <w:t>M</w:t>
            </w:r>
            <w:r w:rsidRPr="000909CD">
              <w:rPr>
                <w:rFonts w:ascii="Corbel" w:eastAsia="Corbel" w:hAnsi="Corbel" w:cs="Corbel"/>
                <w:b/>
                <w:bCs/>
                <w:spacing w:val="-1"/>
              </w:rPr>
              <w:t>I</w:t>
            </w:r>
            <w:r w:rsidRPr="000909CD">
              <w:rPr>
                <w:rFonts w:ascii="Corbel" w:eastAsia="Corbel" w:hAnsi="Corbel" w:cs="Corbel"/>
                <w:b/>
                <w:bCs/>
              </w:rPr>
              <w:t>SS</w:t>
            </w:r>
            <w:r w:rsidRPr="000909CD">
              <w:rPr>
                <w:rFonts w:ascii="Corbel" w:eastAsia="Corbel" w:hAnsi="Corbel" w:cs="Corbel"/>
                <w:b/>
                <w:bCs/>
                <w:spacing w:val="-2"/>
              </w:rPr>
              <w:t>I</w:t>
            </w:r>
            <w:r w:rsidRPr="000909CD">
              <w:rPr>
                <w:rFonts w:ascii="Corbel" w:eastAsia="Corbel" w:hAnsi="Corbel" w:cs="Corbel"/>
                <w:b/>
                <w:bCs/>
              </w:rPr>
              <w:t>ON</w:t>
            </w:r>
            <w:r w:rsidRPr="000909CD">
              <w:rPr>
                <w:rFonts w:ascii="Corbel" w:eastAsia="Corbel" w:hAnsi="Corbel" w:cs="Corbel"/>
                <w:b/>
                <w:bCs/>
                <w:spacing w:val="43"/>
              </w:rPr>
              <w:t xml:space="preserve"> </w:t>
            </w:r>
            <w:r w:rsidRPr="000909CD">
              <w:rPr>
                <w:rFonts w:ascii="Corbel" w:eastAsia="Corbel" w:hAnsi="Corbel" w:cs="Corbel"/>
                <w:b/>
                <w:bCs/>
              </w:rPr>
              <w:t>-</w:t>
            </w:r>
            <w:r w:rsidRPr="000909CD">
              <w:rPr>
                <w:rFonts w:ascii="Corbel" w:eastAsia="Corbel" w:hAnsi="Corbel" w:cs="Corbel"/>
                <w:b/>
                <w:bCs/>
                <w:spacing w:val="1"/>
              </w:rPr>
              <w:t xml:space="preserve"> </w:t>
            </w:r>
            <w:r w:rsidRPr="000909CD">
              <w:rPr>
                <w:rFonts w:ascii="Corbel" w:eastAsia="Corbel" w:hAnsi="Corbel" w:cs="Corbel"/>
                <w:b/>
                <w:bCs/>
                <w:spacing w:val="-1"/>
              </w:rPr>
              <w:t>P</w:t>
            </w:r>
            <w:r w:rsidRPr="000909CD">
              <w:rPr>
                <w:rFonts w:ascii="Corbel" w:eastAsia="Corbel" w:hAnsi="Corbel" w:cs="Corbel"/>
                <w:b/>
                <w:bCs/>
                <w:spacing w:val="-2"/>
              </w:rPr>
              <w:t>A</w:t>
            </w:r>
            <w:r w:rsidRPr="000909CD">
              <w:rPr>
                <w:rFonts w:ascii="Corbel" w:eastAsia="Corbel" w:hAnsi="Corbel" w:cs="Corbel"/>
                <w:b/>
                <w:bCs/>
              </w:rPr>
              <w:t>SS/F</w:t>
            </w:r>
            <w:r w:rsidRPr="000909CD">
              <w:rPr>
                <w:rFonts w:ascii="Corbel" w:eastAsia="Corbel" w:hAnsi="Corbel" w:cs="Corbel"/>
                <w:b/>
                <w:bCs/>
                <w:spacing w:val="-2"/>
              </w:rPr>
              <w:t>A</w:t>
            </w:r>
            <w:r w:rsidRPr="000909CD">
              <w:rPr>
                <w:rFonts w:ascii="Corbel" w:eastAsia="Corbel" w:hAnsi="Corbel" w:cs="Corbel"/>
                <w:b/>
                <w:bCs/>
                <w:spacing w:val="-1"/>
              </w:rPr>
              <w:t>I</w:t>
            </w:r>
            <w:r w:rsidRPr="000909CD">
              <w:rPr>
                <w:rFonts w:ascii="Corbel" w:eastAsia="Corbel" w:hAnsi="Corbel" w:cs="Corbel"/>
                <w:b/>
                <w:bCs/>
              </w:rPr>
              <w:t>L</w:t>
            </w:r>
            <w:r w:rsidRPr="000909CD">
              <w:rPr>
                <w:rFonts w:ascii="Corbel" w:eastAsia="Corbel" w:hAnsi="Corbel" w:cs="Corbel"/>
                <w:b/>
                <w:bCs/>
                <w:spacing w:val="-1"/>
              </w:rPr>
              <w:t xml:space="preserve"> </w:t>
            </w:r>
            <w:r w:rsidRPr="000909CD">
              <w:rPr>
                <w:rFonts w:ascii="Corbel" w:eastAsia="Corbel" w:hAnsi="Corbel" w:cs="Corbel"/>
                <w:b/>
                <w:bCs/>
              </w:rPr>
              <w:t>Quest</w:t>
            </w:r>
            <w:r w:rsidRPr="000909CD">
              <w:rPr>
                <w:rFonts w:ascii="Corbel" w:eastAsia="Corbel" w:hAnsi="Corbel" w:cs="Corbel"/>
                <w:b/>
                <w:bCs/>
                <w:spacing w:val="-3"/>
              </w:rPr>
              <w:t>i</w:t>
            </w:r>
            <w:r w:rsidRPr="000909CD">
              <w:rPr>
                <w:rFonts w:ascii="Corbel" w:eastAsia="Corbel" w:hAnsi="Corbel" w:cs="Corbel"/>
                <w:b/>
                <w:bCs/>
              </w:rPr>
              <w:t>ons</w:t>
            </w:r>
          </w:p>
        </w:tc>
      </w:tr>
      <w:tr w:rsidR="000909CD" w:rsidRPr="000909CD" w14:paraId="6EB39893" w14:textId="77777777" w:rsidTr="000909CD">
        <w:trPr>
          <w:trHeight w:hRule="exact" w:val="278"/>
        </w:trPr>
        <w:tc>
          <w:tcPr>
            <w:tcW w:w="1246" w:type="dxa"/>
            <w:tcBorders>
              <w:top w:val="single" w:sz="5" w:space="0" w:color="000000"/>
              <w:left w:val="single" w:sz="5" w:space="0" w:color="000000"/>
              <w:bottom w:val="single" w:sz="5" w:space="0" w:color="000000"/>
              <w:right w:val="single" w:sz="5" w:space="0" w:color="000000"/>
            </w:tcBorders>
            <w:shd w:val="clear" w:color="auto" w:fill="BEBEBE"/>
          </w:tcPr>
          <w:p w14:paraId="4DD684EA" w14:textId="77777777" w:rsidR="000909CD" w:rsidRPr="000909CD" w:rsidRDefault="000909CD" w:rsidP="000909CD">
            <w:pPr>
              <w:pStyle w:val="TableParagraph"/>
              <w:spacing w:line="264" w:lineRule="exact"/>
              <w:ind w:left="102"/>
              <w:rPr>
                <w:rFonts w:ascii="Corbel" w:eastAsia="Corbel" w:hAnsi="Corbel" w:cs="Corbel"/>
              </w:rPr>
            </w:pPr>
            <w:r w:rsidRPr="000909CD">
              <w:rPr>
                <w:rFonts w:ascii="Corbel" w:eastAsia="Corbel" w:hAnsi="Corbel" w:cs="Corbel"/>
                <w:spacing w:val="-2"/>
              </w:rPr>
              <w:t>R</w:t>
            </w:r>
            <w:r w:rsidRPr="000909CD">
              <w:rPr>
                <w:rFonts w:ascii="Corbel" w:eastAsia="Corbel" w:hAnsi="Corbel" w:cs="Corbel"/>
              </w:rPr>
              <w:t>ef.</w:t>
            </w:r>
          </w:p>
        </w:tc>
        <w:tc>
          <w:tcPr>
            <w:tcW w:w="2539" w:type="dxa"/>
            <w:tcBorders>
              <w:top w:val="single" w:sz="5" w:space="0" w:color="000000"/>
              <w:left w:val="single" w:sz="5" w:space="0" w:color="000000"/>
              <w:bottom w:val="single" w:sz="5" w:space="0" w:color="000000"/>
              <w:right w:val="single" w:sz="5" w:space="0" w:color="000000"/>
            </w:tcBorders>
            <w:shd w:val="clear" w:color="auto" w:fill="BEBEBE"/>
          </w:tcPr>
          <w:p w14:paraId="39B5D5DB"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T</w:t>
            </w:r>
            <w:r w:rsidRPr="000909CD">
              <w:rPr>
                <w:rFonts w:ascii="Corbel" w:eastAsia="Corbel" w:hAnsi="Corbel" w:cs="Corbel"/>
                <w:spacing w:val="-1"/>
              </w:rPr>
              <w:t>i</w:t>
            </w:r>
            <w:r w:rsidRPr="000909CD">
              <w:rPr>
                <w:rFonts w:ascii="Corbel" w:eastAsia="Corbel" w:hAnsi="Corbel" w:cs="Corbel"/>
              </w:rPr>
              <w:t>tle</w:t>
            </w:r>
            <w:r w:rsidRPr="000909CD">
              <w:rPr>
                <w:rFonts w:ascii="Corbel" w:eastAsia="Corbel" w:hAnsi="Corbel" w:cs="Corbel"/>
                <w:spacing w:val="-1"/>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rPr>
              <w:t>Questi</w:t>
            </w:r>
            <w:r w:rsidRPr="000909CD">
              <w:rPr>
                <w:rFonts w:ascii="Corbel" w:eastAsia="Corbel" w:hAnsi="Corbel" w:cs="Corbel"/>
                <w:spacing w:val="-1"/>
              </w:rPr>
              <w:t>o</w:t>
            </w:r>
            <w:r w:rsidRPr="000909CD">
              <w:rPr>
                <w:rFonts w:ascii="Corbel" w:eastAsia="Corbel" w:hAnsi="Corbel" w:cs="Corbel"/>
              </w:rPr>
              <w:t>n</w:t>
            </w:r>
          </w:p>
        </w:tc>
        <w:tc>
          <w:tcPr>
            <w:tcW w:w="4861" w:type="dxa"/>
            <w:tcBorders>
              <w:top w:val="single" w:sz="5" w:space="0" w:color="000000"/>
              <w:left w:val="single" w:sz="5" w:space="0" w:color="000000"/>
              <w:bottom w:val="single" w:sz="5" w:space="0" w:color="000000"/>
              <w:right w:val="single" w:sz="5" w:space="0" w:color="000000"/>
            </w:tcBorders>
            <w:shd w:val="clear" w:color="auto" w:fill="BEBEBE"/>
          </w:tcPr>
          <w:p w14:paraId="0FDA0C07"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Questi</w:t>
            </w:r>
            <w:r w:rsidRPr="000909CD">
              <w:rPr>
                <w:rFonts w:ascii="Corbel" w:eastAsia="Corbel" w:hAnsi="Corbel" w:cs="Corbel"/>
                <w:spacing w:val="-4"/>
              </w:rPr>
              <w:t>o</w:t>
            </w:r>
            <w:r w:rsidRPr="000909CD">
              <w:rPr>
                <w:rFonts w:ascii="Corbel" w:eastAsia="Corbel" w:hAnsi="Corbel" w:cs="Corbel"/>
              </w:rPr>
              <w:t>n</w:t>
            </w:r>
          </w:p>
        </w:tc>
        <w:tc>
          <w:tcPr>
            <w:tcW w:w="1716" w:type="dxa"/>
            <w:tcBorders>
              <w:top w:val="single" w:sz="5" w:space="0" w:color="000000"/>
              <w:left w:val="single" w:sz="5" w:space="0" w:color="000000"/>
              <w:bottom w:val="single" w:sz="5" w:space="0" w:color="000000"/>
              <w:right w:val="single" w:sz="5" w:space="0" w:color="000000"/>
            </w:tcBorders>
            <w:shd w:val="clear" w:color="auto" w:fill="BEBEBE"/>
          </w:tcPr>
          <w:p w14:paraId="3B0C1760"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We</w:t>
            </w:r>
            <w:r w:rsidRPr="000909CD">
              <w:rPr>
                <w:rFonts w:ascii="Corbel" w:eastAsia="Corbel" w:hAnsi="Corbel" w:cs="Corbel"/>
                <w:spacing w:val="-1"/>
              </w:rPr>
              <w:t>i</w:t>
            </w:r>
            <w:r w:rsidRPr="000909CD">
              <w:rPr>
                <w:rFonts w:ascii="Corbel" w:eastAsia="Corbel" w:hAnsi="Corbel" w:cs="Corbel"/>
              </w:rPr>
              <w:t>ght</w:t>
            </w:r>
            <w:r w:rsidRPr="000909CD">
              <w:rPr>
                <w:rFonts w:ascii="Corbel" w:eastAsia="Corbel" w:hAnsi="Corbel" w:cs="Corbel"/>
                <w:spacing w:val="-1"/>
              </w:rPr>
              <w:t>i</w:t>
            </w:r>
            <w:r w:rsidRPr="000909CD">
              <w:rPr>
                <w:rFonts w:ascii="Corbel" w:eastAsia="Corbel" w:hAnsi="Corbel" w:cs="Corbel"/>
                <w:spacing w:val="-2"/>
              </w:rPr>
              <w:t>n</w:t>
            </w:r>
            <w:r w:rsidRPr="000909CD">
              <w:rPr>
                <w:rFonts w:ascii="Corbel" w:eastAsia="Corbel" w:hAnsi="Corbel" w:cs="Corbel"/>
              </w:rPr>
              <w:t>g (</w:t>
            </w:r>
            <w:r w:rsidRPr="000909CD">
              <w:rPr>
                <w:rFonts w:ascii="Corbel" w:eastAsia="Corbel" w:hAnsi="Corbel" w:cs="Corbel"/>
                <w:spacing w:val="-3"/>
              </w:rPr>
              <w:t>%</w:t>
            </w:r>
            <w:r w:rsidRPr="000909CD">
              <w:rPr>
                <w:rFonts w:ascii="Corbel" w:eastAsia="Corbel" w:hAnsi="Corbel" w:cs="Corbel"/>
              </w:rPr>
              <w:t>)</w:t>
            </w:r>
          </w:p>
        </w:tc>
        <w:tc>
          <w:tcPr>
            <w:tcW w:w="4993" w:type="dxa"/>
            <w:tcBorders>
              <w:top w:val="single" w:sz="5" w:space="0" w:color="000000"/>
              <w:left w:val="single" w:sz="5" w:space="0" w:color="000000"/>
              <w:bottom w:val="single" w:sz="5" w:space="0" w:color="000000"/>
              <w:right w:val="single" w:sz="5" w:space="0" w:color="000000"/>
            </w:tcBorders>
            <w:shd w:val="clear" w:color="auto" w:fill="BEBEBE"/>
          </w:tcPr>
          <w:p w14:paraId="59E98581"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Eva</w:t>
            </w:r>
            <w:r w:rsidRPr="000909CD">
              <w:rPr>
                <w:rFonts w:ascii="Corbel" w:eastAsia="Corbel" w:hAnsi="Corbel" w:cs="Corbel"/>
                <w:spacing w:val="-4"/>
              </w:rPr>
              <w:t>l</w:t>
            </w:r>
            <w:r w:rsidRPr="000909CD">
              <w:rPr>
                <w:rFonts w:ascii="Corbel" w:eastAsia="Corbel" w:hAnsi="Corbel" w:cs="Corbel"/>
              </w:rPr>
              <w:t>uat</w:t>
            </w:r>
            <w:r w:rsidRPr="000909CD">
              <w:rPr>
                <w:rFonts w:ascii="Corbel" w:eastAsia="Corbel" w:hAnsi="Corbel" w:cs="Corbel"/>
                <w:spacing w:val="-1"/>
              </w:rPr>
              <w:t>i</w:t>
            </w:r>
            <w:r w:rsidRPr="000909CD">
              <w:rPr>
                <w:rFonts w:ascii="Corbel" w:eastAsia="Corbel" w:hAnsi="Corbel" w:cs="Corbel"/>
              </w:rPr>
              <w:t>on Cri</w:t>
            </w:r>
            <w:r w:rsidRPr="000909CD">
              <w:rPr>
                <w:rFonts w:ascii="Corbel" w:eastAsia="Corbel" w:hAnsi="Corbel" w:cs="Corbel"/>
                <w:spacing w:val="-3"/>
              </w:rPr>
              <w:t>t</w:t>
            </w:r>
            <w:r w:rsidRPr="000909CD">
              <w:rPr>
                <w:rFonts w:ascii="Corbel" w:eastAsia="Corbel" w:hAnsi="Corbel" w:cs="Corbel"/>
              </w:rPr>
              <w:t>er</w:t>
            </w:r>
            <w:r w:rsidRPr="000909CD">
              <w:rPr>
                <w:rFonts w:ascii="Corbel" w:eastAsia="Corbel" w:hAnsi="Corbel" w:cs="Corbel"/>
                <w:spacing w:val="-1"/>
              </w:rPr>
              <w:t>i</w:t>
            </w:r>
            <w:r w:rsidRPr="000909CD">
              <w:rPr>
                <w:rFonts w:ascii="Corbel" w:eastAsia="Corbel" w:hAnsi="Corbel" w:cs="Corbel"/>
              </w:rPr>
              <w:t>a</w:t>
            </w:r>
          </w:p>
        </w:tc>
      </w:tr>
      <w:tr w:rsidR="000909CD" w:rsidRPr="000909CD" w14:paraId="50EAD12C" w14:textId="77777777" w:rsidTr="000909CD">
        <w:trPr>
          <w:trHeight w:hRule="exact" w:val="1568"/>
        </w:trPr>
        <w:tc>
          <w:tcPr>
            <w:tcW w:w="1246" w:type="dxa"/>
            <w:tcBorders>
              <w:top w:val="single" w:sz="5" w:space="0" w:color="000000"/>
              <w:left w:val="single" w:sz="5" w:space="0" w:color="000000"/>
              <w:bottom w:val="single" w:sz="5" w:space="0" w:color="000000"/>
              <w:right w:val="single" w:sz="5" w:space="0" w:color="000000"/>
            </w:tcBorders>
          </w:tcPr>
          <w:p w14:paraId="7AF1431F" w14:textId="77777777" w:rsidR="000909CD" w:rsidRPr="000909CD" w:rsidRDefault="000909CD" w:rsidP="000909CD">
            <w:pPr>
              <w:pStyle w:val="TableParagraph"/>
              <w:spacing w:line="245" w:lineRule="exact"/>
              <w:ind w:left="102"/>
              <w:rPr>
                <w:rFonts w:ascii="Corbel" w:eastAsia="Corbel" w:hAnsi="Corbel" w:cs="Corbel"/>
              </w:rPr>
            </w:pPr>
            <w:r w:rsidRPr="000909CD">
              <w:rPr>
                <w:rFonts w:ascii="Corbel" w:eastAsia="Corbel" w:hAnsi="Corbel" w:cs="Corbel"/>
              </w:rPr>
              <w:t>Q</w:t>
            </w:r>
            <w:r w:rsidRPr="000909CD">
              <w:rPr>
                <w:rFonts w:ascii="Corbel" w:eastAsia="Corbel" w:hAnsi="Corbel" w:cs="Corbel"/>
                <w:spacing w:val="-1"/>
              </w:rPr>
              <w:t>0</w:t>
            </w:r>
            <w:r w:rsidRPr="000909CD">
              <w:rPr>
                <w:rFonts w:ascii="Corbel" w:eastAsia="Corbel" w:hAnsi="Corbel" w:cs="Corbel"/>
              </w:rPr>
              <w:t>1</w:t>
            </w:r>
          </w:p>
        </w:tc>
        <w:tc>
          <w:tcPr>
            <w:tcW w:w="2539" w:type="dxa"/>
            <w:tcBorders>
              <w:top w:val="single" w:sz="5" w:space="0" w:color="000000"/>
              <w:left w:val="single" w:sz="5" w:space="0" w:color="000000"/>
              <w:bottom w:val="single" w:sz="5" w:space="0" w:color="000000"/>
              <w:right w:val="single" w:sz="5" w:space="0" w:color="000000"/>
            </w:tcBorders>
          </w:tcPr>
          <w:p w14:paraId="14A9090E"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Te</w:t>
            </w:r>
            <w:r w:rsidRPr="000909CD">
              <w:rPr>
                <w:rFonts w:ascii="Corbel" w:eastAsia="Corbel" w:hAnsi="Corbel" w:cs="Corbel"/>
                <w:spacing w:val="1"/>
              </w:rPr>
              <w:t>n</w:t>
            </w:r>
            <w:r w:rsidRPr="000909CD">
              <w:rPr>
                <w:rFonts w:ascii="Corbel" w:eastAsia="Corbel" w:hAnsi="Corbel" w:cs="Corbel"/>
                <w:spacing w:val="-1"/>
              </w:rPr>
              <w:t>d</w:t>
            </w:r>
            <w:r w:rsidRPr="000909CD">
              <w:rPr>
                <w:rFonts w:ascii="Corbel" w:eastAsia="Corbel" w:hAnsi="Corbel" w:cs="Corbel"/>
                <w:spacing w:val="-2"/>
              </w:rPr>
              <w:t>e</w:t>
            </w:r>
            <w:r w:rsidRPr="000909CD">
              <w:rPr>
                <w:rFonts w:ascii="Corbel" w:eastAsia="Corbel" w:hAnsi="Corbel" w:cs="Corbel"/>
              </w:rPr>
              <w:t>rer</w:t>
            </w:r>
            <w:r w:rsidRPr="000909CD">
              <w:rPr>
                <w:rFonts w:ascii="Corbel" w:eastAsia="Corbel" w:hAnsi="Corbel" w:cs="Corbel"/>
                <w:spacing w:val="-3"/>
              </w:rPr>
              <w:t xml:space="preserve"> </w:t>
            </w:r>
            <w:r w:rsidRPr="000909CD">
              <w:rPr>
                <w:rFonts w:ascii="Corbel" w:eastAsia="Corbel" w:hAnsi="Corbel" w:cs="Corbel"/>
              </w:rPr>
              <w:t>D</w:t>
            </w:r>
            <w:r w:rsidRPr="000909CD">
              <w:rPr>
                <w:rFonts w:ascii="Corbel" w:eastAsia="Corbel" w:hAnsi="Corbel" w:cs="Corbel"/>
                <w:spacing w:val="1"/>
              </w:rPr>
              <w:t>e</w:t>
            </w:r>
            <w:r w:rsidRPr="000909CD">
              <w:rPr>
                <w:rFonts w:ascii="Corbel" w:eastAsia="Corbel" w:hAnsi="Corbel" w:cs="Corbel"/>
              </w:rPr>
              <w:t>ta</w:t>
            </w:r>
            <w:r w:rsidRPr="000909CD">
              <w:rPr>
                <w:rFonts w:ascii="Corbel" w:eastAsia="Corbel" w:hAnsi="Corbel" w:cs="Corbel"/>
                <w:spacing w:val="-1"/>
              </w:rPr>
              <w:t>il</w:t>
            </w:r>
            <w:r w:rsidRPr="000909CD">
              <w:rPr>
                <w:rFonts w:ascii="Corbel" w:eastAsia="Corbel" w:hAnsi="Corbel" w:cs="Corbel"/>
              </w:rPr>
              <w:t>s</w:t>
            </w:r>
          </w:p>
          <w:p w14:paraId="33CD1D40" w14:textId="77777777" w:rsidR="000909CD" w:rsidRPr="000909CD" w:rsidRDefault="000909CD" w:rsidP="000909CD">
            <w:pPr>
              <w:pStyle w:val="TableParagraph"/>
              <w:spacing w:line="264" w:lineRule="exact"/>
              <w:ind w:left="99"/>
              <w:rPr>
                <w:rFonts w:ascii="Corbel" w:eastAsia="Corbel" w:hAnsi="Corbel" w:cs="Corbel"/>
              </w:rPr>
            </w:pPr>
          </w:p>
          <w:p w14:paraId="5EE7FECF" w14:textId="77777777" w:rsidR="000909CD" w:rsidRPr="000909CD" w:rsidRDefault="000909CD" w:rsidP="000909CD">
            <w:pPr>
              <w:pStyle w:val="TableParagraph"/>
              <w:spacing w:line="264" w:lineRule="exact"/>
              <w:ind w:left="99"/>
              <w:rPr>
                <w:rFonts w:ascii="Corbel" w:eastAsia="Corbel" w:hAnsi="Corbel" w:cs="Corbel"/>
              </w:rPr>
            </w:pPr>
          </w:p>
          <w:p w14:paraId="05272DE2" w14:textId="77777777" w:rsidR="000909CD" w:rsidRPr="000909CD" w:rsidRDefault="000909CD" w:rsidP="000909CD">
            <w:pPr>
              <w:pStyle w:val="TableParagraph"/>
              <w:spacing w:line="264" w:lineRule="exact"/>
              <w:ind w:left="99"/>
              <w:rPr>
                <w:rFonts w:ascii="Corbel" w:eastAsia="Corbel" w:hAnsi="Corbel" w:cs="Corbel"/>
              </w:rPr>
            </w:pPr>
          </w:p>
        </w:tc>
        <w:tc>
          <w:tcPr>
            <w:tcW w:w="4861" w:type="dxa"/>
            <w:tcBorders>
              <w:top w:val="single" w:sz="5" w:space="0" w:color="000000"/>
              <w:left w:val="single" w:sz="5" w:space="0" w:color="000000"/>
              <w:bottom w:val="single" w:sz="5" w:space="0" w:color="000000"/>
              <w:right w:val="single" w:sz="5" w:space="0" w:color="000000"/>
            </w:tcBorders>
          </w:tcPr>
          <w:p w14:paraId="4B17F30B"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spacing w:val="-1"/>
              </w:rPr>
              <w:t>Please include f</w:t>
            </w:r>
            <w:r w:rsidRPr="000909CD">
              <w:rPr>
                <w:rFonts w:ascii="Corbel" w:eastAsia="Corbel" w:hAnsi="Corbel" w:cs="Corbel"/>
              </w:rPr>
              <w:t>u</w:t>
            </w:r>
            <w:r w:rsidRPr="000909CD">
              <w:rPr>
                <w:rFonts w:ascii="Corbel" w:eastAsia="Corbel" w:hAnsi="Corbel" w:cs="Corbel"/>
                <w:spacing w:val="-1"/>
              </w:rPr>
              <w:t>l</w:t>
            </w:r>
            <w:r w:rsidRPr="000909CD">
              <w:rPr>
                <w:rFonts w:ascii="Corbel" w:eastAsia="Corbel" w:hAnsi="Corbel" w:cs="Corbel"/>
              </w:rPr>
              <w:t>l</w:t>
            </w:r>
            <w:r w:rsidRPr="000909CD">
              <w:rPr>
                <w:rFonts w:ascii="Corbel" w:eastAsia="Corbel" w:hAnsi="Corbel" w:cs="Corbel"/>
                <w:spacing w:val="-2"/>
              </w:rPr>
              <w:t xml:space="preserve"> </w:t>
            </w:r>
            <w:r w:rsidRPr="000909CD">
              <w:rPr>
                <w:rFonts w:ascii="Corbel" w:eastAsia="Corbel" w:hAnsi="Corbel" w:cs="Corbel"/>
                <w:spacing w:val="-1"/>
              </w:rPr>
              <w:t>d</w:t>
            </w:r>
            <w:r w:rsidRPr="000909CD">
              <w:rPr>
                <w:rFonts w:ascii="Corbel" w:eastAsia="Corbel" w:hAnsi="Corbel" w:cs="Corbel"/>
              </w:rPr>
              <w:t>etai</w:t>
            </w:r>
            <w:r w:rsidRPr="000909CD">
              <w:rPr>
                <w:rFonts w:ascii="Corbel" w:eastAsia="Corbel" w:hAnsi="Corbel" w:cs="Corbel"/>
                <w:spacing w:val="-2"/>
              </w:rPr>
              <w:t>l</w:t>
            </w:r>
            <w:r w:rsidRPr="000909CD">
              <w:rPr>
                <w:rFonts w:ascii="Corbel" w:eastAsia="Corbel" w:hAnsi="Corbel" w:cs="Corbel"/>
              </w:rPr>
              <w:t>s</w:t>
            </w:r>
            <w:r w:rsidRPr="000909CD">
              <w:rPr>
                <w:rFonts w:ascii="Corbel" w:eastAsia="Corbel" w:hAnsi="Corbel" w:cs="Corbel"/>
                <w:spacing w:val="-2"/>
              </w:rPr>
              <w:t xml:space="preserve"> </w:t>
            </w:r>
            <w:r w:rsidRPr="000909CD">
              <w:rPr>
                <w:rFonts w:ascii="Corbel" w:eastAsia="Corbel" w:hAnsi="Corbel" w:cs="Corbel"/>
                <w:spacing w:val="-1"/>
              </w:rPr>
              <w:t>i</w:t>
            </w:r>
            <w:r w:rsidRPr="000909CD">
              <w:rPr>
                <w:rFonts w:ascii="Corbel" w:eastAsia="Corbel" w:hAnsi="Corbel" w:cs="Corbel"/>
              </w:rPr>
              <w:t>n t</w:t>
            </w:r>
            <w:r w:rsidRPr="000909CD">
              <w:rPr>
                <w:rFonts w:ascii="Corbel" w:eastAsia="Corbel" w:hAnsi="Corbel" w:cs="Corbel"/>
                <w:spacing w:val="-2"/>
              </w:rPr>
              <w:t>h</w:t>
            </w:r>
            <w:r w:rsidRPr="000909CD">
              <w:rPr>
                <w:rFonts w:ascii="Corbel" w:eastAsia="Corbel" w:hAnsi="Corbel" w:cs="Corbel"/>
              </w:rPr>
              <w:t xml:space="preserve">e </w:t>
            </w:r>
            <w:r w:rsidRPr="000909CD">
              <w:rPr>
                <w:rFonts w:ascii="Corbel" w:eastAsia="Corbel" w:hAnsi="Corbel" w:cs="Corbel"/>
                <w:spacing w:val="-1"/>
              </w:rPr>
              <w:t>‘</w:t>
            </w:r>
            <w:r w:rsidRPr="000909CD">
              <w:rPr>
                <w:rFonts w:ascii="Corbel" w:eastAsia="Corbel" w:hAnsi="Corbel" w:cs="Corbel"/>
              </w:rPr>
              <w:t>Qua</w:t>
            </w:r>
            <w:r w:rsidRPr="000909CD">
              <w:rPr>
                <w:rFonts w:ascii="Corbel" w:eastAsia="Corbel" w:hAnsi="Corbel" w:cs="Corbel"/>
                <w:spacing w:val="-2"/>
              </w:rPr>
              <w:t>l</w:t>
            </w:r>
            <w:r w:rsidRPr="000909CD">
              <w:rPr>
                <w:rFonts w:ascii="Corbel" w:eastAsia="Corbel" w:hAnsi="Corbel" w:cs="Corbel"/>
                <w:spacing w:val="-1"/>
              </w:rPr>
              <w:t>i</w:t>
            </w:r>
            <w:r w:rsidRPr="000909CD">
              <w:rPr>
                <w:rFonts w:ascii="Corbel" w:eastAsia="Corbel" w:hAnsi="Corbel" w:cs="Corbel"/>
              </w:rPr>
              <w:t>f</w:t>
            </w:r>
            <w:r w:rsidRPr="000909CD">
              <w:rPr>
                <w:rFonts w:ascii="Corbel" w:eastAsia="Corbel" w:hAnsi="Corbel" w:cs="Corbel"/>
                <w:spacing w:val="-2"/>
              </w:rPr>
              <w:t>i</w:t>
            </w:r>
            <w:r w:rsidRPr="000909CD">
              <w:rPr>
                <w:rFonts w:ascii="Corbel" w:eastAsia="Corbel" w:hAnsi="Corbel" w:cs="Corbel"/>
                <w:spacing w:val="-1"/>
              </w:rPr>
              <w:t>c</w:t>
            </w:r>
            <w:r w:rsidRPr="000909CD">
              <w:rPr>
                <w:rFonts w:ascii="Corbel" w:eastAsia="Corbel" w:hAnsi="Corbel" w:cs="Corbel"/>
              </w:rPr>
              <w:t>at</w:t>
            </w:r>
            <w:r w:rsidRPr="000909CD">
              <w:rPr>
                <w:rFonts w:ascii="Corbel" w:eastAsia="Corbel" w:hAnsi="Corbel" w:cs="Corbel"/>
                <w:spacing w:val="-1"/>
              </w:rPr>
              <w:t>i</w:t>
            </w:r>
            <w:r w:rsidRPr="000909CD">
              <w:rPr>
                <w:rFonts w:ascii="Corbel" w:eastAsia="Corbel" w:hAnsi="Corbel" w:cs="Corbel"/>
              </w:rPr>
              <w:t>on</w:t>
            </w:r>
          </w:p>
          <w:p w14:paraId="70D3D2D2" w14:textId="77777777" w:rsidR="000909CD" w:rsidRPr="000909CD" w:rsidRDefault="000909CD" w:rsidP="000909CD">
            <w:pPr>
              <w:pStyle w:val="TableParagraph"/>
              <w:ind w:left="99"/>
              <w:rPr>
                <w:rFonts w:ascii="Corbel" w:eastAsia="Corbel" w:hAnsi="Corbel" w:cs="Corbel"/>
              </w:rPr>
            </w:pPr>
            <w:r w:rsidRPr="000909CD">
              <w:rPr>
                <w:rFonts w:ascii="Corbel" w:eastAsia="Corbel" w:hAnsi="Corbel" w:cs="Corbel"/>
              </w:rPr>
              <w:t>E</w:t>
            </w:r>
            <w:r w:rsidRPr="000909CD">
              <w:rPr>
                <w:rFonts w:ascii="Corbel" w:eastAsia="Corbel" w:hAnsi="Corbel" w:cs="Corbel"/>
                <w:spacing w:val="-2"/>
              </w:rPr>
              <w:t>n</w:t>
            </w:r>
            <w:r w:rsidRPr="000909CD">
              <w:rPr>
                <w:rFonts w:ascii="Corbel" w:eastAsia="Corbel" w:hAnsi="Corbel" w:cs="Corbel"/>
              </w:rPr>
              <w:t>velo</w:t>
            </w:r>
            <w:r w:rsidRPr="000909CD">
              <w:rPr>
                <w:rFonts w:ascii="Corbel" w:eastAsia="Corbel" w:hAnsi="Corbel" w:cs="Corbel"/>
                <w:spacing w:val="-3"/>
              </w:rPr>
              <w:t>p</w:t>
            </w:r>
            <w:r w:rsidRPr="000909CD">
              <w:rPr>
                <w:rFonts w:ascii="Corbel" w:eastAsia="Corbel" w:hAnsi="Corbel" w:cs="Corbel"/>
              </w:rPr>
              <w:t xml:space="preserve">e’ </w:t>
            </w:r>
          </w:p>
          <w:p w14:paraId="094BBCBA" w14:textId="77777777" w:rsidR="000909CD" w:rsidRPr="000909CD" w:rsidRDefault="000909CD" w:rsidP="000909CD">
            <w:pPr>
              <w:pStyle w:val="TableParagraph"/>
              <w:ind w:left="99"/>
              <w:rPr>
                <w:rFonts w:ascii="Corbel" w:eastAsia="Corbel" w:hAnsi="Corbel" w:cs="Corbel"/>
                <w:i/>
              </w:rPr>
            </w:pPr>
          </w:p>
          <w:p w14:paraId="3993D78E" w14:textId="77777777" w:rsidR="000909CD" w:rsidRPr="000909CD" w:rsidRDefault="000909CD" w:rsidP="000909CD">
            <w:pPr>
              <w:pStyle w:val="TableParagraph"/>
              <w:ind w:left="99"/>
              <w:rPr>
                <w:rFonts w:ascii="Corbel" w:eastAsia="Corbel" w:hAnsi="Corbel" w:cs="Corbel"/>
              </w:rPr>
            </w:pPr>
            <w:r w:rsidRPr="000909CD">
              <w:rPr>
                <w:rFonts w:ascii="Corbel" w:eastAsia="Corbel" w:hAnsi="Corbel" w:cs="Corbel"/>
                <w:i/>
              </w:rPr>
              <w:t>No</w:t>
            </w:r>
            <w:r w:rsidRPr="000909CD">
              <w:rPr>
                <w:rFonts w:ascii="Corbel" w:eastAsia="Corbel" w:hAnsi="Corbel" w:cs="Corbel"/>
                <w:i/>
                <w:spacing w:val="-2"/>
              </w:rPr>
              <w:t xml:space="preserve"> </w:t>
            </w:r>
            <w:r w:rsidRPr="000909CD">
              <w:rPr>
                <w:rFonts w:ascii="Corbel" w:eastAsia="Corbel" w:hAnsi="Corbel" w:cs="Corbel"/>
                <w:i/>
              </w:rPr>
              <w:t xml:space="preserve">page </w:t>
            </w:r>
            <w:r w:rsidRPr="000909CD">
              <w:rPr>
                <w:rFonts w:ascii="Corbel" w:eastAsia="Corbel" w:hAnsi="Corbel" w:cs="Corbel"/>
                <w:i/>
                <w:spacing w:val="-1"/>
              </w:rPr>
              <w:t>l</w:t>
            </w:r>
            <w:r w:rsidRPr="000909CD">
              <w:rPr>
                <w:rFonts w:ascii="Corbel" w:eastAsia="Corbel" w:hAnsi="Corbel" w:cs="Corbel"/>
                <w:i/>
              </w:rPr>
              <w:t>i</w:t>
            </w:r>
            <w:r w:rsidRPr="000909CD">
              <w:rPr>
                <w:rFonts w:ascii="Corbel" w:eastAsia="Corbel" w:hAnsi="Corbel" w:cs="Corbel"/>
                <w:i/>
                <w:spacing w:val="-3"/>
              </w:rPr>
              <w:t>m</w:t>
            </w:r>
            <w:r w:rsidRPr="000909CD">
              <w:rPr>
                <w:rFonts w:ascii="Corbel" w:eastAsia="Corbel" w:hAnsi="Corbel" w:cs="Corbel"/>
                <w:i/>
              </w:rPr>
              <w:t>it</w:t>
            </w:r>
          </w:p>
          <w:p w14:paraId="77C12DF6" w14:textId="77777777" w:rsidR="000909CD" w:rsidRPr="000909CD" w:rsidRDefault="000909CD" w:rsidP="000909CD">
            <w:pPr>
              <w:pStyle w:val="TableParagraph"/>
              <w:ind w:left="99"/>
              <w:rPr>
                <w:rFonts w:ascii="Corbel" w:eastAsia="Corbel" w:hAnsi="Corbel" w:cs="Corbel"/>
              </w:rPr>
            </w:pPr>
            <w:r w:rsidRPr="000909CD">
              <w:rPr>
                <w:rFonts w:ascii="Corbel" w:eastAsia="Corbel" w:hAnsi="Corbel" w:cs="Corbel"/>
                <w:i/>
              </w:rPr>
              <w:t>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Q1</w:t>
            </w:r>
            <w:r w:rsidRPr="000909CD">
              <w:rPr>
                <w:rFonts w:ascii="Corbel" w:eastAsia="Corbel" w:hAnsi="Corbel" w:cs="Corbel"/>
                <w:i/>
              </w:rPr>
              <w:t>_[</w:t>
            </w:r>
            <w:r w:rsidRPr="000909CD">
              <w:rPr>
                <w:rFonts w:ascii="Corbel" w:eastAsia="Corbel" w:hAnsi="Corbel" w:cs="Corbel"/>
                <w:i/>
                <w:spacing w:val="-2"/>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n</w:t>
            </w:r>
            <w:r w:rsidRPr="000909CD">
              <w:rPr>
                <w:rFonts w:ascii="Corbel" w:eastAsia="Corbel" w:hAnsi="Corbel" w:cs="Corbel"/>
                <w:i/>
              </w:rPr>
              <w:t>ame]</w:t>
            </w:r>
          </w:p>
        </w:tc>
        <w:tc>
          <w:tcPr>
            <w:tcW w:w="1716" w:type="dxa"/>
            <w:tcBorders>
              <w:top w:val="single" w:sz="5" w:space="0" w:color="000000"/>
              <w:left w:val="single" w:sz="5" w:space="0" w:color="000000"/>
              <w:bottom w:val="single" w:sz="5" w:space="0" w:color="000000"/>
              <w:right w:val="single" w:sz="5" w:space="0" w:color="000000"/>
            </w:tcBorders>
          </w:tcPr>
          <w:p w14:paraId="490D2C3B"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spacing w:val="-1"/>
              </w:rPr>
              <w:t>F</w:t>
            </w:r>
            <w:r w:rsidRPr="000909CD">
              <w:rPr>
                <w:rFonts w:ascii="Corbel" w:eastAsia="Corbel" w:hAnsi="Corbel" w:cs="Corbel"/>
              </w:rPr>
              <w:t xml:space="preserve">or </w:t>
            </w:r>
            <w:r w:rsidRPr="000909CD">
              <w:rPr>
                <w:rFonts w:ascii="Corbel" w:eastAsia="Corbel" w:hAnsi="Corbel" w:cs="Corbel"/>
                <w:spacing w:val="-2"/>
              </w:rPr>
              <w:t>i</w:t>
            </w:r>
            <w:r w:rsidRPr="000909CD">
              <w:rPr>
                <w:rFonts w:ascii="Corbel" w:eastAsia="Corbel" w:hAnsi="Corbel" w:cs="Corbel"/>
                <w:spacing w:val="1"/>
              </w:rPr>
              <w:t>n</w:t>
            </w:r>
            <w:r w:rsidRPr="000909CD">
              <w:rPr>
                <w:rFonts w:ascii="Corbel" w:eastAsia="Corbel" w:hAnsi="Corbel" w:cs="Corbel"/>
              </w:rPr>
              <w:t>fo</w:t>
            </w:r>
            <w:r w:rsidRPr="000909CD">
              <w:rPr>
                <w:rFonts w:ascii="Corbel" w:eastAsia="Corbel" w:hAnsi="Corbel" w:cs="Corbel"/>
                <w:spacing w:val="-2"/>
              </w:rPr>
              <w:t xml:space="preserve"> </w:t>
            </w:r>
            <w:r w:rsidRPr="000909CD">
              <w:rPr>
                <w:rFonts w:ascii="Corbel" w:eastAsia="Corbel" w:hAnsi="Corbel" w:cs="Corbel"/>
              </w:rPr>
              <w:t>on</w:t>
            </w:r>
            <w:r w:rsidRPr="000909CD">
              <w:rPr>
                <w:rFonts w:ascii="Corbel" w:eastAsia="Corbel" w:hAnsi="Corbel" w:cs="Corbel"/>
                <w:spacing w:val="-1"/>
              </w:rPr>
              <w:t>l</w:t>
            </w:r>
            <w:r w:rsidRPr="000909CD">
              <w:rPr>
                <w:rFonts w:ascii="Corbel" w:eastAsia="Corbel" w:hAnsi="Corbel" w:cs="Corbel"/>
              </w:rPr>
              <w:t>y</w:t>
            </w:r>
          </w:p>
        </w:tc>
        <w:tc>
          <w:tcPr>
            <w:tcW w:w="4993" w:type="dxa"/>
            <w:tcBorders>
              <w:top w:val="single" w:sz="5" w:space="0" w:color="000000"/>
              <w:left w:val="single" w:sz="5" w:space="0" w:color="000000"/>
              <w:bottom w:val="single" w:sz="5" w:space="0" w:color="000000"/>
              <w:right w:val="single" w:sz="5" w:space="0" w:color="000000"/>
            </w:tcBorders>
          </w:tcPr>
          <w:p w14:paraId="1966A2A3"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spacing w:val="-1"/>
              </w:rPr>
              <w:t>Please include f</w:t>
            </w:r>
            <w:r w:rsidRPr="000909CD">
              <w:rPr>
                <w:rFonts w:ascii="Corbel" w:eastAsia="Corbel" w:hAnsi="Corbel" w:cs="Corbel"/>
              </w:rPr>
              <w:t>u</w:t>
            </w:r>
            <w:r w:rsidRPr="000909CD">
              <w:rPr>
                <w:rFonts w:ascii="Corbel" w:eastAsia="Corbel" w:hAnsi="Corbel" w:cs="Corbel"/>
                <w:spacing w:val="-1"/>
              </w:rPr>
              <w:t>l</w:t>
            </w:r>
            <w:r w:rsidRPr="000909CD">
              <w:rPr>
                <w:rFonts w:ascii="Corbel" w:eastAsia="Corbel" w:hAnsi="Corbel" w:cs="Corbel"/>
              </w:rPr>
              <w:t>l</w:t>
            </w:r>
            <w:r w:rsidRPr="000909CD">
              <w:rPr>
                <w:rFonts w:ascii="Corbel" w:eastAsia="Corbel" w:hAnsi="Corbel" w:cs="Corbel"/>
                <w:spacing w:val="-2"/>
              </w:rPr>
              <w:t xml:space="preserve"> </w:t>
            </w:r>
            <w:r w:rsidRPr="000909CD">
              <w:rPr>
                <w:rFonts w:ascii="Corbel" w:eastAsia="Corbel" w:hAnsi="Corbel" w:cs="Corbel"/>
                <w:spacing w:val="-1"/>
              </w:rPr>
              <w:t>d</w:t>
            </w:r>
            <w:r w:rsidRPr="000909CD">
              <w:rPr>
                <w:rFonts w:ascii="Corbel" w:eastAsia="Corbel" w:hAnsi="Corbel" w:cs="Corbel"/>
              </w:rPr>
              <w:t>etai</w:t>
            </w:r>
            <w:r w:rsidRPr="000909CD">
              <w:rPr>
                <w:rFonts w:ascii="Corbel" w:eastAsia="Corbel" w:hAnsi="Corbel" w:cs="Corbel"/>
                <w:spacing w:val="-2"/>
              </w:rPr>
              <w:t>l</w:t>
            </w:r>
            <w:r w:rsidRPr="000909CD">
              <w:rPr>
                <w:rFonts w:ascii="Corbel" w:eastAsia="Corbel" w:hAnsi="Corbel" w:cs="Corbel"/>
              </w:rPr>
              <w:t>s</w:t>
            </w:r>
            <w:r w:rsidRPr="000909CD">
              <w:rPr>
                <w:rFonts w:ascii="Corbel" w:eastAsia="Corbel" w:hAnsi="Corbel" w:cs="Corbel"/>
                <w:spacing w:val="-2"/>
              </w:rPr>
              <w:t xml:space="preserve"> </w:t>
            </w:r>
            <w:r w:rsidRPr="000909CD">
              <w:rPr>
                <w:rFonts w:ascii="Corbel" w:eastAsia="Corbel" w:hAnsi="Corbel" w:cs="Corbel"/>
                <w:spacing w:val="-1"/>
              </w:rPr>
              <w:t>i</w:t>
            </w:r>
            <w:r w:rsidRPr="000909CD">
              <w:rPr>
                <w:rFonts w:ascii="Corbel" w:eastAsia="Corbel" w:hAnsi="Corbel" w:cs="Corbel"/>
              </w:rPr>
              <w:t>n t</w:t>
            </w:r>
            <w:r w:rsidRPr="000909CD">
              <w:rPr>
                <w:rFonts w:ascii="Corbel" w:eastAsia="Corbel" w:hAnsi="Corbel" w:cs="Corbel"/>
                <w:spacing w:val="-2"/>
              </w:rPr>
              <w:t>h</w:t>
            </w:r>
            <w:r w:rsidRPr="000909CD">
              <w:rPr>
                <w:rFonts w:ascii="Corbel" w:eastAsia="Corbel" w:hAnsi="Corbel" w:cs="Corbel"/>
              </w:rPr>
              <w:t xml:space="preserve">e </w:t>
            </w:r>
            <w:r w:rsidRPr="000909CD">
              <w:rPr>
                <w:rFonts w:ascii="Corbel" w:eastAsia="Corbel" w:hAnsi="Corbel" w:cs="Corbel"/>
                <w:spacing w:val="-1"/>
              </w:rPr>
              <w:t>‘</w:t>
            </w:r>
            <w:r w:rsidRPr="000909CD">
              <w:rPr>
                <w:rFonts w:ascii="Corbel" w:eastAsia="Corbel" w:hAnsi="Corbel" w:cs="Corbel"/>
              </w:rPr>
              <w:t>Qua</w:t>
            </w:r>
            <w:r w:rsidRPr="000909CD">
              <w:rPr>
                <w:rFonts w:ascii="Corbel" w:eastAsia="Corbel" w:hAnsi="Corbel" w:cs="Corbel"/>
                <w:spacing w:val="-2"/>
              </w:rPr>
              <w:t>l</w:t>
            </w:r>
            <w:r w:rsidRPr="000909CD">
              <w:rPr>
                <w:rFonts w:ascii="Corbel" w:eastAsia="Corbel" w:hAnsi="Corbel" w:cs="Corbel"/>
                <w:spacing w:val="-1"/>
              </w:rPr>
              <w:t>i</w:t>
            </w:r>
            <w:r w:rsidRPr="000909CD">
              <w:rPr>
                <w:rFonts w:ascii="Corbel" w:eastAsia="Corbel" w:hAnsi="Corbel" w:cs="Corbel"/>
              </w:rPr>
              <w:t>f</w:t>
            </w:r>
            <w:r w:rsidRPr="000909CD">
              <w:rPr>
                <w:rFonts w:ascii="Corbel" w:eastAsia="Corbel" w:hAnsi="Corbel" w:cs="Corbel"/>
                <w:spacing w:val="-2"/>
              </w:rPr>
              <w:t>i</w:t>
            </w:r>
            <w:r w:rsidRPr="000909CD">
              <w:rPr>
                <w:rFonts w:ascii="Corbel" w:eastAsia="Corbel" w:hAnsi="Corbel" w:cs="Corbel"/>
                <w:spacing w:val="-1"/>
              </w:rPr>
              <w:t>c</w:t>
            </w:r>
            <w:r w:rsidRPr="000909CD">
              <w:rPr>
                <w:rFonts w:ascii="Corbel" w:eastAsia="Corbel" w:hAnsi="Corbel" w:cs="Corbel"/>
              </w:rPr>
              <w:t>at</w:t>
            </w:r>
            <w:r w:rsidRPr="000909CD">
              <w:rPr>
                <w:rFonts w:ascii="Corbel" w:eastAsia="Corbel" w:hAnsi="Corbel" w:cs="Corbel"/>
                <w:spacing w:val="-1"/>
              </w:rPr>
              <w:t>i</w:t>
            </w:r>
            <w:r w:rsidRPr="000909CD">
              <w:rPr>
                <w:rFonts w:ascii="Corbel" w:eastAsia="Corbel" w:hAnsi="Corbel" w:cs="Corbel"/>
              </w:rPr>
              <w:t>on</w:t>
            </w:r>
          </w:p>
          <w:p w14:paraId="1179FA78"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E</w:t>
            </w:r>
            <w:r w:rsidRPr="000909CD">
              <w:rPr>
                <w:rFonts w:ascii="Corbel" w:eastAsia="Corbel" w:hAnsi="Corbel" w:cs="Corbel"/>
                <w:spacing w:val="-2"/>
              </w:rPr>
              <w:t>n</w:t>
            </w:r>
            <w:r w:rsidRPr="000909CD">
              <w:rPr>
                <w:rFonts w:ascii="Corbel" w:eastAsia="Corbel" w:hAnsi="Corbel" w:cs="Corbel"/>
              </w:rPr>
              <w:t>velo</w:t>
            </w:r>
            <w:r w:rsidRPr="000909CD">
              <w:rPr>
                <w:rFonts w:ascii="Corbel" w:eastAsia="Corbel" w:hAnsi="Corbel" w:cs="Corbel"/>
                <w:spacing w:val="-3"/>
              </w:rPr>
              <w:t>p</w:t>
            </w:r>
            <w:r w:rsidRPr="000909CD">
              <w:rPr>
                <w:rFonts w:ascii="Corbel" w:eastAsia="Corbel" w:hAnsi="Corbel" w:cs="Corbel"/>
              </w:rPr>
              <w:t>e’</w:t>
            </w:r>
          </w:p>
          <w:p w14:paraId="0F8A8A5D" w14:textId="77777777" w:rsidR="000909CD" w:rsidRPr="000909CD" w:rsidRDefault="000909CD" w:rsidP="000909CD">
            <w:pPr>
              <w:pStyle w:val="TableParagraph"/>
              <w:spacing w:line="264" w:lineRule="exact"/>
              <w:ind w:left="99"/>
              <w:rPr>
                <w:rFonts w:ascii="Corbel" w:eastAsia="Corbel" w:hAnsi="Corbel" w:cs="Corbel"/>
              </w:rPr>
            </w:pPr>
          </w:p>
        </w:tc>
      </w:tr>
      <w:tr w:rsidR="000909CD" w:rsidRPr="000909CD" w14:paraId="10F8350B" w14:textId="77777777" w:rsidTr="000909CD">
        <w:trPr>
          <w:trHeight w:hRule="exact" w:val="3233"/>
        </w:trPr>
        <w:tc>
          <w:tcPr>
            <w:tcW w:w="1246" w:type="dxa"/>
            <w:tcBorders>
              <w:top w:val="single" w:sz="5" w:space="0" w:color="000000"/>
              <w:left w:val="single" w:sz="5" w:space="0" w:color="000000"/>
              <w:bottom w:val="single" w:sz="5" w:space="0" w:color="000000"/>
              <w:right w:val="single" w:sz="5" w:space="0" w:color="000000"/>
            </w:tcBorders>
          </w:tcPr>
          <w:p w14:paraId="5B677873" w14:textId="77777777" w:rsidR="000909CD" w:rsidRPr="000909CD" w:rsidRDefault="000909CD" w:rsidP="000909CD">
            <w:pPr>
              <w:pStyle w:val="TableParagraph"/>
              <w:spacing w:line="245" w:lineRule="exact"/>
              <w:ind w:left="102"/>
              <w:rPr>
                <w:rFonts w:ascii="Corbel" w:eastAsia="Corbel" w:hAnsi="Corbel" w:cs="Corbel"/>
              </w:rPr>
            </w:pPr>
            <w:r w:rsidRPr="000909CD">
              <w:rPr>
                <w:rFonts w:ascii="Corbel" w:eastAsia="Corbel" w:hAnsi="Corbel" w:cs="Corbel"/>
              </w:rPr>
              <w:t>Q</w:t>
            </w:r>
            <w:r w:rsidRPr="000909CD">
              <w:rPr>
                <w:rFonts w:ascii="Corbel" w:eastAsia="Corbel" w:hAnsi="Corbel" w:cs="Corbel"/>
                <w:spacing w:val="-1"/>
              </w:rPr>
              <w:t>0</w:t>
            </w:r>
            <w:r w:rsidRPr="000909CD">
              <w:rPr>
                <w:rFonts w:ascii="Corbel" w:eastAsia="Corbel" w:hAnsi="Corbel" w:cs="Corbel"/>
              </w:rPr>
              <w:t>2</w:t>
            </w:r>
          </w:p>
        </w:tc>
        <w:tc>
          <w:tcPr>
            <w:tcW w:w="2539" w:type="dxa"/>
            <w:tcBorders>
              <w:top w:val="single" w:sz="5" w:space="0" w:color="000000"/>
              <w:left w:val="single" w:sz="5" w:space="0" w:color="000000"/>
              <w:bottom w:val="single" w:sz="5" w:space="0" w:color="000000"/>
              <w:right w:val="single" w:sz="5" w:space="0" w:color="000000"/>
            </w:tcBorders>
          </w:tcPr>
          <w:p w14:paraId="2B84AA19"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Conf</w:t>
            </w:r>
            <w:r w:rsidRPr="000909CD">
              <w:rPr>
                <w:rFonts w:ascii="Corbel" w:eastAsia="Corbel" w:hAnsi="Corbel" w:cs="Corbel"/>
                <w:spacing w:val="-2"/>
              </w:rPr>
              <w:t>l</w:t>
            </w:r>
            <w:r w:rsidRPr="000909CD">
              <w:rPr>
                <w:rFonts w:ascii="Corbel" w:eastAsia="Corbel" w:hAnsi="Corbel" w:cs="Corbel"/>
                <w:spacing w:val="-1"/>
              </w:rPr>
              <w:t>ic</w:t>
            </w:r>
            <w:r w:rsidRPr="000909CD">
              <w:rPr>
                <w:rFonts w:ascii="Corbel" w:eastAsia="Corbel" w:hAnsi="Corbel" w:cs="Corbel"/>
              </w:rPr>
              <w:t>ts</w:t>
            </w:r>
            <w:r w:rsidRPr="000909CD">
              <w:rPr>
                <w:rFonts w:ascii="Corbel" w:eastAsia="Corbel" w:hAnsi="Corbel" w:cs="Corbel"/>
                <w:spacing w:val="-2"/>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rPr>
              <w:t>I</w:t>
            </w:r>
            <w:r w:rsidRPr="000909CD">
              <w:rPr>
                <w:rFonts w:ascii="Corbel" w:eastAsia="Corbel" w:hAnsi="Corbel" w:cs="Corbel"/>
                <w:spacing w:val="1"/>
              </w:rPr>
              <w:t>n</w:t>
            </w:r>
            <w:r w:rsidRPr="000909CD">
              <w:rPr>
                <w:rFonts w:ascii="Corbel" w:eastAsia="Corbel" w:hAnsi="Corbel" w:cs="Corbel"/>
              </w:rPr>
              <w:t>te</w:t>
            </w:r>
            <w:r w:rsidRPr="000909CD">
              <w:rPr>
                <w:rFonts w:ascii="Corbel" w:eastAsia="Corbel" w:hAnsi="Corbel" w:cs="Corbel"/>
                <w:spacing w:val="-2"/>
              </w:rPr>
              <w:t>r</w:t>
            </w:r>
            <w:r w:rsidRPr="000909CD">
              <w:rPr>
                <w:rFonts w:ascii="Corbel" w:eastAsia="Corbel" w:hAnsi="Corbel" w:cs="Corbel"/>
              </w:rPr>
              <w:t>est</w:t>
            </w:r>
          </w:p>
        </w:tc>
        <w:tc>
          <w:tcPr>
            <w:tcW w:w="4861" w:type="dxa"/>
            <w:tcBorders>
              <w:top w:val="single" w:sz="5" w:space="0" w:color="000000"/>
              <w:left w:val="single" w:sz="5" w:space="0" w:color="000000"/>
              <w:bottom w:val="single" w:sz="5" w:space="0" w:color="000000"/>
              <w:right w:val="single" w:sz="5" w:space="0" w:color="000000"/>
            </w:tcBorders>
          </w:tcPr>
          <w:p w14:paraId="1B7E3E27"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b/>
              </w:rPr>
              <w:t>Q</w:t>
            </w:r>
            <w:r w:rsidRPr="000909CD">
              <w:rPr>
                <w:rFonts w:ascii="Corbel" w:eastAsia="Corbel" w:hAnsi="Corbel" w:cs="Corbel"/>
                <w:b/>
                <w:spacing w:val="-1"/>
              </w:rPr>
              <w:t>0</w:t>
            </w:r>
            <w:r w:rsidRPr="000909CD">
              <w:rPr>
                <w:rFonts w:ascii="Corbel" w:eastAsia="Corbel" w:hAnsi="Corbel" w:cs="Corbel"/>
                <w:b/>
              </w:rPr>
              <w:t>2-A</w:t>
            </w:r>
            <w:r w:rsidRPr="000909CD">
              <w:rPr>
                <w:rFonts w:ascii="Corbel" w:eastAsia="Corbel" w:hAnsi="Corbel" w:cs="Corbel"/>
                <w:spacing w:val="-2"/>
              </w:rPr>
              <w:t xml:space="preserve"> A</w:t>
            </w:r>
            <w:r w:rsidRPr="000909CD">
              <w:rPr>
                <w:rFonts w:ascii="Corbel" w:eastAsia="Corbel" w:hAnsi="Corbel" w:cs="Corbel"/>
              </w:rPr>
              <w:t xml:space="preserve">re you </w:t>
            </w:r>
            <w:r w:rsidRPr="000909CD">
              <w:rPr>
                <w:rFonts w:ascii="Corbel" w:eastAsia="Corbel" w:hAnsi="Corbel" w:cs="Corbel"/>
                <w:spacing w:val="-4"/>
              </w:rPr>
              <w:t>a</w:t>
            </w:r>
            <w:r w:rsidRPr="000909CD">
              <w:rPr>
                <w:rFonts w:ascii="Corbel" w:eastAsia="Corbel" w:hAnsi="Corbel" w:cs="Corbel"/>
              </w:rPr>
              <w:t>ware</w:t>
            </w:r>
            <w:r w:rsidRPr="000909CD">
              <w:rPr>
                <w:rFonts w:ascii="Corbel" w:eastAsia="Corbel" w:hAnsi="Corbel" w:cs="Corbel"/>
                <w:spacing w:val="-1"/>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rPr>
              <w:t>a</w:t>
            </w:r>
            <w:r w:rsidRPr="000909CD">
              <w:rPr>
                <w:rFonts w:ascii="Corbel" w:eastAsia="Corbel" w:hAnsi="Corbel" w:cs="Corbel"/>
                <w:spacing w:val="-2"/>
              </w:rPr>
              <w:t>n</w:t>
            </w:r>
            <w:r w:rsidRPr="000909CD">
              <w:rPr>
                <w:rFonts w:ascii="Corbel" w:eastAsia="Corbel" w:hAnsi="Corbel" w:cs="Corbel"/>
              </w:rPr>
              <w:t>y</w:t>
            </w:r>
            <w:r w:rsidRPr="000909CD">
              <w:rPr>
                <w:rFonts w:ascii="Corbel" w:eastAsia="Corbel" w:hAnsi="Corbel" w:cs="Corbel"/>
                <w:spacing w:val="-2"/>
              </w:rPr>
              <w:t xml:space="preserve"> </w:t>
            </w:r>
            <w:r w:rsidRPr="000909CD">
              <w:rPr>
                <w:rFonts w:ascii="Corbel" w:eastAsia="Corbel" w:hAnsi="Corbel" w:cs="Corbel"/>
              </w:rPr>
              <w:t>a</w:t>
            </w:r>
            <w:r w:rsidRPr="000909CD">
              <w:rPr>
                <w:rFonts w:ascii="Corbel" w:eastAsia="Corbel" w:hAnsi="Corbel" w:cs="Corbel"/>
                <w:spacing w:val="-1"/>
              </w:rPr>
              <w:t>c</w:t>
            </w:r>
            <w:r w:rsidRPr="000909CD">
              <w:rPr>
                <w:rFonts w:ascii="Corbel" w:eastAsia="Corbel" w:hAnsi="Corbel" w:cs="Corbel"/>
              </w:rPr>
              <w:t>tual</w:t>
            </w:r>
            <w:r w:rsidRPr="000909CD">
              <w:rPr>
                <w:rFonts w:ascii="Corbel" w:eastAsia="Corbel" w:hAnsi="Corbel" w:cs="Corbel"/>
                <w:spacing w:val="-2"/>
              </w:rPr>
              <w:t xml:space="preserve"> </w:t>
            </w:r>
            <w:r w:rsidRPr="000909CD">
              <w:rPr>
                <w:rFonts w:ascii="Corbel" w:eastAsia="Corbel" w:hAnsi="Corbel" w:cs="Corbel"/>
              </w:rPr>
              <w:t>or pot</w:t>
            </w:r>
            <w:r w:rsidRPr="000909CD">
              <w:rPr>
                <w:rFonts w:ascii="Corbel" w:eastAsia="Corbel" w:hAnsi="Corbel" w:cs="Corbel"/>
                <w:spacing w:val="-3"/>
              </w:rPr>
              <w:t>e</w:t>
            </w:r>
            <w:r w:rsidRPr="000909CD">
              <w:rPr>
                <w:rFonts w:ascii="Corbel" w:eastAsia="Corbel" w:hAnsi="Corbel" w:cs="Corbel"/>
                <w:spacing w:val="1"/>
              </w:rPr>
              <w:t>n</w:t>
            </w:r>
            <w:r w:rsidRPr="000909CD">
              <w:rPr>
                <w:rFonts w:ascii="Corbel" w:eastAsia="Corbel" w:hAnsi="Corbel" w:cs="Corbel"/>
              </w:rPr>
              <w:t>ti</w:t>
            </w:r>
            <w:r w:rsidRPr="000909CD">
              <w:rPr>
                <w:rFonts w:ascii="Corbel" w:eastAsia="Corbel" w:hAnsi="Corbel" w:cs="Corbel"/>
                <w:spacing w:val="-1"/>
              </w:rPr>
              <w:t>a</w:t>
            </w:r>
            <w:r w:rsidRPr="000909CD">
              <w:rPr>
                <w:rFonts w:ascii="Corbel" w:eastAsia="Corbel" w:hAnsi="Corbel" w:cs="Corbel"/>
              </w:rPr>
              <w:t>l</w:t>
            </w:r>
          </w:p>
          <w:p w14:paraId="55231311" w14:textId="77777777" w:rsidR="000909CD" w:rsidRPr="000909CD" w:rsidRDefault="000909CD" w:rsidP="000909CD">
            <w:pPr>
              <w:pStyle w:val="TableParagraph"/>
              <w:spacing w:line="239" w:lineRule="auto"/>
              <w:ind w:left="99" w:right="335"/>
              <w:rPr>
                <w:rFonts w:ascii="Corbel" w:eastAsia="Corbel" w:hAnsi="Corbel" w:cs="Corbel"/>
              </w:rPr>
            </w:pPr>
            <w:r w:rsidRPr="000909CD">
              <w:rPr>
                <w:rFonts w:ascii="Corbel" w:eastAsia="Corbel" w:hAnsi="Corbel" w:cs="Corbel"/>
                <w:spacing w:val="-1"/>
              </w:rPr>
              <w:t>c</w:t>
            </w:r>
            <w:r w:rsidRPr="000909CD">
              <w:rPr>
                <w:rFonts w:ascii="Corbel" w:eastAsia="Corbel" w:hAnsi="Corbel" w:cs="Corbel"/>
              </w:rPr>
              <w:t>onf</w:t>
            </w:r>
            <w:r w:rsidRPr="000909CD">
              <w:rPr>
                <w:rFonts w:ascii="Corbel" w:eastAsia="Corbel" w:hAnsi="Corbel" w:cs="Corbel"/>
                <w:spacing w:val="-2"/>
              </w:rPr>
              <w:t>l</w:t>
            </w:r>
            <w:r w:rsidRPr="000909CD">
              <w:rPr>
                <w:rFonts w:ascii="Corbel" w:eastAsia="Corbel" w:hAnsi="Corbel" w:cs="Corbel"/>
                <w:spacing w:val="-1"/>
              </w:rPr>
              <w:t>ic</w:t>
            </w:r>
            <w:r w:rsidRPr="000909CD">
              <w:rPr>
                <w:rFonts w:ascii="Corbel" w:eastAsia="Corbel" w:hAnsi="Corbel" w:cs="Corbel"/>
              </w:rPr>
              <w:t>t</w:t>
            </w:r>
            <w:r w:rsidRPr="000909CD">
              <w:rPr>
                <w:rFonts w:ascii="Corbel" w:eastAsia="Corbel" w:hAnsi="Corbel" w:cs="Corbel"/>
                <w:spacing w:val="-1"/>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spacing w:val="-1"/>
              </w:rPr>
              <w:t>i</w:t>
            </w:r>
            <w:r w:rsidRPr="000909CD">
              <w:rPr>
                <w:rFonts w:ascii="Corbel" w:eastAsia="Corbel" w:hAnsi="Corbel" w:cs="Corbel"/>
                <w:spacing w:val="1"/>
              </w:rPr>
              <w:t>n</w:t>
            </w:r>
            <w:r w:rsidRPr="000909CD">
              <w:rPr>
                <w:rFonts w:ascii="Corbel" w:eastAsia="Corbel" w:hAnsi="Corbel" w:cs="Corbel"/>
              </w:rPr>
              <w:t>terest</w:t>
            </w:r>
            <w:r w:rsidRPr="000909CD">
              <w:rPr>
                <w:rFonts w:ascii="Corbel" w:eastAsia="Corbel" w:hAnsi="Corbel" w:cs="Corbel"/>
                <w:spacing w:val="-1"/>
              </w:rPr>
              <w:t xml:space="preserve"> </w:t>
            </w:r>
            <w:r w:rsidRPr="000909CD">
              <w:rPr>
                <w:rFonts w:ascii="Corbel" w:eastAsia="Corbel" w:hAnsi="Corbel" w:cs="Corbel"/>
                <w:spacing w:val="-2"/>
              </w:rPr>
              <w:t>w</w:t>
            </w:r>
            <w:r w:rsidRPr="000909CD">
              <w:rPr>
                <w:rFonts w:ascii="Corbel" w:eastAsia="Corbel" w:hAnsi="Corbel" w:cs="Corbel"/>
              </w:rPr>
              <w:t>h</w:t>
            </w:r>
            <w:r w:rsidRPr="000909CD">
              <w:rPr>
                <w:rFonts w:ascii="Corbel" w:eastAsia="Corbel" w:hAnsi="Corbel" w:cs="Corbel"/>
                <w:spacing w:val="-1"/>
              </w:rPr>
              <w:t>ic</w:t>
            </w:r>
            <w:r w:rsidRPr="000909CD">
              <w:rPr>
                <w:rFonts w:ascii="Corbel" w:eastAsia="Corbel" w:hAnsi="Corbel" w:cs="Corbel"/>
              </w:rPr>
              <w:t>h m</w:t>
            </w:r>
            <w:r w:rsidRPr="000909CD">
              <w:rPr>
                <w:rFonts w:ascii="Corbel" w:eastAsia="Corbel" w:hAnsi="Corbel" w:cs="Corbel"/>
                <w:spacing w:val="-1"/>
              </w:rPr>
              <w:t>a</w:t>
            </w:r>
            <w:r w:rsidRPr="000909CD">
              <w:rPr>
                <w:rFonts w:ascii="Corbel" w:eastAsia="Corbel" w:hAnsi="Corbel" w:cs="Corbel"/>
              </w:rPr>
              <w:t>y</w:t>
            </w:r>
            <w:r w:rsidRPr="000909CD">
              <w:rPr>
                <w:rFonts w:ascii="Corbel" w:eastAsia="Corbel" w:hAnsi="Corbel" w:cs="Corbel"/>
                <w:spacing w:val="-2"/>
              </w:rPr>
              <w:t xml:space="preserve"> </w:t>
            </w:r>
            <w:r w:rsidRPr="000909CD">
              <w:rPr>
                <w:rFonts w:ascii="Corbel" w:eastAsia="Corbel" w:hAnsi="Corbel" w:cs="Corbel"/>
              </w:rPr>
              <w:t>a</w:t>
            </w:r>
            <w:r w:rsidRPr="000909CD">
              <w:rPr>
                <w:rFonts w:ascii="Corbel" w:eastAsia="Corbel" w:hAnsi="Corbel" w:cs="Corbel"/>
                <w:spacing w:val="-1"/>
              </w:rPr>
              <w:t>c</w:t>
            </w:r>
            <w:r w:rsidRPr="000909CD">
              <w:rPr>
                <w:rFonts w:ascii="Corbel" w:eastAsia="Corbel" w:hAnsi="Corbel" w:cs="Corbel"/>
              </w:rPr>
              <w:t>tua</w:t>
            </w:r>
            <w:r w:rsidRPr="000909CD">
              <w:rPr>
                <w:rFonts w:ascii="Corbel" w:eastAsia="Corbel" w:hAnsi="Corbel" w:cs="Corbel"/>
                <w:spacing w:val="-2"/>
              </w:rPr>
              <w:t>l</w:t>
            </w:r>
            <w:r w:rsidRPr="000909CD">
              <w:rPr>
                <w:rFonts w:ascii="Corbel" w:eastAsia="Corbel" w:hAnsi="Corbel" w:cs="Corbel"/>
                <w:spacing w:val="-1"/>
              </w:rPr>
              <w:t>l</w:t>
            </w:r>
            <w:r w:rsidRPr="000909CD">
              <w:rPr>
                <w:rFonts w:ascii="Corbel" w:eastAsia="Corbel" w:hAnsi="Corbel" w:cs="Corbel"/>
              </w:rPr>
              <w:t>y,</w:t>
            </w:r>
            <w:r w:rsidRPr="000909CD">
              <w:rPr>
                <w:rFonts w:ascii="Corbel" w:eastAsia="Corbel" w:hAnsi="Corbel" w:cs="Corbel"/>
                <w:spacing w:val="-2"/>
              </w:rPr>
              <w:t xml:space="preserve"> </w:t>
            </w:r>
            <w:r w:rsidRPr="000909CD">
              <w:rPr>
                <w:rFonts w:ascii="Corbel" w:eastAsia="Corbel" w:hAnsi="Corbel" w:cs="Corbel"/>
              </w:rPr>
              <w:t>or appa</w:t>
            </w:r>
            <w:r w:rsidRPr="000909CD">
              <w:rPr>
                <w:rFonts w:ascii="Corbel" w:eastAsia="Corbel" w:hAnsi="Corbel" w:cs="Corbel"/>
                <w:spacing w:val="-2"/>
              </w:rPr>
              <w:t>r</w:t>
            </w:r>
            <w:r w:rsidRPr="000909CD">
              <w:rPr>
                <w:rFonts w:ascii="Corbel" w:eastAsia="Corbel" w:hAnsi="Corbel" w:cs="Corbel"/>
              </w:rPr>
              <w:t>e</w:t>
            </w:r>
            <w:r w:rsidRPr="000909CD">
              <w:rPr>
                <w:rFonts w:ascii="Corbel" w:eastAsia="Corbel" w:hAnsi="Corbel" w:cs="Corbel"/>
                <w:spacing w:val="1"/>
              </w:rPr>
              <w:t>n</w:t>
            </w:r>
            <w:r w:rsidRPr="000909CD">
              <w:rPr>
                <w:rFonts w:ascii="Corbel" w:eastAsia="Corbel" w:hAnsi="Corbel" w:cs="Corbel"/>
              </w:rPr>
              <w:t>tl</w:t>
            </w:r>
            <w:r w:rsidRPr="000909CD">
              <w:rPr>
                <w:rFonts w:ascii="Corbel" w:eastAsia="Corbel" w:hAnsi="Corbel" w:cs="Corbel"/>
                <w:spacing w:val="-1"/>
              </w:rPr>
              <w:t>y</w:t>
            </w:r>
            <w:r w:rsidRPr="000909CD">
              <w:rPr>
                <w:rFonts w:ascii="Corbel" w:eastAsia="Corbel" w:hAnsi="Corbel" w:cs="Corbel"/>
              </w:rPr>
              <w:t>,</w:t>
            </w:r>
            <w:r w:rsidRPr="000909CD">
              <w:rPr>
                <w:rFonts w:ascii="Corbel" w:eastAsia="Corbel" w:hAnsi="Corbel" w:cs="Corbel"/>
                <w:spacing w:val="-2"/>
              </w:rPr>
              <w:t xml:space="preserve"> </w:t>
            </w:r>
            <w:r w:rsidRPr="000909CD">
              <w:rPr>
                <w:rFonts w:ascii="Corbel" w:eastAsia="Corbel" w:hAnsi="Corbel" w:cs="Corbel"/>
                <w:spacing w:val="-1"/>
              </w:rPr>
              <w:t>c</w:t>
            </w:r>
            <w:r w:rsidRPr="000909CD">
              <w:rPr>
                <w:rFonts w:ascii="Corbel" w:eastAsia="Corbel" w:hAnsi="Corbel" w:cs="Corbel"/>
              </w:rPr>
              <w:t>o</w:t>
            </w:r>
            <w:r w:rsidRPr="000909CD">
              <w:rPr>
                <w:rFonts w:ascii="Corbel" w:eastAsia="Corbel" w:hAnsi="Corbel" w:cs="Corbel"/>
                <w:spacing w:val="-1"/>
              </w:rPr>
              <w:t>m</w:t>
            </w:r>
            <w:r w:rsidRPr="000909CD">
              <w:rPr>
                <w:rFonts w:ascii="Corbel" w:eastAsia="Corbel" w:hAnsi="Corbel" w:cs="Corbel"/>
              </w:rPr>
              <w:t>pro</w:t>
            </w:r>
            <w:r w:rsidRPr="000909CD">
              <w:rPr>
                <w:rFonts w:ascii="Corbel" w:eastAsia="Corbel" w:hAnsi="Corbel" w:cs="Corbel"/>
                <w:spacing w:val="-1"/>
              </w:rPr>
              <w:t>mi</w:t>
            </w:r>
            <w:r w:rsidRPr="000909CD">
              <w:rPr>
                <w:rFonts w:ascii="Corbel" w:eastAsia="Corbel" w:hAnsi="Corbel" w:cs="Corbel"/>
              </w:rPr>
              <w:t>se</w:t>
            </w:r>
            <w:r w:rsidRPr="000909CD">
              <w:rPr>
                <w:rFonts w:ascii="Corbel" w:eastAsia="Corbel" w:hAnsi="Corbel" w:cs="Corbel"/>
                <w:spacing w:val="-1"/>
              </w:rPr>
              <w:t xml:space="preserve"> </w:t>
            </w:r>
            <w:r w:rsidRPr="000909CD">
              <w:rPr>
                <w:rFonts w:ascii="Corbel" w:eastAsia="Corbel" w:hAnsi="Corbel" w:cs="Corbel"/>
                <w:spacing w:val="-3"/>
              </w:rPr>
              <w:t>th</w:t>
            </w:r>
            <w:r w:rsidRPr="000909CD">
              <w:rPr>
                <w:rFonts w:ascii="Corbel" w:eastAsia="Corbel" w:hAnsi="Corbel" w:cs="Corbel"/>
              </w:rPr>
              <w:t xml:space="preserve">e </w:t>
            </w:r>
            <w:r w:rsidRPr="000909CD">
              <w:rPr>
                <w:rFonts w:ascii="Corbel" w:eastAsia="Corbel" w:hAnsi="Corbel" w:cs="Corbel"/>
                <w:spacing w:val="-2"/>
              </w:rPr>
              <w:t>c</w:t>
            </w:r>
            <w:r w:rsidRPr="000909CD">
              <w:rPr>
                <w:rFonts w:ascii="Corbel" w:eastAsia="Corbel" w:hAnsi="Corbel" w:cs="Corbel"/>
              </w:rPr>
              <w:t>on</w:t>
            </w:r>
            <w:r w:rsidRPr="000909CD">
              <w:rPr>
                <w:rFonts w:ascii="Corbel" w:eastAsia="Corbel" w:hAnsi="Corbel" w:cs="Corbel"/>
                <w:spacing w:val="-1"/>
              </w:rPr>
              <w:t>d</w:t>
            </w:r>
            <w:r w:rsidRPr="000909CD">
              <w:rPr>
                <w:rFonts w:ascii="Corbel" w:eastAsia="Corbel" w:hAnsi="Corbel" w:cs="Corbel"/>
              </w:rPr>
              <w:t>u</w:t>
            </w:r>
            <w:r w:rsidRPr="000909CD">
              <w:rPr>
                <w:rFonts w:ascii="Corbel" w:eastAsia="Corbel" w:hAnsi="Corbel" w:cs="Corbel"/>
                <w:spacing w:val="-1"/>
              </w:rPr>
              <w:t>c</w:t>
            </w:r>
            <w:r w:rsidRPr="000909CD">
              <w:rPr>
                <w:rFonts w:ascii="Corbel" w:eastAsia="Corbel" w:hAnsi="Corbel" w:cs="Corbel"/>
              </w:rPr>
              <w:t>t</w:t>
            </w:r>
            <w:r w:rsidRPr="000909CD">
              <w:rPr>
                <w:rFonts w:ascii="Corbel" w:eastAsia="Corbel" w:hAnsi="Corbel" w:cs="Corbel"/>
                <w:spacing w:val="-1"/>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rPr>
              <w:t>this pro</w:t>
            </w:r>
            <w:r w:rsidRPr="000909CD">
              <w:rPr>
                <w:rFonts w:ascii="Corbel" w:eastAsia="Corbel" w:hAnsi="Corbel" w:cs="Corbel"/>
                <w:spacing w:val="-2"/>
              </w:rPr>
              <w:t>c</w:t>
            </w:r>
            <w:r w:rsidRPr="000909CD">
              <w:rPr>
                <w:rFonts w:ascii="Corbel" w:eastAsia="Corbel" w:hAnsi="Corbel" w:cs="Corbel"/>
              </w:rPr>
              <w:t>u</w:t>
            </w:r>
            <w:r w:rsidRPr="000909CD">
              <w:rPr>
                <w:rFonts w:ascii="Corbel" w:eastAsia="Corbel" w:hAnsi="Corbel" w:cs="Corbel"/>
                <w:spacing w:val="-2"/>
              </w:rPr>
              <w:t>r</w:t>
            </w:r>
            <w:r w:rsidRPr="000909CD">
              <w:rPr>
                <w:rFonts w:ascii="Corbel" w:eastAsia="Corbel" w:hAnsi="Corbel" w:cs="Corbel"/>
              </w:rPr>
              <w:t>em</w:t>
            </w:r>
            <w:r w:rsidRPr="000909CD">
              <w:rPr>
                <w:rFonts w:ascii="Corbel" w:eastAsia="Corbel" w:hAnsi="Corbel" w:cs="Corbel"/>
                <w:spacing w:val="-2"/>
              </w:rPr>
              <w:t>e</w:t>
            </w:r>
            <w:r w:rsidRPr="000909CD">
              <w:rPr>
                <w:rFonts w:ascii="Corbel" w:eastAsia="Corbel" w:hAnsi="Corbel" w:cs="Corbel"/>
                <w:spacing w:val="1"/>
              </w:rPr>
              <w:t>n</w:t>
            </w:r>
            <w:r w:rsidRPr="000909CD">
              <w:rPr>
                <w:rFonts w:ascii="Corbel" w:eastAsia="Corbel" w:hAnsi="Corbel" w:cs="Corbel"/>
              </w:rPr>
              <w:t>t</w:t>
            </w:r>
            <w:r w:rsidRPr="000909CD">
              <w:rPr>
                <w:rFonts w:ascii="Corbel" w:eastAsia="Corbel" w:hAnsi="Corbel" w:cs="Corbel"/>
                <w:spacing w:val="-1"/>
              </w:rPr>
              <w:t xml:space="preserve"> </w:t>
            </w:r>
            <w:r w:rsidRPr="000909CD">
              <w:rPr>
                <w:rFonts w:ascii="Corbel" w:eastAsia="Corbel" w:hAnsi="Corbel" w:cs="Corbel"/>
              </w:rPr>
              <w:t>pro</w:t>
            </w:r>
            <w:r w:rsidRPr="000909CD">
              <w:rPr>
                <w:rFonts w:ascii="Corbel" w:eastAsia="Corbel" w:hAnsi="Corbel" w:cs="Corbel"/>
                <w:spacing w:val="-4"/>
              </w:rPr>
              <w:t>c</w:t>
            </w:r>
            <w:r w:rsidRPr="000909CD">
              <w:rPr>
                <w:rFonts w:ascii="Corbel" w:eastAsia="Corbel" w:hAnsi="Corbel" w:cs="Corbel"/>
              </w:rPr>
              <w:t>ess</w:t>
            </w:r>
            <w:r w:rsidRPr="000909CD">
              <w:rPr>
                <w:rFonts w:ascii="Corbel" w:eastAsia="Corbel" w:hAnsi="Corbel" w:cs="Corbel"/>
                <w:spacing w:val="-2"/>
              </w:rPr>
              <w:t xml:space="preserve"> </w:t>
            </w:r>
            <w:r w:rsidRPr="000909CD">
              <w:rPr>
                <w:rFonts w:ascii="Corbel" w:eastAsia="Corbel" w:hAnsi="Corbel" w:cs="Corbel"/>
              </w:rPr>
              <w:t>an</w:t>
            </w:r>
            <w:r w:rsidRPr="000909CD">
              <w:rPr>
                <w:rFonts w:ascii="Corbel" w:eastAsia="Corbel" w:hAnsi="Corbel" w:cs="Corbel"/>
                <w:spacing w:val="-1"/>
              </w:rPr>
              <w:t>d</w:t>
            </w:r>
            <w:r w:rsidRPr="000909CD">
              <w:rPr>
                <w:rFonts w:ascii="Corbel" w:eastAsia="Corbel" w:hAnsi="Corbel" w:cs="Corbel"/>
                <w:spacing w:val="-4"/>
              </w:rPr>
              <w:t>/</w:t>
            </w:r>
            <w:r w:rsidRPr="000909CD">
              <w:rPr>
                <w:rFonts w:ascii="Corbel" w:eastAsia="Corbel" w:hAnsi="Corbel" w:cs="Corbel"/>
              </w:rPr>
              <w:t>or the</w:t>
            </w:r>
            <w:r w:rsidRPr="000909CD">
              <w:rPr>
                <w:rFonts w:ascii="Corbel" w:eastAsia="Corbel" w:hAnsi="Corbel" w:cs="Corbel"/>
                <w:spacing w:val="-1"/>
              </w:rPr>
              <w:t xml:space="preserve"> </w:t>
            </w:r>
            <w:r w:rsidRPr="000909CD">
              <w:rPr>
                <w:rFonts w:ascii="Corbel" w:eastAsia="Corbel" w:hAnsi="Corbel" w:cs="Corbel"/>
              </w:rPr>
              <w:t>op</w:t>
            </w:r>
            <w:r w:rsidRPr="000909CD">
              <w:rPr>
                <w:rFonts w:ascii="Corbel" w:eastAsia="Corbel" w:hAnsi="Corbel" w:cs="Corbel"/>
                <w:spacing w:val="-2"/>
              </w:rPr>
              <w:t>e</w:t>
            </w:r>
            <w:r w:rsidRPr="000909CD">
              <w:rPr>
                <w:rFonts w:ascii="Corbel" w:eastAsia="Corbel" w:hAnsi="Corbel" w:cs="Corbel"/>
              </w:rPr>
              <w:t>ration</w:t>
            </w:r>
            <w:r w:rsidRPr="000909CD">
              <w:rPr>
                <w:rFonts w:ascii="Corbel" w:eastAsia="Corbel" w:hAnsi="Corbel" w:cs="Corbel"/>
                <w:spacing w:val="-1"/>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rPr>
              <w:t>the Contract?</w:t>
            </w:r>
          </w:p>
          <w:p w14:paraId="3D9F5628" w14:textId="77777777" w:rsidR="000909CD" w:rsidRPr="000909CD" w:rsidRDefault="000909CD" w:rsidP="000909CD">
            <w:pPr>
              <w:pStyle w:val="TableParagraph"/>
              <w:spacing w:before="10" w:line="260" w:lineRule="exact"/>
              <w:rPr>
                <w:rFonts w:ascii="Corbel" w:hAnsi="Corbel"/>
              </w:rPr>
            </w:pPr>
          </w:p>
          <w:p w14:paraId="24B91459" w14:textId="77777777" w:rsidR="000909CD" w:rsidRPr="000909CD" w:rsidRDefault="000909CD" w:rsidP="000909CD">
            <w:pPr>
              <w:pStyle w:val="TableParagraph"/>
              <w:ind w:left="99" w:right="437"/>
              <w:jc w:val="both"/>
              <w:rPr>
                <w:rFonts w:ascii="Corbel" w:eastAsia="Corbel" w:hAnsi="Corbel" w:cs="Corbel"/>
              </w:rPr>
            </w:pPr>
            <w:r w:rsidRPr="000909CD">
              <w:rPr>
                <w:rFonts w:ascii="Corbel" w:eastAsia="Corbel" w:hAnsi="Corbel" w:cs="Corbel"/>
                <w:b/>
              </w:rPr>
              <w:t>Q</w:t>
            </w:r>
            <w:r w:rsidRPr="000909CD">
              <w:rPr>
                <w:rFonts w:ascii="Corbel" w:eastAsia="Corbel" w:hAnsi="Corbel" w:cs="Corbel"/>
                <w:b/>
                <w:spacing w:val="-1"/>
              </w:rPr>
              <w:t>0</w:t>
            </w:r>
            <w:r w:rsidRPr="000909CD">
              <w:rPr>
                <w:rFonts w:ascii="Corbel" w:eastAsia="Corbel" w:hAnsi="Corbel" w:cs="Corbel"/>
                <w:b/>
              </w:rPr>
              <w:t>2-B</w:t>
            </w:r>
            <w:r w:rsidRPr="000909CD">
              <w:rPr>
                <w:rFonts w:ascii="Corbel" w:eastAsia="Corbel" w:hAnsi="Corbel" w:cs="Corbel"/>
                <w:spacing w:val="-3"/>
              </w:rPr>
              <w:t xml:space="preserve"> </w:t>
            </w:r>
            <w:r w:rsidRPr="000909CD">
              <w:rPr>
                <w:rFonts w:ascii="Corbel" w:eastAsia="Corbel" w:hAnsi="Corbel" w:cs="Corbel"/>
              </w:rPr>
              <w:t>If</w:t>
            </w:r>
            <w:r w:rsidRPr="000909CD">
              <w:rPr>
                <w:rFonts w:ascii="Corbel" w:eastAsia="Corbel" w:hAnsi="Corbel" w:cs="Corbel"/>
                <w:spacing w:val="-2"/>
              </w:rPr>
              <w:t xml:space="preserve"> </w:t>
            </w:r>
            <w:r w:rsidRPr="000909CD">
              <w:rPr>
                <w:rFonts w:ascii="Corbel" w:eastAsia="Corbel" w:hAnsi="Corbel" w:cs="Corbel"/>
              </w:rPr>
              <w:t>the</w:t>
            </w:r>
            <w:r w:rsidRPr="000909CD">
              <w:rPr>
                <w:rFonts w:ascii="Corbel" w:eastAsia="Corbel" w:hAnsi="Corbel" w:cs="Corbel"/>
                <w:spacing w:val="-1"/>
              </w:rPr>
              <w:t xml:space="preserve"> </w:t>
            </w:r>
            <w:r w:rsidRPr="000909CD">
              <w:rPr>
                <w:rFonts w:ascii="Corbel" w:eastAsia="Corbel" w:hAnsi="Corbel" w:cs="Corbel"/>
              </w:rPr>
              <w:t>an</w:t>
            </w:r>
            <w:r w:rsidRPr="000909CD">
              <w:rPr>
                <w:rFonts w:ascii="Corbel" w:eastAsia="Corbel" w:hAnsi="Corbel" w:cs="Corbel"/>
                <w:spacing w:val="-3"/>
              </w:rPr>
              <w:t>s</w:t>
            </w:r>
            <w:r w:rsidRPr="000909CD">
              <w:rPr>
                <w:rFonts w:ascii="Corbel" w:eastAsia="Corbel" w:hAnsi="Corbel" w:cs="Corbel"/>
              </w:rPr>
              <w:t>w</w:t>
            </w:r>
            <w:r w:rsidRPr="000909CD">
              <w:rPr>
                <w:rFonts w:ascii="Corbel" w:eastAsia="Corbel" w:hAnsi="Corbel" w:cs="Corbel"/>
                <w:spacing w:val="-2"/>
              </w:rPr>
              <w:t>e</w:t>
            </w:r>
            <w:r w:rsidRPr="000909CD">
              <w:rPr>
                <w:rFonts w:ascii="Corbel" w:eastAsia="Corbel" w:hAnsi="Corbel" w:cs="Corbel"/>
              </w:rPr>
              <w:t>r to</w:t>
            </w:r>
            <w:r w:rsidRPr="000909CD">
              <w:rPr>
                <w:rFonts w:ascii="Corbel" w:eastAsia="Corbel" w:hAnsi="Corbel" w:cs="Corbel"/>
                <w:spacing w:val="-2"/>
              </w:rPr>
              <w:t xml:space="preserve"> </w:t>
            </w:r>
            <w:r w:rsidRPr="000909CD">
              <w:rPr>
                <w:rFonts w:ascii="Corbel" w:eastAsia="Corbel" w:hAnsi="Corbel" w:cs="Corbel"/>
                <w:spacing w:val="1"/>
              </w:rPr>
              <w:t>Q</w:t>
            </w:r>
            <w:r w:rsidRPr="000909CD">
              <w:rPr>
                <w:rFonts w:ascii="Corbel" w:eastAsia="Corbel" w:hAnsi="Corbel" w:cs="Corbel"/>
              </w:rPr>
              <w:t>-</w:t>
            </w:r>
            <w:r w:rsidRPr="000909CD">
              <w:rPr>
                <w:rFonts w:ascii="Corbel" w:eastAsia="Corbel" w:hAnsi="Corbel" w:cs="Corbel"/>
                <w:spacing w:val="-3"/>
              </w:rPr>
              <w:t>2</w:t>
            </w:r>
            <w:r w:rsidRPr="000909CD">
              <w:rPr>
                <w:rFonts w:ascii="Corbel" w:eastAsia="Corbel" w:hAnsi="Corbel" w:cs="Corbel"/>
              </w:rPr>
              <w:t>-A</w:t>
            </w:r>
            <w:r w:rsidRPr="000909CD">
              <w:rPr>
                <w:rFonts w:ascii="Corbel" w:eastAsia="Corbel" w:hAnsi="Corbel" w:cs="Corbel"/>
                <w:spacing w:val="-2"/>
              </w:rPr>
              <w:t xml:space="preserve"> </w:t>
            </w:r>
            <w:r w:rsidRPr="000909CD">
              <w:rPr>
                <w:rFonts w:ascii="Corbel" w:eastAsia="Corbel" w:hAnsi="Corbel" w:cs="Corbel"/>
              </w:rPr>
              <w:t>was</w:t>
            </w:r>
            <w:r w:rsidRPr="000909CD">
              <w:rPr>
                <w:rFonts w:ascii="Corbel" w:eastAsia="Corbel" w:hAnsi="Corbel" w:cs="Corbel"/>
                <w:spacing w:val="-2"/>
              </w:rPr>
              <w:t xml:space="preserve"> </w:t>
            </w:r>
            <w:r w:rsidRPr="000909CD">
              <w:rPr>
                <w:rFonts w:ascii="Corbel" w:eastAsia="Corbel" w:hAnsi="Corbel" w:cs="Corbel"/>
              </w:rPr>
              <w:t>‘Y</w:t>
            </w:r>
            <w:r w:rsidRPr="000909CD">
              <w:rPr>
                <w:rFonts w:ascii="Corbel" w:eastAsia="Corbel" w:hAnsi="Corbel" w:cs="Corbel"/>
                <w:spacing w:val="-2"/>
              </w:rPr>
              <w:t>E</w:t>
            </w:r>
            <w:r w:rsidRPr="000909CD">
              <w:rPr>
                <w:rFonts w:ascii="Corbel" w:eastAsia="Corbel" w:hAnsi="Corbel" w:cs="Corbel"/>
              </w:rPr>
              <w:t>S’,</w:t>
            </w:r>
            <w:r w:rsidRPr="000909CD">
              <w:rPr>
                <w:rFonts w:ascii="Corbel" w:eastAsia="Corbel" w:hAnsi="Corbel" w:cs="Corbel"/>
                <w:spacing w:val="-2"/>
              </w:rPr>
              <w:t xml:space="preserve"> </w:t>
            </w:r>
            <w:r w:rsidRPr="000909CD">
              <w:rPr>
                <w:rFonts w:ascii="Corbel" w:eastAsia="Corbel" w:hAnsi="Corbel" w:cs="Corbel"/>
              </w:rPr>
              <w:t>please uplo</w:t>
            </w:r>
            <w:r w:rsidRPr="000909CD">
              <w:rPr>
                <w:rFonts w:ascii="Corbel" w:eastAsia="Corbel" w:hAnsi="Corbel" w:cs="Corbel"/>
                <w:spacing w:val="-1"/>
              </w:rPr>
              <w:t>a</w:t>
            </w:r>
            <w:r w:rsidRPr="000909CD">
              <w:rPr>
                <w:rFonts w:ascii="Corbel" w:eastAsia="Corbel" w:hAnsi="Corbel" w:cs="Corbel"/>
              </w:rPr>
              <w:t>d</w:t>
            </w:r>
            <w:r w:rsidRPr="000909CD">
              <w:rPr>
                <w:rFonts w:ascii="Corbel" w:eastAsia="Corbel" w:hAnsi="Corbel" w:cs="Corbel"/>
                <w:spacing w:val="-2"/>
              </w:rPr>
              <w:t xml:space="preserve"> </w:t>
            </w:r>
            <w:r w:rsidRPr="000909CD">
              <w:rPr>
                <w:rFonts w:ascii="Corbel" w:eastAsia="Corbel" w:hAnsi="Corbel" w:cs="Corbel"/>
              </w:rPr>
              <w:t xml:space="preserve">your </w:t>
            </w:r>
            <w:r w:rsidRPr="000909CD">
              <w:rPr>
                <w:rFonts w:ascii="Corbel" w:eastAsia="Corbel" w:hAnsi="Corbel" w:cs="Corbel"/>
                <w:spacing w:val="-2"/>
              </w:rPr>
              <w:t>r</w:t>
            </w:r>
            <w:r w:rsidRPr="000909CD">
              <w:rPr>
                <w:rFonts w:ascii="Corbel" w:eastAsia="Corbel" w:hAnsi="Corbel" w:cs="Corbel"/>
              </w:rPr>
              <w:t>esp</w:t>
            </w:r>
            <w:r w:rsidRPr="000909CD">
              <w:rPr>
                <w:rFonts w:ascii="Corbel" w:eastAsia="Corbel" w:hAnsi="Corbel" w:cs="Corbel"/>
                <w:spacing w:val="-2"/>
              </w:rPr>
              <w:t>o</w:t>
            </w:r>
            <w:r w:rsidRPr="000909CD">
              <w:rPr>
                <w:rFonts w:ascii="Corbel" w:eastAsia="Corbel" w:hAnsi="Corbel" w:cs="Corbel"/>
                <w:spacing w:val="1"/>
              </w:rPr>
              <w:t>n</w:t>
            </w:r>
            <w:r w:rsidRPr="000909CD">
              <w:rPr>
                <w:rFonts w:ascii="Corbel" w:eastAsia="Corbel" w:hAnsi="Corbel" w:cs="Corbel"/>
              </w:rPr>
              <w:t>se</w:t>
            </w:r>
            <w:r w:rsidRPr="000909CD">
              <w:rPr>
                <w:rFonts w:ascii="Corbel" w:eastAsia="Corbel" w:hAnsi="Corbel" w:cs="Corbel"/>
                <w:spacing w:val="-1"/>
              </w:rPr>
              <w:t xml:space="preserve"> </w:t>
            </w:r>
            <w:r w:rsidRPr="000909CD">
              <w:rPr>
                <w:rFonts w:ascii="Corbel" w:eastAsia="Corbel" w:hAnsi="Corbel" w:cs="Corbel"/>
              </w:rPr>
              <w:t>e</w:t>
            </w:r>
            <w:r w:rsidRPr="000909CD">
              <w:rPr>
                <w:rFonts w:ascii="Corbel" w:eastAsia="Corbel" w:hAnsi="Corbel" w:cs="Corbel"/>
                <w:spacing w:val="-2"/>
              </w:rPr>
              <w:t>x</w:t>
            </w:r>
            <w:r w:rsidRPr="000909CD">
              <w:rPr>
                <w:rFonts w:ascii="Corbel" w:eastAsia="Corbel" w:hAnsi="Corbel" w:cs="Corbel"/>
              </w:rPr>
              <w:t>p</w:t>
            </w:r>
            <w:r w:rsidRPr="000909CD">
              <w:rPr>
                <w:rFonts w:ascii="Corbel" w:eastAsia="Corbel" w:hAnsi="Corbel" w:cs="Corbel"/>
                <w:spacing w:val="-3"/>
              </w:rPr>
              <w:t>l</w:t>
            </w:r>
            <w:r w:rsidRPr="000909CD">
              <w:rPr>
                <w:rFonts w:ascii="Corbel" w:eastAsia="Corbel" w:hAnsi="Corbel" w:cs="Corbel"/>
              </w:rPr>
              <w:t>a</w:t>
            </w:r>
            <w:r w:rsidRPr="000909CD">
              <w:rPr>
                <w:rFonts w:ascii="Corbel" w:eastAsia="Corbel" w:hAnsi="Corbel" w:cs="Corbel"/>
                <w:spacing w:val="-2"/>
              </w:rPr>
              <w:t>i</w:t>
            </w:r>
            <w:r w:rsidRPr="000909CD">
              <w:rPr>
                <w:rFonts w:ascii="Corbel" w:eastAsia="Corbel" w:hAnsi="Corbel" w:cs="Corbel"/>
                <w:spacing w:val="1"/>
              </w:rPr>
              <w:t>n</w:t>
            </w:r>
            <w:r w:rsidRPr="000909CD">
              <w:rPr>
                <w:rFonts w:ascii="Corbel" w:eastAsia="Corbel" w:hAnsi="Corbel" w:cs="Corbel"/>
                <w:spacing w:val="-1"/>
              </w:rPr>
              <w:t>i</w:t>
            </w:r>
            <w:r w:rsidRPr="000909CD">
              <w:rPr>
                <w:rFonts w:ascii="Corbel" w:eastAsia="Corbel" w:hAnsi="Corbel" w:cs="Corbel"/>
                <w:spacing w:val="1"/>
              </w:rPr>
              <w:t>n</w:t>
            </w:r>
            <w:r w:rsidRPr="000909CD">
              <w:rPr>
                <w:rFonts w:ascii="Corbel" w:eastAsia="Corbel" w:hAnsi="Corbel" w:cs="Corbel"/>
              </w:rPr>
              <w:t>g t</w:t>
            </w:r>
            <w:r w:rsidRPr="000909CD">
              <w:rPr>
                <w:rFonts w:ascii="Corbel" w:eastAsia="Corbel" w:hAnsi="Corbel" w:cs="Corbel"/>
                <w:spacing w:val="-3"/>
              </w:rPr>
              <w:t>h</w:t>
            </w:r>
            <w:r w:rsidRPr="000909CD">
              <w:rPr>
                <w:rFonts w:ascii="Corbel" w:eastAsia="Corbel" w:hAnsi="Corbel" w:cs="Corbel"/>
              </w:rPr>
              <w:t>e per</w:t>
            </w:r>
            <w:r w:rsidRPr="000909CD">
              <w:rPr>
                <w:rFonts w:ascii="Corbel" w:eastAsia="Corbel" w:hAnsi="Corbel" w:cs="Corbel"/>
                <w:spacing w:val="-4"/>
              </w:rPr>
              <w:t>c</w:t>
            </w:r>
            <w:r w:rsidRPr="000909CD">
              <w:rPr>
                <w:rFonts w:ascii="Corbel" w:eastAsia="Corbel" w:hAnsi="Corbel" w:cs="Corbel"/>
              </w:rPr>
              <w:t xml:space="preserve">eived </w:t>
            </w:r>
            <w:r w:rsidRPr="000909CD">
              <w:rPr>
                <w:rFonts w:ascii="Corbel" w:eastAsia="Corbel" w:hAnsi="Corbel" w:cs="Corbel"/>
                <w:spacing w:val="-1"/>
              </w:rPr>
              <w:t>c</w:t>
            </w:r>
            <w:r w:rsidRPr="000909CD">
              <w:rPr>
                <w:rFonts w:ascii="Corbel" w:eastAsia="Corbel" w:hAnsi="Corbel" w:cs="Corbel"/>
              </w:rPr>
              <w:t>onf</w:t>
            </w:r>
            <w:r w:rsidRPr="000909CD">
              <w:rPr>
                <w:rFonts w:ascii="Corbel" w:eastAsia="Corbel" w:hAnsi="Corbel" w:cs="Corbel"/>
                <w:spacing w:val="-2"/>
              </w:rPr>
              <w:t>l</w:t>
            </w:r>
            <w:r w:rsidRPr="000909CD">
              <w:rPr>
                <w:rFonts w:ascii="Corbel" w:eastAsia="Corbel" w:hAnsi="Corbel" w:cs="Corbel"/>
                <w:spacing w:val="-1"/>
              </w:rPr>
              <w:t>ic</w:t>
            </w:r>
            <w:r w:rsidRPr="000909CD">
              <w:rPr>
                <w:rFonts w:ascii="Corbel" w:eastAsia="Corbel" w:hAnsi="Corbel" w:cs="Corbel"/>
              </w:rPr>
              <w:t>t</w:t>
            </w:r>
            <w:r w:rsidRPr="000909CD">
              <w:rPr>
                <w:rFonts w:ascii="Corbel" w:eastAsia="Corbel" w:hAnsi="Corbel" w:cs="Corbel"/>
                <w:spacing w:val="-1"/>
              </w:rPr>
              <w:t xml:space="preserve"> </w:t>
            </w:r>
            <w:r w:rsidRPr="000909CD">
              <w:rPr>
                <w:rFonts w:ascii="Corbel" w:eastAsia="Corbel" w:hAnsi="Corbel" w:cs="Corbel"/>
              </w:rPr>
              <w:t>and</w:t>
            </w:r>
            <w:r w:rsidRPr="000909CD">
              <w:rPr>
                <w:rFonts w:ascii="Corbel" w:eastAsia="Corbel" w:hAnsi="Corbel" w:cs="Corbel"/>
                <w:spacing w:val="-2"/>
              </w:rPr>
              <w:t xml:space="preserve"> </w:t>
            </w:r>
            <w:r w:rsidRPr="000909CD">
              <w:rPr>
                <w:rFonts w:ascii="Corbel" w:eastAsia="Corbel" w:hAnsi="Corbel" w:cs="Corbel"/>
              </w:rPr>
              <w:t>what</w:t>
            </w:r>
            <w:r w:rsidRPr="000909CD">
              <w:rPr>
                <w:rFonts w:ascii="Corbel" w:eastAsia="Corbel" w:hAnsi="Corbel" w:cs="Corbel"/>
                <w:spacing w:val="-1"/>
              </w:rPr>
              <w:t xml:space="preserve"> </w:t>
            </w:r>
            <w:r w:rsidRPr="000909CD">
              <w:rPr>
                <w:rFonts w:ascii="Corbel" w:eastAsia="Corbel" w:hAnsi="Corbel" w:cs="Corbel"/>
              </w:rPr>
              <w:t>you</w:t>
            </w:r>
            <w:r w:rsidRPr="000909CD">
              <w:rPr>
                <w:rFonts w:ascii="Corbel" w:eastAsia="Corbel" w:hAnsi="Corbel" w:cs="Corbel"/>
                <w:spacing w:val="-3"/>
              </w:rPr>
              <w:t xml:space="preserve"> </w:t>
            </w:r>
            <w:r w:rsidRPr="000909CD">
              <w:rPr>
                <w:rFonts w:ascii="Corbel" w:eastAsia="Corbel" w:hAnsi="Corbel" w:cs="Corbel"/>
              </w:rPr>
              <w:t>wou</w:t>
            </w:r>
            <w:r w:rsidRPr="000909CD">
              <w:rPr>
                <w:rFonts w:ascii="Corbel" w:eastAsia="Corbel" w:hAnsi="Corbel" w:cs="Corbel"/>
                <w:spacing w:val="-4"/>
              </w:rPr>
              <w:t>l</w:t>
            </w:r>
            <w:r w:rsidRPr="000909CD">
              <w:rPr>
                <w:rFonts w:ascii="Corbel" w:eastAsia="Corbel" w:hAnsi="Corbel" w:cs="Corbel"/>
              </w:rPr>
              <w:t>d</w:t>
            </w:r>
            <w:r w:rsidRPr="000909CD">
              <w:rPr>
                <w:rFonts w:ascii="Corbel" w:eastAsia="Corbel" w:hAnsi="Corbel" w:cs="Corbel"/>
                <w:spacing w:val="-2"/>
              </w:rPr>
              <w:t xml:space="preserve"> </w:t>
            </w:r>
            <w:r w:rsidRPr="000909CD">
              <w:rPr>
                <w:rFonts w:ascii="Corbel" w:eastAsia="Corbel" w:hAnsi="Corbel" w:cs="Corbel"/>
                <w:spacing w:val="-1"/>
              </w:rPr>
              <w:t>d</w:t>
            </w:r>
            <w:r w:rsidRPr="000909CD">
              <w:rPr>
                <w:rFonts w:ascii="Corbel" w:eastAsia="Corbel" w:hAnsi="Corbel" w:cs="Corbel"/>
              </w:rPr>
              <w:t>o</w:t>
            </w:r>
            <w:r w:rsidRPr="000909CD">
              <w:rPr>
                <w:rFonts w:ascii="Corbel" w:eastAsia="Corbel" w:hAnsi="Corbel" w:cs="Corbel"/>
                <w:spacing w:val="-1"/>
              </w:rPr>
              <w:t xml:space="preserve"> </w:t>
            </w:r>
            <w:r w:rsidRPr="000909CD">
              <w:rPr>
                <w:rFonts w:ascii="Corbel" w:eastAsia="Corbel" w:hAnsi="Corbel" w:cs="Corbel"/>
              </w:rPr>
              <w:t>to</w:t>
            </w:r>
            <w:r w:rsidRPr="000909CD">
              <w:rPr>
                <w:rFonts w:ascii="Corbel" w:eastAsia="Corbel" w:hAnsi="Corbel" w:cs="Corbel"/>
                <w:spacing w:val="-1"/>
              </w:rPr>
              <w:t xml:space="preserve"> </w:t>
            </w:r>
            <w:r w:rsidRPr="000909CD">
              <w:rPr>
                <w:rFonts w:ascii="Corbel" w:eastAsia="Corbel" w:hAnsi="Corbel" w:cs="Corbel"/>
              </w:rPr>
              <w:t>m</w:t>
            </w:r>
            <w:r w:rsidRPr="000909CD">
              <w:rPr>
                <w:rFonts w:ascii="Corbel" w:eastAsia="Corbel" w:hAnsi="Corbel" w:cs="Corbel"/>
                <w:spacing w:val="-2"/>
              </w:rPr>
              <w:t>i</w:t>
            </w:r>
            <w:r w:rsidRPr="000909CD">
              <w:rPr>
                <w:rFonts w:ascii="Corbel" w:eastAsia="Corbel" w:hAnsi="Corbel" w:cs="Corbel"/>
              </w:rPr>
              <w:t>tigate</w:t>
            </w:r>
            <w:r w:rsidRPr="000909CD">
              <w:rPr>
                <w:rFonts w:ascii="Corbel" w:eastAsia="Corbel" w:hAnsi="Corbel" w:cs="Corbel"/>
                <w:spacing w:val="-1"/>
              </w:rPr>
              <w:t xml:space="preserve"> </w:t>
            </w:r>
            <w:r w:rsidRPr="000909CD">
              <w:rPr>
                <w:rFonts w:ascii="Corbel" w:eastAsia="Corbel" w:hAnsi="Corbel" w:cs="Corbel"/>
                <w:spacing w:val="2"/>
              </w:rPr>
              <w:t>t</w:t>
            </w:r>
            <w:r w:rsidRPr="000909CD">
              <w:rPr>
                <w:rFonts w:ascii="Corbel" w:eastAsia="Corbel" w:hAnsi="Corbel" w:cs="Corbel"/>
              </w:rPr>
              <w:t>h</w:t>
            </w:r>
            <w:r w:rsidRPr="000909CD">
              <w:rPr>
                <w:rFonts w:ascii="Corbel" w:eastAsia="Corbel" w:hAnsi="Corbel" w:cs="Corbel"/>
                <w:spacing w:val="-1"/>
              </w:rPr>
              <w:t>i</w:t>
            </w:r>
            <w:r w:rsidRPr="000909CD">
              <w:rPr>
                <w:rFonts w:ascii="Corbel" w:eastAsia="Corbel" w:hAnsi="Corbel" w:cs="Corbel"/>
              </w:rPr>
              <w:t>s.</w:t>
            </w:r>
          </w:p>
          <w:p w14:paraId="6B4E6FAC" w14:textId="77777777" w:rsidR="000909CD" w:rsidRPr="000909CD" w:rsidRDefault="000909CD" w:rsidP="000909CD">
            <w:pPr>
              <w:pStyle w:val="TableParagraph"/>
              <w:spacing w:before="9" w:line="260" w:lineRule="exact"/>
              <w:rPr>
                <w:rFonts w:ascii="Corbel" w:hAnsi="Corbel"/>
              </w:rPr>
            </w:pPr>
          </w:p>
          <w:p w14:paraId="3B1F156B" w14:textId="77777777" w:rsidR="000909CD" w:rsidRPr="000909CD" w:rsidRDefault="000909CD" w:rsidP="000909CD">
            <w:pPr>
              <w:pStyle w:val="TableParagraph"/>
              <w:ind w:left="99"/>
              <w:rPr>
                <w:rFonts w:ascii="Corbel" w:eastAsia="Corbel" w:hAnsi="Corbel" w:cs="Corbel"/>
              </w:rPr>
            </w:pPr>
            <w:r w:rsidRPr="000909CD">
              <w:rPr>
                <w:rFonts w:ascii="Corbel" w:eastAsia="Corbel" w:hAnsi="Corbel" w:cs="Corbel"/>
                <w:i/>
              </w:rPr>
              <w:t>No</w:t>
            </w:r>
            <w:r w:rsidRPr="000909CD">
              <w:rPr>
                <w:rFonts w:ascii="Corbel" w:eastAsia="Corbel" w:hAnsi="Corbel" w:cs="Corbel"/>
                <w:i/>
                <w:spacing w:val="-2"/>
              </w:rPr>
              <w:t xml:space="preserve"> </w:t>
            </w:r>
            <w:r w:rsidRPr="000909CD">
              <w:rPr>
                <w:rFonts w:ascii="Corbel" w:eastAsia="Corbel" w:hAnsi="Corbel" w:cs="Corbel"/>
                <w:i/>
              </w:rPr>
              <w:t xml:space="preserve">page </w:t>
            </w:r>
            <w:r w:rsidRPr="000909CD">
              <w:rPr>
                <w:rFonts w:ascii="Corbel" w:eastAsia="Corbel" w:hAnsi="Corbel" w:cs="Corbel"/>
                <w:i/>
                <w:spacing w:val="-1"/>
              </w:rPr>
              <w:t>l</w:t>
            </w:r>
            <w:r w:rsidRPr="000909CD">
              <w:rPr>
                <w:rFonts w:ascii="Corbel" w:eastAsia="Corbel" w:hAnsi="Corbel" w:cs="Corbel"/>
                <w:i/>
              </w:rPr>
              <w:t>i</w:t>
            </w:r>
            <w:r w:rsidRPr="000909CD">
              <w:rPr>
                <w:rFonts w:ascii="Corbel" w:eastAsia="Corbel" w:hAnsi="Corbel" w:cs="Corbel"/>
                <w:i/>
                <w:spacing w:val="-3"/>
              </w:rPr>
              <w:t>m</w:t>
            </w:r>
            <w:r w:rsidRPr="000909CD">
              <w:rPr>
                <w:rFonts w:ascii="Corbel" w:eastAsia="Corbel" w:hAnsi="Corbel" w:cs="Corbel"/>
                <w:i/>
              </w:rPr>
              <w:t>it</w:t>
            </w:r>
          </w:p>
          <w:p w14:paraId="32856E22" w14:textId="77777777" w:rsidR="000909CD" w:rsidRPr="000909CD" w:rsidRDefault="000909CD" w:rsidP="000909CD">
            <w:pPr>
              <w:pStyle w:val="TableParagraph"/>
              <w:ind w:left="99"/>
              <w:rPr>
                <w:rFonts w:ascii="Corbel" w:eastAsia="Corbel" w:hAnsi="Corbel" w:cs="Corbel"/>
              </w:rPr>
            </w:pPr>
            <w:r w:rsidRPr="000909CD">
              <w:rPr>
                <w:rFonts w:ascii="Corbel" w:eastAsia="Corbel" w:hAnsi="Corbel" w:cs="Corbel"/>
                <w:i/>
              </w:rPr>
              <w:t>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w:t>
            </w:r>
            <w:r w:rsidRPr="000909CD">
              <w:rPr>
                <w:rFonts w:ascii="Corbel" w:eastAsia="Corbel" w:hAnsi="Corbel" w:cs="Corbel"/>
                <w:i/>
                <w:spacing w:val="-1"/>
              </w:rPr>
              <w:t>2</w:t>
            </w:r>
            <w:r w:rsidRPr="000909CD">
              <w:rPr>
                <w:rFonts w:ascii="Corbel" w:eastAsia="Corbel" w:hAnsi="Corbel" w:cs="Corbel"/>
                <w:i/>
              </w:rPr>
              <w:t>_[</w:t>
            </w:r>
            <w:r w:rsidRPr="000909CD">
              <w:rPr>
                <w:rFonts w:ascii="Corbel" w:eastAsia="Corbel" w:hAnsi="Corbel" w:cs="Corbel"/>
                <w:i/>
                <w:spacing w:val="-2"/>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n</w:t>
            </w:r>
            <w:r w:rsidRPr="000909CD">
              <w:rPr>
                <w:rFonts w:ascii="Corbel" w:eastAsia="Corbel" w:hAnsi="Corbel" w:cs="Corbel"/>
                <w:i/>
              </w:rPr>
              <w:t>ame]</w:t>
            </w:r>
          </w:p>
        </w:tc>
        <w:tc>
          <w:tcPr>
            <w:tcW w:w="1716" w:type="dxa"/>
            <w:tcBorders>
              <w:top w:val="single" w:sz="5" w:space="0" w:color="000000"/>
              <w:left w:val="single" w:sz="5" w:space="0" w:color="000000"/>
              <w:bottom w:val="single" w:sz="5" w:space="0" w:color="000000"/>
              <w:right w:val="single" w:sz="5" w:space="0" w:color="000000"/>
            </w:tcBorders>
          </w:tcPr>
          <w:p w14:paraId="43DED409"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spacing w:val="-2"/>
              </w:rPr>
              <w:t>P</w:t>
            </w:r>
            <w:r w:rsidRPr="000909CD">
              <w:rPr>
                <w:rFonts w:ascii="Corbel" w:eastAsia="Corbel" w:hAnsi="Corbel" w:cs="Corbel"/>
              </w:rPr>
              <w:t>as</w:t>
            </w:r>
            <w:r w:rsidRPr="000909CD">
              <w:rPr>
                <w:rFonts w:ascii="Corbel" w:eastAsia="Corbel" w:hAnsi="Corbel" w:cs="Corbel"/>
                <w:spacing w:val="-2"/>
              </w:rPr>
              <w:t xml:space="preserve">s </w:t>
            </w:r>
            <w:r w:rsidRPr="000909CD">
              <w:rPr>
                <w:rFonts w:ascii="Corbel" w:eastAsia="Corbel" w:hAnsi="Corbel" w:cs="Corbel"/>
              </w:rPr>
              <w:t>/</w:t>
            </w:r>
            <w:r w:rsidRPr="000909CD">
              <w:rPr>
                <w:rFonts w:ascii="Corbel" w:eastAsia="Corbel" w:hAnsi="Corbel" w:cs="Corbel"/>
                <w:spacing w:val="-2"/>
              </w:rPr>
              <w:t xml:space="preserve"> </w:t>
            </w:r>
            <w:r w:rsidRPr="000909CD">
              <w:rPr>
                <w:rFonts w:ascii="Corbel" w:eastAsia="Corbel" w:hAnsi="Corbel" w:cs="Corbel"/>
                <w:spacing w:val="-1"/>
              </w:rPr>
              <w:t>F</w:t>
            </w:r>
            <w:r w:rsidRPr="000909CD">
              <w:rPr>
                <w:rFonts w:ascii="Corbel" w:eastAsia="Corbel" w:hAnsi="Corbel" w:cs="Corbel"/>
              </w:rPr>
              <w:t>a</w:t>
            </w:r>
            <w:r w:rsidRPr="000909CD">
              <w:rPr>
                <w:rFonts w:ascii="Corbel" w:eastAsia="Corbel" w:hAnsi="Corbel" w:cs="Corbel"/>
                <w:spacing w:val="1"/>
              </w:rPr>
              <w:t>i</w:t>
            </w:r>
            <w:r w:rsidRPr="000909CD">
              <w:rPr>
                <w:rFonts w:ascii="Corbel" w:eastAsia="Corbel" w:hAnsi="Corbel" w:cs="Corbel"/>
              </w:rPr>
              <w:t>l</w:t>
            </w:r>
          </w:p>
          <w:p w14:paraId="56793443" w14:textId="77777777" w:rsidR="000909CD" w:rsidRPr="000909CD" w:rsidRDefault="000909CD" w:rsidP="000909CD">
            <w:pPr>
              <w:pStyle w:val="TableParagraph"/>
              <w:spacing w:line="200" w:lineRule="exact"/>
              <w:rPr>
                <w:rFonts w:ascii="Corbel" w:hAnsi="Corbel"/>
              </w:rPr>
            </w:pPr>
          </w:p>
          <w:p w14:paraId="02D6C3C3" w14:textId="77777777" w:rsidR="000909CD" w:rsidRPr="000909CD" w:rsidRDefault="000909CD" w:rsidP="000909CD">
            <w:pPr>
              <w:pStyle w:val="TableParagraph"/>
              <w:spacing w:line="200" w:lineRule="exact"/>
              <w:rPr>
                <w:rFonts w:ascii="Corbel" w:hAnsi="Corbel"/>
              </w:rPr>
            </w:pPr>
          </w:p>
          <w:p w14:paraId="0420C604" w14:textId="77777777" w:rsidR="000909CD" w:rsidRPr="000909CD" w:rsidRDefault="000909CD" w:rsidP="000909CD">
            <w:pPr>
              <w:pStyle w:val="TableParagraph"/>
              <w:spacing w:line="200" w:lineRule="exact"/>
              <w:rPr>
                <w:rFonts w:ascii="Corbel" w:hAnsi="Corbel"/>
              </w:rPr>
            </w:pPr>
          </w:p>
          <w:p w14:paraId="78594771" w14:textId="77777777" w:rsidR="000909CD" w:rsidRPr="000909CD" w:rsidRDefault="000909CD" w:rsidP="000909CD">
            <w:pPr>
              <w:pStyle w:val="TableParagraph"/>
              <w:spacing w:line="200" w:lineRule="exact"/>
              <w:rPr>
                <w:rFonts w:ascii="Corbel" w:hAnsi="Corbel"/>
              </w:rPr>
            </w:pPr>
          </w:p>
          <w:p w14:paraId="1416AF88" w14:textId="77777777" w:rsidR="000909CD" w:rsidRPr="000909CD" w:rsidRDefault="000909CD" w:rsidP="000909CD">
            <w:pPr>
              <w:pStyle w:val="TableParagraph"/>
              <w:spacing w:before="13" w:line="260" w:lineRule="exact"/>
              <w:rPr>
                <w:rFonts w:ascii="Corbel" w:hAnsi="Corbel"/>
              </w:rPr>
            </w:pPr>
          </w:p>
          <w:p w14:paraId="4558B7EB" w14:textId="77777777" w:rsidR="000909CD" w:rsidRPr="000909CD" w:rsidRDefault="000909CD" w:rsidP="000909CD">
            <w:pPr>
              <w:pStyle w:val="TableParagraph"/>
              <w:ind w:left="99"/>
              <w:rPr>
                <w:rFonts w:ascii="Corbel" w:eastAsia="Corbel" w:hAnsi="Corbel" w:cs="Corbel"/>
                <w:spacing w:val="-2"/>
              </w:rPr>
            </w:pPr>
          </w:p>
          <w:p w14:paraId="77947F18" w14:textId="77777777" w:rsidR="000909CD" w:rsidRPr="000909CD" w:rsidRDefault="000909CD" w:rsidP="000909CD">
            <w:pPr>
              <w:pStyle w:val="TableParagraph"/>
              <w:ind w:left="99"/>
              <w:rPr>
                <w:rFonts w:ascii="Corbel" w:eastAsia="Corbel" w:hAnsi="Corbel" w:cs="Corbel"/>
              </w:rPr>
            </w:pPr>
            <w:r w:rsidRPr="000909CD">
              <w:rPr>
                <w:rFonts w:ascii="Corbel" w:eastAsia="Corbel" w:hAnsi="Corbel" w:cs="Corbel"/>
                <w:spacing w:val="-2"/>
              </w:rPr>
              <w:t>P</w:t>
            </w:r>
            <w:r w:rsidRPr="000909CD">
              <w:rPr>
                <w:rFonts w:ascii="Corbel" w:eastAsia="Corbel" w:hAnsi="Corbel" w:cs="Corbel"/>
              </w:rPr>
              <w:t>as</w:t>
            </w:r>
            <w:r w:rsidRPr="000909CD">
              <w:rPr>
                <w:rFonts w:ascii="Corbel" w:eastAsia="Corbel" w:hAnsi="Corbel" w:cs="Corbel"/>
                <w:spacing w:val="-2"/>
              </w:rPr>
              <w:t xml:space="preserve">s </w:t>
            </w:r>
            <w:r w:rsidRPr="000909CD">
              <w:rPr>
                <w:rFonts w:ascii="Corbel" w:eastAsia="Corbel" w:hAnsi="Corbel" w:cs="Corbel"/>
              </w:rPr>
              <w:t>/</w:t>
            </w:r>
            <w:r w:rsidRPr="000909CD">
              <w:rPr>
                <w:rFonts w:ascii="Corbel" w:eastAsia="Corbel" w:hAnsi="Corbel" w:cs="Corbel"/>
                <w:spacing w:val="-2"/>
              </w:rPr>
              <w:t xml:space="preserve"> </w:t>
            </w:r>
            <w:r w:rsidRPr="000909CD">
              <w:rPr>
                <w:rFonts w:ascii="Corbel" w:eastAsia="Corbel" w:hAnsi="Corbel" w:cs="Corbel"/>
                <w:spacing w:val="-1"/>
              </w:rPr>
              <w:t>F</w:t>
            </w:r>
            <w:r w:rsidRPr="000909CD">
              <w:rPr>
                <w:rFonts w:ascii="Corbel" w:eastAsia="Corbel" w:hAnsi="Corbel" w:cs="Corbel"/>
              </w:rPr>
              <w:t>a</w:t>
            </w:r>
            <w:r w:rsidRPr="000909CD">
              <w:rPr>
                <w:rFonts w:ascii="Corbel" w:eastAsia="Corbel" w:hAnsi="Corbel" w:cs="Corbel"/>
                <w:spacing w:val="1"/>
              </w:rPr>
              <w:t>i</w:t>
            </w:r>
            <w:r w:rsidRPr="000909CD">
              <w:rPr>
                <w:rFonts w:ascii="Corbel" w:eastAsia="Corbel" w:hAnsi="Corbel" w:cs="Corbel"/>
              </w:rPr>
              <w:t>l</w:t>
            </w:r>
          </w:p>
        </w:tc>
        <w:tc>
          <w:tcPr>
            <w:tcW w:w="4993" w:type="dxa"/>
            <w:tcBorders>
              <w:top w:val="single" w:sz="5" w:space="0" w:color="000000"/>
              <w:left w:val="single" w:sz="5" w:space="0" w:color="000000"/>
              <w:bottom w:val="single" w:sz="5" w:space="0" w:color="000000"/>
              <w:right w:val="single" w:sz="5" w:space="0" w:color="000000"/>
            </w:tcBorders>
          </w:tcPr>
          <w:p w14:paraId="16DCBBED" w14:textId="77777777" w:rsidR="000909CD" w:rsidRPr="000909CD" w:rsidRDefault="000909CD" w:rsidP="000909CD">
            <w:pPr>
              <w:pStyle w:val="TableParagraph"/>
              <w:spacing w:line="264" w:lineRule="exact"/>
              <w:ind w:left="99"/>
              <w:rPr>
                <w:rFonts w:ascii="Corbel" w:eastAsia="Corbel" w:hAnsi="Corbel" w:cs="Corbel"/>
              </w:rPr>
            </w:pPr>
            <w:r w:rsidRPr="000909CD">
              <w:rPr>
                <w:rFonts w:ascii="Corbel" w:eastAsia="Corbel" w:hAnsi="Corbel" w:cs="Corbel"/>
              </w:rPr>
              <w:t>The Emp</w:t>
            </w:r>
            <w:r w:rsidRPr="000909CD">
              <w:rPr>
                <w:rFonts w:ascii="Corbel" w:eastAsia="Corbel" w:hAnsi="Corbel" w:cs="Corbel"/>
                <w:spacing w:val="-1"/>
              </w:rPr>
              <w:t>l</w:t>
            </w:r>
            <w:r w:rsidRPr="000909CD">
              <w:rPr>
                <w:rFonts w:ascii="Corbel" w:eastAsia="Corbel" w:hAnsi="Corbel" w:cs="Corbel"/>
              </w:rPr>
              <w:t>oy</w:t>
            </w:r>
            <w:r w:rsidRPr="000909CD">
              <w:rPr>
                <w:rFonts w:ascii="Corbel" w:eastAsia="Corbel" w:hAnsi="Corbel" w:cs="Corbel"/>
                <w:spacing w:val="-3"/>
              </w:rPr>
              <w:t>e</w:t>
            </w:r>
            <w:r w:rsidRPr="000909CD">
              <w:rPr>
                <w:rFonts w:ascii="Corbel" w:eastAsia="Corbel" w:hAnsi="Corbel" w:cs="Corbel"/>
              </w:rPr>
              <w:t>r res</w:t>
            </w:r>
            <w:r w:rsidRPr="000909CD">
              <w:rPr>
                <w:rFonts w:ascii="Corbel" w:eastAsia="Corbel" w:hAnsi="Corbel" w:cs="Corbel"/>
                <w:spacing w:val="-2"/>
              </w:rPr>
              <w:t>e</w:t>
            </w:r>
            <w:r w:rsidRPr="000909CD">
              <w:rPr>
                <w:rFonts w:ascii="Corbel" w:eastAsia="Corbel" w:hAnsi="Corbel" w:cs="Corbel"/>
              </w:rPr>
              <w:t>r</w:t>
            </w:r>
            <w:r w:rsidRPr="000909CD">
              <w:rPr>
                <w:rFonts w:ascii="Corbel" w:eastAsia="Corbel" w:hAnsi="Corbel" w:cs="Corbel"/>
                <w:spacing w:val="-1"/>
              </w:rPr>
              <w:t>v</w:t>
            </w:r>
            <w:r w:rsidRPr="000909CD">
              <w:rPr>
                <w:rFonts w:ascii="Corbel" w:eastAsia="Corbel" w:hAnsi="Corbel" w:cs="Corbel"/>
              </w:rPr>
              <w:t>es</w:t>
            </w:r>
            <w:r w:rsidRPr="000909CD">
              <w:rPr>
                <w:rFonts w:ascii="Corbel" w:eastAsia="Corbel" w:hAnsi="Corbel" w:cs="Corbel"/>
                <w:spacing w:val="-1"/>
              </w:rPr>
              <w:t xml:space="preserve"> </w:t>
            </w:r>
            <w:r w:rsidRPr="000909CD">
              <w:rPr>
                <w:rFonts w:ascii="Corbel" w:eastAsia="Corbel" w:hAnsi="Corbel" w:cs="Corbel"/>
              </w:rPr>
              <w:t>the</w:t>
            </w:r>
            <w:r w:rsidRPr="000909CD">
              <w:rPr>
                <w:rFonts w:ascii="Corbel" w:eastAsia="Corbel" w:hAnsi="Corbel" w:cs="Corbel"/>
                <w:spacing w:val="-3"/>
              </w:rPr>
              <w:t xml:space="preserve"> </w:t>
            </w:r>
            <w:r w:rsidRPr="000909CD">
              <w:rPr>
                <w:rFonts w:ascii="Corbel" w:eastAsia="Corbel" w:hAnsi="Corbel" w:cs="Corbel"/>
              </w:rPr>
              <w:t>right</w:t>
            </w:r>
            <w:r w:rsidRPr="000909CD">
              <w:rPr>
                <w:rFonts w:ascii="Corbel" w:eastAsia="Corbel" w:hAnsi="Corbel" w:cs="Corbel"/>
                <w:spacing w:val="-1"/>
              </w:rPr>
              <w:t xml:space="preserve"> </w:t>
            </w:r>
            <w:r w:rsidRPr="000909CD">
              <w:rPr>
                <w:rFonts w:ascii="Corbel" w:eastAsia="Corbel" w:hAnsi="Corbel" w:cs="Corbel"/>
              </w:rPr>
              <w:t>to</w:t>
            </w:r>
            <w:r w:rsidRPr="000909CD">
              <w:rPr>
                <w:rFonts w:ascii="Corbel" w:eastAsia="Corbel" w:hAnsi="Corbel" w:cs="Corbel"/>
                <w:spacing w:val="-1"/>
              </w:rPr>
              <w:t xml:space="preserve"> di</w:t>
            </w:r>
            <w:r w:rsidRPr="000909CD">
              <w:rPr>
                <w:rFonts w:ascii="Corbel" w:eastAsia="Corbel" w:hAnsi="Corbel" w:cs="Corbel"/>
              </w:rPr>
              <w:t>s</w:t>
            </w:r>
            <w:r w:rsidRPr="000909CD">
              <w:rPr>
                <w:rFonts w:ascii="Corbel" w:eastAsia="Corbel" w:hAnsi="Corbel" w:cs="Corbel"/>
                <w:spacing w:val="-1"/>
              </w:rPr>
              <w:t>q</w:t>
            </w:r>
            <w:r w:rsidRPr="000909CD">
              <w:rPr>
                <w:rFonts w:ascii="Corbel" w:eastAsia="Corbel" w:hAnsi="Corbel" w:cs="Corbel"/>
              </w:rPr>
              <w:t>ua</w:t>
            </w:r>
            <w:r w:rsidRPr="000909CD">
              <w:rPr>
                <w:rFonts w:ascii="Corbel" w:eastAsia="Corbel" w:hAnsi="Corbel" w:cs="Corbel"/>
                <w:spacing w:val="-2"/>
              </w:rPr>
              <w:t>l</w:t>
            </w:r>
            <w:r w:rsidRPr="000909CD">
              <w:rPr>
                <w:rFonts w:ascii="Corbel" w:eastAsia="Corbel" w:hAnsi="Corbel" w:cs="Corbel"/>
                <w:spacing w:val="-1"/>
              </w:rPr>
              <w:t>i</w:t>
            </w:r>
            <w:r w:rsidRPr="000909CD">
              <w:rPr>
                <w:rFonts w:ascii="Corbel" w:eastAsia="Corbel" w:hAnsi="Corbel" w:cs="Corbel"/>
              </w:rPr>
              <w:t>fy</w:t>
            </w:r>
            <w:r w:rsidRPr="000909CD">
              <w:rPr>
                <w:rFonts w:ascii="Corbel" w:eastAsia="Corbel" w:hAnsi="Corbel" w:cs="Corbel"/>
                <w:spacing w:val="-2"/>
              </w:rPr>
              <w:t xml:space="preserve"> </w:t>
            </w:r>
            <w:r w:rsidRPr="000909CD">
              <w:rPr>
                <w:rFonts w:ascii="Corbel" w:eastAsia="Corbel" w:hAnsi="Corbel" w:cs="Corbel"/>
              </w:rPr>
              <w:t>any</w:t>
            </w:r>
          </w:p>
          <w:p w14:paraId="2D221E7C" w14:textId="77777777" w:rsidR="000909CD" w:rsidRPr="000909CD" w:rsidRDefault="000909CD" w:rsidP="000909CD">
            <w:pPr>
              <w:pStyle w:val="TableParagraph"/>
              <w:ind w:left="99" w:right="523"/>
              <w:rPr>
                <w:rFonts w:ascii="Corbel" w:eastAsia="Corbel" w:hAnsi="Corbel" w:cs="Corbel"/>
              </w:rPr>
            </w:pPr>
            <w:r w:rsidRPr="000909CD">
              <w:rPr>
                <w:rFonts w:ascii="Corbel" w:eastAsia="Corbel" w:hAnsi="Corbel" w:cs="Corbel"/>
              </w:rPr>
              <w:t>Te</w:t>
            </w:r>
            <w:r w:rsidRPr="000909CD">
              <w:rPr>
                <w:rFonts w:ascii="Corbel" w:eastAsia="Corbel" w:hAnsi="Corbel" w:cs="Corbel"/>
                <w:spacing w:val="1"/>
              </w:rPr>
              <w:t>n</w:t>
            </w:r>
            <w:r w:rsidRPr="000909CD">
              <w:rPr>
                <w:rFonts w:ascii="Corbel" w:eastAsia="Corbel" w:hAnsi="Corbel" w:cs="Corbel"/>
                <w:spacing w:val="-1"/>
              </w:rPr>
              <w:t>d</w:t>
            </w:r>
            <w:r w:rsidRPr="000909CD">
              <w:rPr>
                <w:rFonts w:ascii="Corbel" w:eastAsia="Corbel" w:hAnsi="Corbel" w:cs="Corbel"/>
                <w:spacing w:val="-2"/>
              </w:rPr>
              <w:t>e</w:t>
            </w:r>
            <w:r w:rsidRPr="000909CD">
              <w:rPr>
                <w:rFonts w:ascii="Corbel" w:eastAsia="Corbel" w:hAnsi="Corbel" w:cs="Corbel"/>
              </w:rPr>
              <w:t>rer</w:t>
            </w:r>
            <w:r w:rsidRPr="000909CD">
              <w:rPr>
                <w:rFonts w:ascii="Corbel" w:eastAsia="Corbel" w:hAnsi="Corbel" w:cs="Corbel"/>
                <w:spacing w:val="-3"/>
              </w:rPr>
              <w:t xml:space="preserve"> </w:t>
            </w:r>
            <w:r w:rsidRPr="000909CD">
              <w:rPr>
                <w:rFonts w:ascii="Corbel" w:eastAsia="Corbel" w:hAnsi="Corbel" w:cs="Corbel"/>
              </w:rPr>
              <w:t>wh</w:t>
            </w:r>
            <w:r w:rsidRPr="000909CD">
              <w:rPr>
                <w:rFonts w:ascii="Corbel" w:eastAsia="Corbel" w:hAnsi="Corbel" w:cs="Corbel"/>
                <w:spacing w:val="-1"/>
              </w:rPr>
              <w:t>ic</w:t>
            </w:r>
            <w:r w:rsidRPr="000909CD">
              <w:rPr>
                <w:rFonts w:ascii="Corbel" w:eastAsia="Corbel" w:hAnsi="Corbel" w:cs="Corbel"/>
              </w:rPr>
              <w:t>h</w:t>
            </w:r>
            <w:r w:rsidRPr="000909CD">
              <w:rPr>
                <w:rFonts w:ascii="Corbel" w:eastAsia="Corbel" w:hAnsi="Corbel" w:cs="Corbel"/>
                <w:spacing w:val="-1"/>
              </w:rPr>
              <w:t xml:space="preserve"> d</w:t>
            </w:r>
            <w:r w:rsidRPr="000909CD">
              <w:rPr>
                <w:rFonts w:ascii="Corbel" w:eastAsia="Corbel" w:hAnsi="Corbel" w:cs="Corbel"/>
              </w:rPr>
              <w:t>oes</w:t>
            </w:r>
            <w:r w:rsidRPr="000909CD">
              <w:rPr>
                <w:rFonts w:ascii="Corbel" w:eastAsia="Corbel" w:hAnsi="Corbel" w:cs="Corbel"/>
                <w:spacing w:val="-1"/>
              </w:rPr>
              <w:t xml:space="preserve"> </w:t>
            </w:r>
            <w:r w:rsidRPr="000909CD">
              <w:rPr>
                <w:rFonts w:ascii="Corbel" w:eastAsia="Corbel" w:hAnsi="Corbel" w:cs="Corbel"/>
                <w:spacing w:val="1"/>
              </w:rPr>
              <w:t>n</w:t>
            </w:r>
            <w:r w:rsidRPr="000909CD">
              <w:rPr>
                <w:rFonts w:ascii="Corbel" w:eastAsia="Corbel" w:hAnsi="Corbel" w:cs="Corbel"/>
              </w:rPr>
              <w:t>ot</w:t>
            </w:r>
            <w:r w:rsidRPr="000909CD">
              <w:rPr>
                <w:rFonts w:ascii="Corbel" w:eastAsia="Corbel" w:hAnsi="Corbel" w:cs="Corbel"/>
                <w:spacing w:val="-1"/>
              </w:rPr>
              <w:t xml:space="preserve"> </w:t>
            </w:r>
            <w:r w:rsidRPr="000909CD">
              <w:rPr>
                <w:rFonts w:ascii="Corbel" w:eastAsia="Corbel" w:hAnsi="Corbel" w:cs="Corbel"/>
                <w:spacing w:val="-3"/>
              </w:rPr>
              <w:t>h</w:t>
            </w:r>
            <w:r w:rsidRPr="000909CD">
              <w:rPr>
                <w:rFonts w:ascii="Corbel" w:eastAsia="Corbel" w:hAnsi="Corbel" w:cs="Corbel"/>
              </w:rPr>
              <w:t xml:space="preserve">ave </w:t>
            </w:r>
            <w:r w:rsidRPr="000909CD">
              <w:rPr>
                <w:rFonts w:ascii="Corbel" w:eastAsia="Corbel" w:hAnsi="Corbel" w:cs="Corbel"/>
                <w:spacing w:val="-4"/>
              </w:rPr>
              <w:t>a</w:t>
            </w:r>
            <w:r w:rsidRPr="000909CD">
              <w:rPr>
                <w:rFonts w:ascii="Corbel" w:eastAsia="Corbel" w:hAnsi="Corbel" w:cs="Corbel"/>
              </w:rPr>
              <w:t>n a</w:t>
            </w:r>
            <w:r w:rsidRPr="000909CD">
              <w:rPr>
                <w:rFonts w:ascii="Corbel" w:eastAsia="Corbel" w:hAnsi="Corbel" w:cs="Corbel"/>
                <w:spacing w:val="-1"/>
              </w:rPr>
              <w:t>d</w:t>
            </w:r>
            <w:r w:rsidRPr="000909CD">
              <w:rPr>
                <w:rFonts w:ascii="Corbel" w:eastAsia="Corbel" w:hAnsi="Corbel" w:cs="Corbel"/>
              </w:rPr>
              <w:t>equa</w:t>
            </w:r>
            <w:r w:rsidRPr="000909CD">
              <w:rPr>
                <w:rFonts w:ascii="Corbel" w:eastAsia="Corbel" w:hAnsi="Corbel" w:cs="Corbel"/>
                <w:spacing w:val="-3"/>
              </w:rPr>
              <w:t>t</w:t>
            </w:r>
            <w:r w:rsidRPr="000909CD">
              <w:rPr>
                <w:rFonts w:ascii="Corbel" w:eastAsia="Corbel" w:hAnsi="Corbel" w:cs="Corbel"/>
              </w:rPr>
              <w:t>e expl</w:t>
            </w:r>
            <w:r w:rsidRPr="000909CD">
              <w:rPr>
                <w:rFonts w:ascii="Corbel" w:eastAsia="Corbel" w:hAnsi="Corbel" w:cs="Corbel"/>
                <w:spacing w:val="-3"/>
              </w:rPr>
              <w:t>a</w:t>
            </w:r>
            <w:r w:rsidRPr="000909CD">
              <w:rPr>
                <w:rFonts w:ascii="Corbel" w:eastAsia="Corbel" w:hAnsi="Corbel" w:cs="Corbel"/>
                <w:spacing w:val="1"/>
              </w:rPr>
              <w:t>n</w:t>
            </w:r>
            <w:r w:rsidRPr="000909CD">
              <w:rPr>
                <w:rFonts w:ascii="Corbel" w:eastAsia="Corbel" w:hAnsi="Corbel" w:cs="Corbel"/>
              </w:rPr>
              <w:t>at</w:t>
            </w:r>
            <w:r w:rsidRPr="000909CD">
              <w:rPr>
                <w:rFonts w:ascii="Corbel" w:eastAsia="Corbel" w:hAnsi="Corbel" w:cs="Corbel"/>
                <w:spacing w:val="-1"/>
              </w:rPr>
              <w:t>i</w:t>
            </w:r>
            <w:r w:rsidRPr="000909CD">
              <w:rPr>
                <w:rFonts w:ascii="Corbel" w:eastAsia="Corbel" w:hAnsi="Corbel" w:cs="Corbel"/>
              </w:rPr>
              <w:t>on of</w:t>
            </w:r>
            <w:r w:rsidRPr="000909CD">
              <w:rPr>
                <w:rFonts w:ascii="Corbel" w:eastAsia="Corbel" w:hAnsi="Corbel" w:cs="Corbel"/>
                <w:spacing w:val="-2"/>
              </w:rPr>
              <w:t xml:space="preserve"> </w:t>
            </w:r>
            <w:r w:rsidRPr="000909CD">
              <w:rPr>
                <w:rFonts w:ascii="Corbel" w:eastAsia="Corbel" w:hAnsi="Corbel" w:cs="Corbel"/>
              </w:rPr>
              <w:t>h</w:t>
            </w:r>
            <w:r w:rsidRPr="000909CD">
              <w:rPr>
                <w:rFonts w:ascii="Corbel" w:eastAsia="Corbel" w:hAnsi="Corbel" w:cs="Corbel"/>
                <w:spacing w:val="-3"/>
              </w:rPr>
              <w:t>o</w:t>
            </w:r>
            <w:r w:rsidRPr="000909CD">
              <w:rPr>
                <w:rFonts w:ascii="Corbel" w:eastAsia="Corbel" w:hAnsi="Corbel" w:cs="Corbel"/>
              </w:rPr>
              <w:t>w the</w:t>
            </w:r>
            <w:r w:rsidRPr="000909CD">
              <w:rPr>
                <w:rFonts w:ascii="Corbel" w:eastAsia="Corbel" w:hAnsi="Corbel" w:cs="Corbel"/>
                <w:spacing w:val="-1"/>
              </w:rPr>
              <w:t xml:space="preserve"> c</w:t>
            </w:r>
            <w:r w:rsidRPr="000909CD">
              <w:rPr>
                <w:rFonts w:ascii="Corbel" w:eastAsia="Corbel" w:hAnsi="Corbel" w:cs="Corbel"/>
                <w:spacing w:val="-3"/>
              </w:rPr>
              <w:t>o</w:t>
            </w:r>
            <w:r w:rsidRPr="000909CD">
              <w:rPr>
                <w:rFonts w:ascii="Corbel" w:eastAsia="Corbel" w:hAnsi="Corbel" w:cs="Corbel"/>
                <w:spacing w:val="1"/>
              </w:rPr>
              <w:t>n</w:t>
            </w:r>
            <w:r w:rsidRPr="000909CD">
              <w:rPr>
                <w:rFonts w:ascii="Corbel" w:eastAsia="Corbel" w:hAnsi="Corbel" w:cs="Corbel"/>
              </w:rPr>
              <w:t>f</w:t>
            </w:r>
            <w:r w:rsidRPr="000909CD">
              <w:rPr>
                <w:rFonts w:ascii="Corbel" w:eastAsia="Corbel" w:hAnsi="Corbel" w:cs="Corbel"/>
                <w:spacing w:val="-2"/>
              </w:rPr>
              <w:t>l</w:t>
            </w:r>
            <w:r w:rsidRPr="000909CD">
              <w:rPr>
                <w:rFonts w:ascii="Corbel" w:eastAsia="Corbel" w:hAnsi="Corbel" w:cs="Corbel"/>
                <w:spacing w:val="-1"/>
              </w:rPr>
              <w:t>ic</w:t>
            </w:r>
            <w:r w:rsidRPr="000909CD">
              <w:rPr>
                <w:rFonts w:ascii="Corbel" w:eastAsia="Corbel" w:hAnsi="Corbel" w:cs="Corbel"/>
              </w:rPr>
              <w:t>t</w:t>
            </w:r>
            <w:r w:rsidRPr="000909CD">
              <w:rPr>
                <w:rFonts w:ascii="Corbel" w:eastAsia="Corbel" w:hAnsi="Corbel" w:cs="Corbel"/>
                <w:spacing w:val="-1"/>
              </w:rPr>
              <w:t xml:space="preserve"> </w:t>
            </w:r>
            <w:r w:rsidRPr="000909CD">
              <w:rPr>
                <w:rFonts w:ascii="Corbel" w:eastAsia="Corbel" w:hAnsi="Corbel" w:cs="Corbel"/>
              </w:rPr>
              <w:t>w</w:t>
            </w:r>
            <w:r w:rsidRPr="000909CD">
              <w:rPr>
                <w:rFonts w:ascii="Corbel" w:eastAsia="Corbel" w:hAnsi="Corbel" w:cs="Corbel"/>
                <w:spacing w:val="-1"/>
              </w:rPr>
              <w:t>il</w:t>
            </w:r>
            <w:r w:rsidRPr="000909CD">
              <w:rPr>
                <w:rFonts w:ascii="Corbel" w:eastAsia="Corbel" w:hAnsi="Corbel" w:cs="Corbel"/>
              </w:rPr>
              <w:t>l</w:t>
            </w:r>
            <w:r w:rsidRPr="000909CD">
              <w:rPr>
                <w:rFonts w:ascii="Corbel" w:eastAsia="Corbel" w:hAnsi="Corbel" w:cs="Corbel"/>
                <w:spacing w:val="-2"/>
              </w:rPr>
              <w:t xml:space="preserve"> </w:t>
            </w:r>
            <w:r w:rsidRPr="000909CD">
              <w:rPr>
                <w:rFonts w:ascii="Corbel" w:eastAsia="Corbel" w:hAnsi="Corbel" w:cs="Corbel"/>
                <w:spacing w:val="-1"/>
              </w:rPr>
              <w:t>b</w:t>
            </w:r>
            <w:r w:rsidRPr="000909CD">
              <w:rPr>
                <w:rFonts w:ascii="Corbel" w:eastAsia="Corbel" w:hAnsi="Corbel" w:cs="Corbel"/>
              </w:rPr>
              <w:t xml:space="preserve">e </w:t>
            </w:r>
            <w:r w:rsidRPr="000909CD">
              <w:rPr>
                <w:rFonts w:ascii="Corbel" w:eastAsia="Corbel" w:hAnsi="Corbel" w:cs="Corbel"/>
                <w:spacing w:val="-1"/>
              </w:rPr>
              <w:t>mi</w:t>
            </w:r>
            <w:r w:rsidRPr="000909CD">
              <w:rPr>
                <w:rFonts w:ascii="Corbel" w:eastAsia="Corbel" w:hAnsi="Corbel" w:cs="Corbel"/>
              </w:rPr>
              <w:t>tigated</w:t>
            </w:r>
          </w:p>
        </w:tc>
      </w:tr>
      <w:tr w:rsidR="000909CD" w:rsidRPr="000909CD" w14:paraId="2636FFA8" w14:textId="77777777" w:rsidTr="00B77C5C">
        <w:trPr>
          <w:trHeight w:hRule="exact" w:val="4619"/>
        </w:trPr>
        <w:tc>
          <w:tcPr>
            <w:tcW w:w="1246"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D17B11A" w14:textId="77777777" w:rsidR="000909CD" w:rsidRPr="00B77C5C" w:rsidRDefault="000909CD" w:rsidP="000909CD">
            <w:pPr>
              <w:pStyle w:val="TableParagraph"/>
              <w:spacing w:line="245" w:lineRule="exact"/>
              <w:ind w:left="102"/>
              <w:rPr>
                <w:rFonts w:ascii="Corbel" w:eastAsia="Corbel" w:hAnsi="Corbel" w:cs="Corbel"/>
              </w:rPr>
            </w:pPr>
            <w:r w:rsidRPr="00B77C5C">
              <w:rPr>
                <w:rFonts w:ascii="Corbel" w:eastAsia="Corbel" w:hAnsi="Corbel" w:cs="Corbel"/>
              </w:rPr>
              <w:t>Q</w:t>
            </w:r>
            <w:r w:rsidRPr="00B77C5C">
              <w:rPr>
                <w:rFonts w:ascii="Corbel" w:eastAsia="Corbel" w:hAnsi="Corbel" w:cs="Corbel"/>
                <w:spacing w:val="-1"/>
              </w:rPr>
              <w:t>0</w:t>
            </w:r>
            <w:r w:rsidRPr="00B77C5C">
              <w:rPr>
                <w:rFonts w:ascii="Corbel" w:eastAsia="Corbel" w:hAnsi="Corbel" w:cs="Corbel"/>
              </w:rPr>
              <w:t>3</w:t>
            </w:r>
          </w:p>
        </w:tc>
        <w:tc>
          <w:tcPr>
            <w:tcW w:w="253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0F1FE93" w14:textId="77777777" w:rsidR="000909CD" w:rsidRPr="00B77C5C" w:rsidRDefault="000909CD" w:rsidP="000909CD">
            <w:pPr>
              <w:pStyle w:val="TableParagraph"/>
              <w:spacing w:line="245" w:lineRule="exact"/>
              <w:ind w:left="99"/>
              <w:rPr>
                <w:rFonts w:ascii="Corbel" w:eastAsia="Corbel" w:hAnsi="Corbel" w:cs="Corbel"/>
              </w:rPr>
            </w:pPr>
            <w:r w:rsidRPr="00B77C5C">
              <w:rPr>
                <w:rFonts w:ascii="Corbel" w:eastAsia="Corbel" w:hAnsi="Corbel" w:cs="Corbel"/>
                <w:spacing w:val="-1"/>
              </w:rPr>
              <w:t>H</w:t>
            </w:r>
            <w:r w:rsidRPr="00B77C5C">
              <w:rPr>
                <w:rFonts w:ascii="Corbel" w:eastAsia="Corbel" w:hAnsi="Corbel" w:cs="Corbel"/>
              </w:rPr>
              <w:t>ealth</w:t>
            </w:r>
            <w:r w:rsidRPr="00B77C5C">
              <w:rPr>
                <w:rFonts w:ascii="Corbel" w:eastAsia="Corbel" w:hAnsi="Corbel" w:cs="Corbel"/>
                <w:spacing w:val="-2"/>
              </w:rPr>
              <w:t xml:space="preserve"> </w:t>
            </w:r>
            <w:r w:rsidRPr="00B77C5C">
              <w:rPr>
                <w:rFonts w:ascii="Corbel" w:eastAsia="Corbel" w:hAnsi="Corbel" w:cs="Corbel"/>
              </w:rPr>
              <w:t>and</w:t>
            </w:r>
            <w:r w:rsidRPr="00B77C5C">
              <w:rPr>
                <w:rFonts w:ascii="Corbel" w:eastAsia="Corbel" w:hAnsi="Corbel" w:cs="Corbel"/>
                <w:spacing w:val="-2"/>
              </w:rPr>
              <w:t xml:space="preserve"> </w:t>
            </w:r>
            <w:r w:rsidRPr="00B77C5C">
              <w:rPr>
                <w:rFonts w:ascii="Corbel" w:eastAsia="Corbel" w:hAnsi="Corbel" w:cs="Corbel"/>
              </w:rPr>
              <w:t>Safety</w:t>
            </w:r>
            <w:r w:rsidR="00B77C5C">
              <w:rPr>
                <w:rFonts w:ascii="Corbel" w:eastAsia="Corbel" w:hAnsi="Corbel" w:cs="Corbel"/>
              </w:rPr>
              <w:t xml:space="preserve"> (Policy)</w:t>
            </w:r>
          </w:p>
        </w:tc>
        <w:tc>
          <w:tcPr>
            <w:tcW w:w="4861"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EC015DC" w14:textId="77777777" w:rsidR="00B77C5C" w:rsidRPr="00B77C5C" w:rsidRDefault="00B77C5C" w:rsidP="00B77C5C">
            <w:pPr>
              <w:pStyle w:val="TableParagraph"/>
              <w:spacing w:line="264" w:lineRule="exact"/>
              <w:ind w:left="99"/>
              <w:rPr>
                <w:rFonts w:ascii="Corbel" w:eastAsia="Corbel" w:hAnsi="Corbel" w:cs="Corbel"/>
                <w:spacing w:val="-2"/>
              </w:rPr>
            </w:pPr>
            <w:r w:rsidRPr="00B77C5C">
              <w:rPr>
                <w:rFonts w:ascii="Corbel" w:eastAsia="Corbel" w:hAnsi="Corbel" w:cs="Corbel"/>
                <w:b/>
                <w:spacing w:val="-2"/>
              </w:rPr>
              <w:t>Q03-A</w:t>
            </w:r>
            <w:r>
              <w:rPr>
                <w:rFonts w:ascii="Corbel" w:eastAsia="Corbel" w:hAnsi="Corbel" w:cs="Corbel"/>
                <w:spacing w:val="-2"/>
              </w:rPr>
              <w:t xml:space="preserve"> </w:t>
            </w:r>
            <w:r w:rsidRPr="00B77C5C">
              <w:rPr>
                <w:rFonts w:ascii="Corbel" w:eastAsia="Corbel" w:hAnsi="Corbel" w:cs="Corbel"/>
                <w:spacing w:val="-2"/>
              </w:rPr>
              <w:t xml:space="preserve">Please provide a copy of your policy for health and safety management appropriate to the anticipated nature and scale of activity to be undertaken which complies with legal requirements and other relevant international, European or British standards.                                                                                                                                                                                                                                                                                                     </w:t>
            </w:r>
          </w:p>
          <w:p w14:paraId="3A136533" w14:textId="77777777" w:rsidR="00B77C5C" w:rsidRPr="00B77C5C" w:rsidRDefault="00B77C5C" w:rsidP="00B77C5C">
            <w:pPr>
              <w:pStyle w:val="TableParagraph"/>
              <w:spacing w:line="264" w:lineRule="exact"/>
              <w:ind w:left="99"/>
              <w:rPr>
                <w:rFonts w:ascii="Corbel" w:eastAsia="Corbel" w:hAnsi="Corbel" w:cs="Corbel"/>
                <w:spacing w:val="-2"/>
              </w:rPr>
            </w:pPr>
            <w:r w:rsidRPr="00B77C5C">
              <w:rPr>
                <w:rFonts w:ascii="Corbel" w:eastAsia="Corbel" w:hAnsi="Corbel" w:cs="Corbel"/>
                <w:spacing w:val="-2"/>
              </w:rPr>
              <w:t xml:space="preserve">                                                                                                                                                                                                                                                                                                                                                                                                                                                                                                                                                                                                                                                                                                                                                                                                                                                                                                                                                                                                                                                                                                                                                                                                                                                                                                                                                                                                                                                                                                                                                                                                                                                                                                                                                                                                                                                                                                                          </w:t>
            </w:r>
          </w:p>
          <w:p w14:paraId="151E2BEC" w14:textId="77777777" w:rsidR="00B77C5C" w:rsidRPr="00B77C5C" w:rsidRDefault="00B77C5C" w:rsidP="00B77C5C">
            <w:pPr>
              <w:pStyle w:val="TableParagraph"/>
              <w:spacing w:line="264" w:lineRule="exact"/>
              <w:ind w:left="99"/>
              <w:rPr>
                <w:rFonts w:ascii="Corbel" w:eastAsia="Corbel" w:hAnsi="Corbel" w:cs="Corbel"/>
                <w:spacing w:val="-2"/>
              </w:rPr>
            </w:pPr>
            <w:r w:rsidRPr="00B77C5C">
              <w:rPr>
                <w:rFonts w:ascii="Corbel" w:eastAsia="Corbel" w:hAnsi="Corbel" w:cs="Corbel"/>
                <w:spacing w:val="-2"/>
              </w:rPr>
              <w:t xml:space="preserve">For organisations employing less than 5 individuals, please provide a Policy as above, OR if you do not have a formal written policy, please provide a statement (max 2 A4 sides) indicating that an effective procedure is in place to manage Health &amp; Safety, endorsed by the person (Director, CEO etc.) responsible for H&amp;S within your organisation. </w:t>
            </w:r>
          </w:p>
          <w:p w14:paraId="4187C0C5" w14:textId="77777777" w:rsidR="00B77C5C" w:rsidRPr="00B77C5C" w:rsidRDefault="00B77C5C" w:rsidP="00B77C5C">
            <w:pPr>
              <w:pStyle w:val="TableParagraph"/>
              <w:spacing w:line="264" w:lineRule="exact"/>
              <w:ind w:left="99"/>
              <w:rPr>
                <w:rFonts w:ascii="Corbel" w:eastAsia="Corbel" w:hAnsi="Corbel" w:cs="Corbel"/>
                <w:spacing w:val="-2"/>
              </w:rPr>
            </w:pPr>
          </w:p>
          <w:p w14:paraId="0FFB1CB6" w14:textId="77777777" w:rsidR="00B77C5C" w:rsidRPr="00B77C5C" w:rsidRDefault="00B77C5C" w:rsidP="00B77C5C">
            <w:pPr>
              <w:pStyle w:val="TableParagraph"/>
              <w:spacing w:line="264" w:lineRule="exact"/>
              <w:ind w:left="99"/>
              <w:rPr>
                <w:rFonts w:ascii="Corbel" w:eastAsia="Corbel" w:hAnsi="Corbel" w:cs="Corbel"/>
                <w:i/>
                <w:spacing w:val="-2"/>
              </w:rPr>
            </w:pPr>
            <w:r w:rsidRPr="00B77C5C">
              <w:rPr>
                <w:rFonts w:ascii="Corbel" w:eastAsia="Corbel" w:hAnsi="Corbel" w:cs="Corbel"/>
                <w:i/>
                <w:spacing w:val="-2"/>
              </w:rPr>
              <w:t xml:space="preserve">Policy document: no page limit </w:t>
            </w:r>
          </w:p>
          <w:p w14:paraId="2F892F1C" w14:textId="77777777" w:rsidR="000909CD" w:rsidRPr="00B77C5C" w:rsidRDefault="00B77C5C" w:rsidP="00B77C5C">
            <w:pPr>
              <w:pStyle w:val="TableParagraph"/>
              <w:ind w:left="99"/>
              <w:rPr>
                <w:rFonts w:ascii="Corbel" w:eastAsia="Corbel" w:hAnsi="Corbel" w:cs="Corbel"/>
              </w:rPr>
            </w:pPr>
            <w:r w:rsidRPr="00B77C5C">
              <w:rPr>
                <w:rFonts w:ascii="Corbel" w:eastAsia="Corbel" w:hAnsi="Corbel" w:cs="Corbel"/>
                <w:i/>
                <w:spacing w:val="-2"/>
              </w:rPr>
              <w:t>Please name the file 'Q</w:t>
            </w:r>
            <w:r>
              <w:rPr>
                <w:rFonts w:ascii="Corbel" w:eastAsia="Corbel" w:hAnsi="Corbel" w:cs="Corbel"/>
                <w:i/>
                <w:spacing w:val="-2"/>
              </w:rPr>
              <w:t>3</w:t>
            </w:r>
            <w:r w:rsidRPr="00B77C5C">
              <w:rPr>
                <w:rFonts w:ascii="Corbel" w:eastAsia="Corbel" w:hAnsi="Corbel" w:cs="Corbel"/>
                <w:i/>
                <w:spacing w:val="-2"/>
              </w:rPr>
              <w:t>_policy'</w:t>
            </w:r>
          </w:p>
        </w:tc>
        <w:tc>
          <w:tcPr>
            <w:tcW w:w="1716"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CE11977" w14:textId="77777777" w:rsidR="000909CD" w:rsidRPr="00B77C5C" w:rsidRDefault="000909CD" w:rsidP="000909CD">
            <w:pPr>
              <w:pStyle w:val="TableParagraph"/>
              <w:spacing w:line="264" w:lineRule="exact"/>
              <w:ind w:left="99"/>
              <w:rPr>
                <w:rFonts w:ascii="Corbel" w:eastAsia="Corbel" w:hAnsi="Corbel" w:cs="Corbel"/>
              </w:rPr>
            </w:pPr>
            <w:r w:rsidRPr="00B77C5C">
              <w:rPr>
                <w:rFonts w:ascii="Corbel" w:eastAsia="Corbel" w:hAnsi="Corbel" w:cs="Corbel"/>
                <w:spacing w:val="-2"/>
              </w:rPr>
              <w:t>P</w:t>
            </w:r>
            <w:r w:rsidRPr="00B77C5C">
              <w:rPr>
                <w:rFonts w:ascii="Corbel" w:eastAsia="Corbel" w:hAnsi="Corbel" w:cs="Corbel"/>
              </w:rPr>
              <w:t>as</w:t>
            </w:r>
            <w:r w:rsidRPr="00B77C5C">
              <w:rPr>
                <w:rFonts w:ascii="Corbel" w:eastAsia="Corbel" w:hAnsi="Corbel" w:cs="Corbel"/>
                <w:spacing w:val="-2"/>
              </w:rPr>
              <w:t xml:space="preserve">s </w:t>
            </w:r>
            <w:r w:rsidRPr="00B77C5C">
              <w:rPr>
                <w:rFonts w:ascii="Corbel" w:eastAsia="Corbel" w:hAnsi="Corbel" w:cs="Corbel"/>
              </w:rPr>
              <w:t>/</w:t>
            </w:r>
            <w:r w:rsidRPr="00B77C5C">
              <w:rPr>
                <w:rFonts w:ascii="Corbel" w:eastAsia="Corbel" w:hAnsi="Corbel" w:cs="Corbel"/>
                <w:spacing w:val="41"/>
              </w:rPr>
              <w:t xml:space="preserve"> </w:t>
            </w:r>
            <w:r w:rsidRPr="00B77C5C">
              <w:rPr>
                <w:rFonts w:ascii="Corbel" w:eastAsia="Corbel" w:hAnsi="Corbel" w:cs="Corbel"/>
                <w:spacing w:val="-1"/>
              </w:rPr>
              <w:t>F</w:t>
            </w:r>
            <w:r w:rsidRPr="00B77C5C">
              <w:rPr>
                <w:rFonts w:ascii="Corbel" w:eastAsia="Corbel" w:hAnsi="Corbel" w:cs="Corbel"/>
                <w:spacing w:val="2"/>
              </w:rPr>
              <w:t>a</w:t>
            </w:r>
            <w:r w:rsidRPr="00B77C5C">
              <w:rPr>
                <w:rFonts w:ascii="Corbel" w:eastAsia="Corbel" w:hAnsi="Corbel" w:cs="Corbel"/>
                <w:spacing w:val="-1"/>
              </w:rPr>
              <w:t>i</w:t>
            </w:r>
            <w:r w:rsidRPr="00B77C5C">
              <w:rPr>
                <w:rFonts w:ascii="Corbel" w:eastAsia="Corbel" w:hAnsi="Corbel" w:cs="Corbel"/>
              </w:rPr>
              <w:t>l</w:t>
            </w:r>
          </w:p>
        </w:tc>
        <w:tc>
          <w:tcPr>
            <w:tcW w:w="49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29AD155" w14:textId="77777777" w:rsidR="000909CD" w:rsidRPr="00B77C5C" w:rsidRDefault="000909CD" w:rsidP="000909CD">
            <w:pPr>
              <w:pStyle w:val="TableParagraph"/>
              <w:spacing w:line="264" w:lineRule="exact"/>
              <w:ind w:left="99"/>
              <w:rPr>
                <w:rFonts w:ascii="Corbel" w:eastAsia="Corbel" w:hAnsi="Corbel" w:cs="Corbel"/>
              </w:rPr>
            </w:pPr>
            <w:r w:rsidRPr="00B77C5C">
              <w:rPr>
                <w:rFonts w:ascii="Corbel" w:eastAsia="Corbel" w:hAnsi="Corbel" w:cs="Corbel"/>
              </w:rPr>
              <w:t>The Emp</w:t>
            </w:r>
            <w:r w:rsidRPr="00B77C5C">
              <w:rPr>
                <w:rFonts w:ascii="Corbel" w:eastAsia="Corbel" w:hAnsi="Corbel" w:cs="Corbel"/>
                <w:spacing w:val="-1"/>
              </w:rPr>
              <w:t>l</w:t>
            </w:r>
            <w:r w:rsidRPr="00B77C5C">
              <w:rPr>
                <w:rFonts w:ascii="Corbel" w:eastAsia="Corbel" w:hAnsi="Corbel" w:cs="Corbel"/>
              </w:rPr>
              <w:t>oy</w:t>
            </w:r>
            <w:r w:rsidRPr="00B77C5C">
              <w:rPr>
                <w:rFonts w:ascii="Corbel" w:eastAsia="Corbel" w:hAnsi="Corbel" w:cs="Corbel"/>
                <w:spacing w:val="-3"/>
              </w:rPr>
              <w:t>e</w:t>
            </w:r>
            <w:r w:rsidRPr="00B77C5C">
              <w:rPr>
                <w:rFonts w:ascii="Corbel" w:eastAsia="Corbel" w:hAnsi="Corbel" w:cs="Corbel"/>
              </w:rPr>
              <w:t>r res</w:t>
            </w:r>
            <w:r w:rsidRPr="00B77C5C">
              <w:rPr>
                <w:rFonts w:ascii="Corbel" w:eastAsia="Corbel" w:hAnsi="Corbel" w:cs="Corbel"/>
                <w:spacing w:val="-2"/>
              </w:rPr>
              <w:t>e</w:t>
            </w:r>
            <w:r w:rsidRPr="00B77C5C">
              <w:rPr>
                <w:rFonts w:ascii="Corbel" w:eastAsia="Corbel" w:hAnsi="Corbel" w:cs="Corbel"/>
              </w:rPr>
              <w:t>r</w:t>
            </w:r>
            <w:r w:rsidRPr="00B77C5C">
              <w:rPr>
                <w:rFonts w:ascii="Corbel" w:eastAsia="Corbel" w:hAnsi="Corbel" w:cs="Corbel"/>
                <w:spacing w:val="-1"/>
              </w:rPr>
              <w:t>v</w:t>
            </w:r>
            <w:r w:rsidRPr="00B77C5C">
              <w:rPr>
                <w:rFonts w:ascii="Corbel" w:eastAsia="Corbel" w:hAnsi="Corbel" w:cs="Corbel"/>
              </w:rPr>
              <w:t>es</w:t>
            </w:r>
            <w:r w:rsidRPr="00B77C5C">
              <w:rPr>
                <w:rFonts w:ascii="Corbel" w:eastAsia="Corbel" w:hAnsi="Corbel" w:cs="Corbel"/>
                <w:spacing w:val="-1"/>
              </w:rPr>
              <w:t xml:space="preserve"> </w:t>
            </w:r>
            <w:r w:rsidRPr="00B77C5C">
              <w:rPr>
                <w:rFonts w:ascii="Corbel" w:eastAsia="Corbel" w:hAnsi="Corbel" w:cs="Corbel"/>
              </w:rPr>
              <w:t>the</w:t>
            </w:r>
            <w:r w:rsidRPr="00B77C5C">
              <w:rPr>
                <w:rFonts w:ascii="Corbel" w:eastAsia="Corbel" w:hAnsi="Corbel" w:cs="Corbel"/>
                <w:spacing w:val="-3"/>
              </w:rPr>
              <w:t xml:space="preserve"> </w:t>
            </w:r>
            <w:r w:rsidRPr="00B77C5C">
              <w:rPr>
                <w:rFonts w:ascii="Corbel" w:eastAsia="Corbel" w:hAnsi="Corbel" w:cs="Corbel"/>
              </w:rPr>
              <w:t>right</w:t>
            </w:r>
            <w:r w:rsidRPr="00B77C5C">
              <w:rPr>
                <w:rFonts w:ascii="Corbel" w:eastAsia="Corbel" w:hAnsi="Corbel" w:cs="Corbel"/>
                <w:spacing w:val="-1"/>
              </w:rPr>
              <w:t xml:space="preserve"> </w:t>
            </w:r>
            <w:r w:rsidRPr="00B77C5C">
              <w:rPr>
                <w:rFonts w:ascii="Corbel" w:eastAsia="Corbel" w:hAnsi="Corbel" w:cs="Corbel"/>
              </w:rPr>
              <w:t>to</w:t>
            </w:r>
            <w:r w:rsidRPr="00B77C5C">
              <w:rPr>
                <w:rFonts w:ascii="Corbel" w:eastAsia="Corbel" w:hAnsi="Corbel" w:cs="Corbel"/>
                <w:spacing w:val="-1"/>
              </w:rPr>
              <w:t xml:space="preserve"> di</w:t>
            </w:r>
            <w:r w:rsidRPr="00B77C5C">
              <w:rPr>
                <w:rFonts w:ascii="Corbel" w:eastAsia="Corbel" w:hAnsi="Corbel" w:cs="Corbel"/>
              </w:rPr>
              <w:t>s</w:t>
            </w:r>
            <w:r w:rsidRPr="00B77C5C">
              <w:rPr>
                <w:rFonts w:ascii="Corbel" w:eastAsia="Corbel" w:hAnsi="Corbel" w:cs="Corbel"/>
                <w:spacing w:val="-1"/>
              </w:rPr>
              <w:t>q</w:t>
            </w:r>
            <w:r w:rsidRPr="00B77C5C">
              <w:rPr>
                <w:rFonts w:ascii="Corbel" w:eastAsia="Corbel" w:hAnsi="Corbel" w:cs="Corbel"/>
              </w:rPr>
              <w:t>ua</w:t>
            </w:r>
            <w:r w:rsidRPr="00B77C5C">
              <w:rPr>
                <w:rFonts w:ascii="Corbel" w:eastAsia="Corbel" w:hAnsi="Corbel" w:cs="Corbel"/>
                <w:spacing w:val="-2"/>
              </w:rPr>
              <w:t>l</w:t>
            </w:r>
            <w:r w:rsidRPr="00B77C5C">
              <w:rPr>
                <w:rFonts w:ascii="Corbel" w:eastAsia="Corbel" w:hAnsi="Corbel" w:cs="Corbel"/>
                <w:spacing w:val="-1"/>
              </w:rPr>
              <w:t>i</w:t>
            </w:r>
            <w:r w:rsidRPr="00B77C5C">
              <w:rPr>
                <w:rFonts w:ascii="Corbel" w:eastAsia="Corbel" w:hAnsi="Corbel" w:cs="Corbel"/>
              </w:rPr>
              <w:t>fy</w:t>
            </w:r>
            <w:r w:rsidRPr="00B77C5C">
              <w:rPr>
                <w:rFonts w:ascii="Corbel" w:eastAsia="Corbel" w:hAnsi="Corbel" w:cs="Corbel"/>
                <w:spacing w:val="-2"/>
              </w:rPr>
              <w:t xml:space="preserve"> </w:t>
            </w:r>
            <w:r w:rsidRPr="00B77C5C">
              <w:rPr>
                <w:rFonts w:ascii="Corbel" w:eastAsia="Corbel" w:hAnsi="Corbel" w:cs="Corbel"/>
              </w:rPr>
              <w:t>any</w:t>
            </w:r>
          </w:p>
          <w:p w14:paraId="285D8152" w14:textId="77777777" w:rsidR="000909CD" w:rsidRPr="00B77C5C" w:rsidRDefault="000909CD" w:rsidP="000909CD">
            <w:pPr>
              <w:pStyle w:val="TableParagraph"/>
              <w:spacing w:line="239" w:lineRule="auto"/>
              <w:ind w:left="99" w:right="331"/>
              <w:rPr>
                <w:rFonts w:ascii="Corbel" w:eastAsia="Corbel" w:hAnsi="Corbel" w:cs="Corbel"/>
              </w:rPr>
            </w:pPr>
            <w:r w:rsidRPr="00B77C5C">
              <w:rPr>
                <w:rFonts w:ascii="Corbel" w:eastAsia="Corbel" w:hAnsi="Corbel" w:cs="Corbel"/>
              </w:rPr>
              <w:t>Te</w:t>
            </w:r>
            <w:r w:rsidRPr="00B77C5C">
              <w:rPr>
                <w:rFonts w:ascii="Corbel" w:eastAsia="Corbel" w:hAnsi="Corbel" w:cs="Corbel"/>
                <w:spacing w:val="1"/>
              </w:rPr>
              <w:t>n</w:t>
            </w:r>
            <w:r w:rsidRPr="00B77C5C">
              <w:rPr>
                <w:rFonts w:ascii="Corbel" w:eastAsia="Corbel" w:hAnsi="Corbel" w:cs="Corbel"/>
                <w:spacing w:val="-1"/>
              </w:rPr>
              <w:t>d</w:t>
            </w:r>
            <w:r w:rsidRPr="00B77C5C">
              <w:rPr>
                <w:rFonts w:ascii="Corbel" w:eastAsia="Corbel" w:hAnsi="Corbel" w:cs="Corbel"/>
                <w:spacing w:val="-2"/>
              </w:rPr>
              <w:t>e</w:t>
            </w:r>
            <w:r w:rsidRPr="00B77C5C">
              <w:rPr>
                <w:rFonts w:ascii="Corbel" w:eastAsia="Corbel" w:hAnsi="Corbel" w:cs="Corbel"/>
              </w:rPr>
              <w:t>rer</w:t>
            </w:r>
            <w:r w:rsidRPr="00B77C5C">
              <w:rPr>
                <w:rFonts w:ascii="Corbel" w:eastAsia="Corbel" w:hAnsi="Corbel" w:cs="Corbel"/>
                <w:spacing w:val="-3"/>
              </w:rPr>
              <w:t xml:space="preserve"> </w:t>
            </w:r>
            <w:r w:rsidRPr="00B77C5C">
              <w:rPr>
                <w:rFonts w:ascii="Corbel" w:eastAsia="Corbel" w:hAnsi="Corbel" w:cs="Corbel"/>
              </w:rPr>
              <w:t>wh</w:t>
            </w:r>
            <w:r w:rsidRPr="00B77C5C">
              <w:rPr>
                <w:rFonts w:ascii="Corbel" w:eastAsia="Corbel" w:hAnsi="Corbel" w:cs="Corbel"/>
                <w:spacing w:val="-1"/>
              </w:rPr>
              <w:t>ic</w:t>
            </w:r>
            <w:r w:rsidRPr="00B77C5C">
              <w:rPr>
                <w:rFonts w:ascii="Corbel" w:eastAsia="Corbel" w:hAnsi="Corbel" w:cs="Corbel"/>
              </w:rPr>
              <w:t>h</w:t>
            </w:r>
            <w:r w:rsidRPr="00B77C5C">
              <w:rPr>
                <w:rFonts w:ascii="Corbel" w:eastAsia="Corbel" w:hAnsi="Corbel" w:cs="Corbel"/>
                <w:spacing w:val="-1"/>
              </w:rPr>
              <w:t xml:space="preserve"> d</w:t>
            </w:r>
            <w:r w:rsidRPr="00B77C5C">
              <w:rPr>
                <w:rFonts w:ascii="Corbel" w:eastAsia="Corbel" w:hAnsi="Corbel" w:cs="Corbel"/>
              </w:rPr>
              <w:t>oes</w:t>
            </w:r>
            <w:r w:rsidRPr="00B77C5C">
              <w:rPr>
                <w:rFonts w:ascii="Corbel" w:eastAsia="Corbel" w:hAnsi="Corbel" w:cs="Corbel"/>
                <w:spacing w:val="-1"/>
              </w:rPr>
              <w:t xml:space="preserve"> </w:t>
            </w:r>
            <w:r w:rsidRPr="00B77C5C">
              <w:rPr>
                <w:rFonts w:ascii="Corbel" w:eastAsia="Corbel" w:hAnsi="Corbel" w:cs="Corbel"/>
                <w:spacing w:val="1"/>
              </w:rPr>
              <w:t>n</w:t>
            </w:r>
            <w:r w:rsidRPr="00B77C5C">
              <w:rPr>
                <w:rFonts w:ascii="Corbel" w:eastAsia="Corbel" w:hAnsi="Corbel" w:cs="Corbel"/>
              </w:rPr>
              <w:t>ot</w:t>
            </w:r>
            <w:r w:rsidRPr="00B77C5C">
              <w:rPr>
                <w:rFonts w:ascii="Corbel" w:eastAsia="Corbel" w:hAnsi="Corbel" w:cs="Corbel"/>
                <w:spacing w:val="-1"/>
              </w:rPr>
              <w:t xml:space="preserve"> </w:t>
            </w:r>
            <w:r w:rsidRPr="00B77C5C">
              <w:rPr>
                <w:rFonts w:ascii="Corbel" w:eastAsia="Corbel" w:hAnsi="Corbel" w:cs="Corbel"/>
                <w:spacing w:val="-3"/>
              </w:rPr>
              <w:t>h</w:t>
            </w:r>
            <w:r w:rsidRPr="00B77C5C">
              <w:rPr>
                <w:rFonts w:ascii="Corbel" w:eastAsia="Corbel" w:hAnsi="Corbel" w:cs="Corbel"/>
              </w:rPr>
              <w:t xml:space="preserve">ave </w:t>
            </w:r>
            <w:r w:rsidRPr="00B77C5C">
              <w:rPr>
                <w:rFonts w:ascii="Corbel" w:eastAsia="Corbel" w:hAnsi="Corbel" w:cs="Corbel"/>
                <w:spacing w:val="-4"/>
              </w:rPr>
              <w:t>a</w:t>
            </w:r>
            <w:r w:rsidRPr="00B77C5C">
              <w:rPr>
                <w:rFonts w:ascii="Corbel" w:eastAsia="Corbel" w:hAnsi="Corbel" w:cs="Corbel"/>
              </w:rPr>
              <w:t>n a</w:t>
            </w:r>
            <w:r w:rsidRPr="00B77C5C">
              <w:rPr>
                <w:rFonts w:ascii="Corbel" w:eastAsia="Corbel" w:hAnsi="Corbel" w:cs="Corbel"/>
                <w:spacing w:val="-1"/>
              </w:rPr>
              <w:t>d</w:t>
            </w:r>
            <w:r w:rsidRPr="00B77C5C">
              <w:rPr>
                <w:rFonts w:ascii="Corbel" w:eastAsia="Corbel" w:hAnsi="Corbel" w:cs="Corbel"/>
              </w:rPr>
              <w:t>equa</w:t>
            </w:r>
            <w:r w:rsidRPr="00B77C5C">
              <w:rPr>
                <w:rFonts w:ascii="Corbel" w:eastAsia="Corbel" w:hAnsi="Corbel" w:cs="Corbel"/>
                <w:spacing w:val="-3"/>
              </w:rPr>
              <w:t>t</w:t>
            </w:r>
            <w:r w:rsidRPr="00B77C5C">
              <w:rPr>
                <w:rFonts w:ascii="Corbel" w:eastAsia="Corbel" w:hAnsi="Corbel" w:cs="Corbel"/>
              </w:rPr>
              <w:t xml:space="preserve">e </w:t>
            </w:r>
            <w:r w:rsidRPr="00B77C5C">
              <w:rPr>
                <w:rFonts w:ascii="Corbel" w:eastAsia="Corbel" w:hAnsi="Corbel" w:cs="Corbel"/>
                <w:spacing w:val="-2"/>
              </w:rPr>
              <w:t>H</w:t>
            </w:r>
            <w:r w:rsidRPr="00B77C5C">
              <w:rPr>
                <w:rFonts w:ascii="Corbel" w:eastAsia="Corbel" w:hAnsi="Corbel" w:cs="Corbel"/>
              </w:rPr>
              <w:t>ealth and</w:t>
            </w:r>
            <w:r w:rsidRPr="00B77C5C">
              <w:rPr>
                <w:rFonts w:ascii="Corbel" w:eastAsia="Corbel" w:hAnsi="Corbel" w:cs="Corbel"/>
                <w:spacing w:val="-2"/>
              </w:rPr>
              <w:t xml:space="preserve"> </w:t>
            </w:r>
            <w:r w:rsidRPr="00B77C5C">
              <w:rPr>
                <w:rFonts w:ascii="Corbel" w:eastAsia="Corbel" w:hAnsi="Corbel" w:cs="Corbel"/>
              </w:rPr>
              <w:t>Safety</w:t>
            </w:r>
            <w:r w:rsidRPr="00B77C5C">
              <w:rPr>
                <w:rFonts w:ascii="Corbel" w:eastAsia="Corbel" w:hAnsi="Corbel" w:cs="Corbel"/>
                <w:spacing w:val="-1"/>
              </w:rPr>
              <w:t xml:space="preserve"> </w:t>
            </w:r>
            <w:r w:rsidRPr="00B77C5C">
              <w:rPr>
                <w:rFonts w:ascii="Corbel" w:eastAsia="Corbel" w:hAnsi="Corbel" w:cs="Corbel"/>
                <w:spacing w:val="-2"/>
              </w:rPr>
              <w:t>P</w:t>
            </w:r>
            <w:r w:rsidRPr="00B77C5C">
              <w:rPr>
                <w:rFonts w:ascii="Corbel" w:eastAsia="Corbel" w:hAnsi="Corbel" w:cs="Corbel"/>
              </w:rPr>
              <w:t>o</w:t>
            </w:r>
            <w:r w:rsidRPr="00B77C5C">
              <w:rPr>
                <w:rFonts w:ascii="Corbel" w:eastAsia="Corbel" w:hAnsi="Corbel" w:cs="Corbel"/>
                <w:spacing w:val="-1"/>
              </w:rPr>
              <w:t>lic</w:t>
            </w:r>
            <w:r w:rsidRPr="00B77C5C">
              <w:rPr>
                <w:rFonts w:ascii="Corbel" w:eastAsia="Corbel" w:hAnsi="Corbel" w:cs="Corbel"/>
              </w:rPr>
              <w:t>y</w:t>
            </w:r>
            <w:r w:rsidRPr="00B77C5C">
              <w:rPr>
                <w:rFonts w:ascii="Corbel" w:eastAsia="Corbel" w:hAnsi="Corbel" w:cs="Corbel"/>
                <w:spacing w:val="-2"/>
              </w:rPr>
              <w:t xml:space="preserve"> </w:t>
            </w:r>
            <w:r w:rsidRPr="00B77C5C">
              <w:rPr>
                <w:rFonts w:ascii="Corbel" w:eastAsia="Corbel" w:hAnsi="Corbel" w:cs="Corbel"/>
              </w:rPr>
              <w:t>appro</w:t>
            </w:r>
            <w:r w:rsidRPr="00B77C5C">
              <w:rPr>
                <w:rFonts w:ascii="Corbel" w:eastAsia="Corbel" w:hAnsi="Corbel" w:cs="Corbel"/>
                <w:spacing w:val="-3"/>
              </w:rPr>
              <w:t>p</w:t>
            </w:r>
            <w:r w:rsidRPr="00B77C5C">
              <w:rPr>
                <w:rFonts w:ascii="Corbel" w:eastAsia="Corbel" w:hAnsi="Corbel" w:cs="Corbel"/>
              </w:rPr>
              <w:t>riate</w:t>
            </w:r>
            <w:r w:rsidRPr="00B77C5C">
              <w:rPr>
                <w:rFonts w:ascii="Corbel" w:eastAsia="Corbel" w:hAnsi="Corbel" w:cs="Corbel"/>
                <w:spacing w:val="-1"/>
              </w:rPr>
              <w:t xml:space="preserve"> </w:t>
            </w:r>
            <w:r w:rsidRPr="00B77C5C">
              <w:rPr>
                <w:rFonts w:ascii="Corbel" w:eastAsia="Corbel" w:hAnsi="Corbel" w:cs="Corbel"/>
              </w:rPr>
              <w:t>to</w:t>
            </w:r>
            <w:r w:rsidRPr="00B77C5C">
              <w:rPr>
                <w:rFonts w:ascii="Corbel" w:eastAsia="Corbel" w:hAnsi="Corbel" w:cs="Corbel"/>
                <w:spacing w:val="-1"/>
              </w:rPr>
              <w:t xml:space="preserve"> </w:t>
            </w:r>
            <w:r w:rsidRPr="00B77C5C">
              <w:rPr>
                <w:rFonts w:ascii="Corbel" w:eastAsia="Corbel" w:hAnsi="Corbel" w:cs="Corbel"/>
              </w:rPr>
              <w:t>the</w:t>
            </w:r>
            <w:r w:rsidRPr="00B77C5C">
              <w:rPr>
                <w:rFonts w:ascii="Corbel" w:eastAsia="Corbel" w:hAnsi="Corbel" w:cs="Corbel"/>
                <w:spacing w:val="-1"/>
              </w:rPr>
              <w:t xml:space="preserve"> </w:t>
            </w:r>
            <w:r w:rsidRPr="00B77C5C">
              <w:rPr>
                <w:rFonts w:ascii="Corbel" w:eastAsia="Corbel" w:hAnsi="Corbel" w:cs="Corbel"/>
              </w:rPr>
              <w:t>S</w:t>
            </w:r>
            <w:r w:rsidRPr="00B77C5C">
              <w:rPr>
                <w:rFonts w:ascii="Corbel" w:eastAsia="Corbel" w:hAnsi="Corbel" w:cs="Corbel"/>
                <w:spacing w:val="-2"/>
              </w:rPr>
              <w:t>e</w:t>
            </w:r>
            <w:r w:rsidRPr="00B77C5C">
              <w:rPr>
                <w:rFonts w:ascii="Corbel" w:eastAsia="Corbel" w:hAnsi="Corbel" w:cs="Corbel"/>
              </w:rPr>
              <w:t>r</w:t>
            </w:r>
            <w:r w:rsidRPr="00B77C5C">
              <w:rPr>
                <w:rFonts w:ascii="Corbel" w:eastAsia="Corbel" w:hAnsi="Corbel" w:cs="Corbel"/>
                <w:spacing w:val="1"/>
              </w:rPr>
              <w:t>v</w:t>
            </w:r>
            <w:r w:rsidRPr="00B77C5C">
              <w:rPr>
                <w:rFonts w:ascii="Corbel" w:eastAsia="Corbel" w:hAnsi="Corbel" w:cs="Corbel"/>
                <w:spacing w:val="-1"/>
              </w:rPr>
              <w:t>ic</w:t>
            </w:r>
            <w:r w:rsidRPr="00B77C5C">
              <w:rPr>
                <w:rFonts w:ascii="Corbel" w:eastAsia="Corbel" w:hAnsi="Corbel" w:cs="Corbel"/>
              </w:rPr>
              <w:t>es spec</w:t>
            </w:r>
            <w:r w:rsidRPr="00B77C5C">
              <w:rPr>
                <w:rFonts w:ascii="Corbel" w:eastAsia="Corbel" w:hAnsi="Corbel" w:cs="Corbel"/>
                <w:spacing w:val="-2"/>
              </w:rPr>
              <w:t>i</w:t>
            </w:r>
            <w:r w:rsidRPr="00B77C5C">
              <w:rPr>
                <w:rFonts w:ascii="Corbel" w:eastAsia="Corbel" w:hAnsi="Corbel" w:cs="Corbel"/>
              </w:rPr>
              <w:t>f</w:t>
            </w:r>
            <w:r w:rsidRPr="00B77C5C">
              <w:rPr>
                <w:rFonts w:ascii="Corbel" w:eastAsia="Corbel" w:hAnsi="Corbel" w:cs="Corbel"/>
                <w:spacing w:val="-2"/>
              </w:rPr>
              <w:t>i</w:t>
            </w:r>
            <w:r w:rsidRPr="00B77C5C">
              <w:rPr>
                <w:rFonts w:ascii="Corbel" w:eastAsia="Corbel" w:hAnsi="Corbel" w:cs="Corbel"/>
              </w:rPr>
              <w:t>ed.</w:t>
            </w:r>
          </w:p>
        </w:tc>
      </w:tr>
      <w:tr w:rsidR="00F7453B" w:rsidRPr="000909CD" w14:paraId="54E1F362" w14:textId="77777777" w:rsidTr="00D91C92">
        <w:trPr>
          <w:trHeight w:hRule="exact" w:val="2542"/>
        </w:trPr>
        <w:tc>
          <w:tcPr>
            <w:tcW w:w="1246" w:type="dxa"/>
            <w:vMerge w:val="restart"/>
            <w:tcBorders>
              <w:top w:val="single" w:sz="5" w:space="0" w:color="000000"/>
              <w:left w:val="single" w:sz="5" w:space="0" w:color="000000"/>
              <w:right w:val="single" w:sz="5" w:space="0" w:color="000000"/>
            </w:tcBorders>
          </w:tcPr>
          <w:p w14:paraId="26FA93D8" w14:textId="77777777" w:rsidR="00F7453B" w:rsidRPr="000909CD" w:rsidRDefault="00F7453B" w:rsidP="00B77C5C">
            <w:pPr>
              <w:rPr>
                <w:rFonts w:ascii="Corbel" w:hAnsi="Corbel"/>
                <w:sz w:val="22"/>
                <w:szCs w:val="22"/>
              </w:rPr>
            </w:pPr>
            <w:r w:rsidRPr="00B77C5C">
              <w:rPr>
                <w:rFonts w:ascii="Corbel" w:eastAsia="Corbel" w:hAnsi="Corbel" w:cs="Corbel"/>
              </w:rPr>
              <w:t>Q</w:t>
            </w:r>
            <w:r w:rsidRPr="00B77C5C">
              <w:rPr>
                <w:rFonts w:ascii="Corbel" w:eastAsia="Corbel" w:hAnsi="Corbel" w:cs="Corbel"/>
                <w:spacing w:val="-1"/>
              </w:rPr>
              <w:t>0</w:t>
            </w:r>
            <w:r w:rsidRPr="00B77C5C">
              <w:rPr>
                <w:rFonts w:ascii="Corbel" w:eastAsia="Corbel" w:hAnsi="Corbel" w:cs="Corbel"/>
              </w:rPr>
              <w:t>3</w:t>
            </w:r>
          </w:p>
          <w:p w14:paraId="760687B4" w14:textId="77777777" w:rsidR="00F7453B" w:rsidRPr="000909CD" w:rsidRDefault="00F7453B" w:rsidP="00B77C5C">
            <w:pPr>
              <w:pStyle w:val="TableParagraph"/>
              <w:spacing w:line="248" w:lineRule="exact"/>
              <w:ind w:left="102"/>
              <w:rPr>
                <w:rFonts w:ascii="Corbel" w:hAnsi="Corbel"/>
              </w:rPr>
            </w:pPr>
          </w:p>
        </w:tc>
        <w:tc>
          <w:tcPr>
            <w:tcW w:w="2539" w:type="dxa"/>
            <w:vMerge w:val="restart"/>
            <w:tcBorders>
              <w:top w:val="single" w:sz="5" w:space="0" w:color="000000"/>
              <w:left w:val="single" w:sz="5" w:space="0" w:color="000000"/>
              <w:right w:val="single" w:sz="5" w:space="0" w:color="000000"/>
            </w:tcBorders>
          </w:tcPr>
          <w:p w14:paraId="7390F41B" w14:textId="77777777" w:rsidR="00F7453B" w:rsidRPr="000909CD" w:rsidRDefault="00F7453B" w:rsidP="00B77C5C">
            <w:pPr>
              <w:pStyle w:val="TableParagraph"/>
              <w:spacing w:line="245" w:lineRule="exact"/>
              <w:ind w:left="99"/>
              <w:rPr>
                <w:rFonts w:ascii="Corbel" w:eastAsia="Corbel" w:hAnsi="Corbel" w:cs="Corbel"/>
              </w:rPr>
            </w:pPr>
            <w:r w:rsidRPr="00B77C5C">
              <w:rPr>
                <w:rFonts w:ascii="Corbel" w:eastAsia="Corbel" w:hAnsi="Corbel" w:cs="Corbel"/>
                <w:spacing w:val="-1"/>
              </w:rPr>
              <w:t>H</w:t>
            </w:r>
            <w:r w:rsidRPr="00B77C5C">
              <w:rPr>
                <w:rFonts w:ascii="Corbel" w:eastAsia="Corbel" w:hAnsi="Corbel" w:cs="Corbel"/>
              </w:rPr>
              <w:t>ealth</w:t>
            </w:r>
            <w:r w:rsidRPr="00B77C5C">
              <w:rPr>
                <w:rFonts w:ascii="Corbel" w:eastAsia="Corbel" w:hAnsi="Corbel" w:cs="Corbel"/>
                <w:spacing w:val="-2"/>
              </w:rPr>
              <w:t xml:space="preserve"> </w:t>
            </w:r>
            <w:r w:rsidRPr="00B77C5C">
              <w:rPr>
                <w:rFonts w:ascii="Corbel" w:eastAsia="Corbel" w:hAnsi="Corbel" w:cs="Corbel"/>
              </w:rPr>
              <w:t>and</w:t>
            </w:r>
            <w:r w:rsidRPr="00B77C5C">
              <w:rPr>
                <w:rFonts w:ascii="Corbel" w:eastAsia="Corbel" w:hAnsi="Corbel" w:cs="Corbel"/>
                <w:spacing w:val="-2"/>
              </w:rPr>
              <w:t xml:space="preserve"> </w:t>
            </w:r>
            <w:r w:rsidRPr="00B77C5C">
              <w:rPr>
                <w:rFonts w:ascii="Corbel" w:eastAsia="Corbel" w:hAnsi="Corbel" w:cs="Corbel"/>
              </w:rPr>
              <w:t>Safety</w:t>
            </w:r>
            <w:r>
              <w:rPr>
                <w:rFonts w:ascii="Corbel" w:eastAsia="Corbel" w:hAnsi="Corbel" w:cs="Corbel"/>
              </w:rPr>
              <w:t xml:space="preserve"> (Enforcement)</w:t>
            </w:r>
          </w:p>
          <w:p w14:paraId="1AF1A96B" w14:textId="77777777" w:rsidR="00F7453B" w:rsidRPr="000909CD" w:rsidRDefault="00F7453B" w:rsidP="00B77C5C">
            <w:pPr>
              <w:pStyle w:val="TableParagraph"/>
              <w:spacing w:line="248" w:lineRule="exact"/>
              <w:ind w:left="99"/>
              <w:rPr>
                <w:rFonts w:ascii="Corbel" w:eastAsia="Corbel" w:hAnsi="Corbel" w:cs="Corbel"/>
              </w:rPr>
            </w:pPr>
          </w:p>
        </w:tc>
        <w:tc>
          <w:tcPr>
            <w:tcW w:w="4861" w:type="dxa"/>
            <w:tcBorders>
              <w:top w:val="single" w:sz="5" w:space="0" w:color="000000"/>
              <w:left w:val="single" w:sz="5" w:space="0" w:color="000000"/>
              <w:bottom w:val="single" w:sz="5" w:space="0" w:color="000000"/>
              <w:right w:val="single" w:sz="5" w:space="0" w:color="000000"/>
            </w:tcBorders>
          </w:tcPr>
          <w:p w14:paraId="43FD4038" w14:textId="77777777" w:rsidR="00F7453B" w:rsidRPr="000909CD" w:rsidRDefault="00F7453B" w:rsidP="00B77C5C">
            <w:pPr>
              <w:pStyle w:val="TableParagraph"/>
              <w:spacing w:line="266" w:lineRule="exact"/>
              <w:ind w:left="99"/>
              <w:rPr>
                <w:rFonts w:ascii="Corbel" w:eastAsia="Corbel" w:hAnsi="Corbel" w:cs="Corbel"/>
              </w:rPr>
            </w:pPr>
            <w:r w:rsidRPr="00B77C5C">
              <w:rPr>
                <w:rFonts w:ascii="Corbel" w:eastAsia="Corbel" w:hAnsi="Corbel" w:cs="Corbel"/>
                <w:b/>
              </w:rPr>
              <w:t>Q03-B</w:t>
            </w:r>
            <w:r>
              <w:rPr>
                <w:rFonts w:ascii="Corbel" w:eastAsia="Corbel" w:hAnsi="Corbel" w:cs="Corbel"/>
              </w:rPr>
              <w:t xml:space="preserve"> </w:t>
            </w:r>
            <w:r w:rsidRPr="00B77C5C">
              <w:rPr>
                <w:rFonts w:ascii="Corbel" w:eastAsia="Corbel" w:hAnsi="Corbel" w:cs="Corbel"/>
              </w:rPr>
              <w:t xml:space="preserve">Within the last 5 years, has the Applicant (or Parties) ever been subject to (or in currently in the process of) enforcement action by the HSE or a Local Authority (or other regulatory body)?  </w:t>
            </w:r>
          </w:p>
        </w:tc>
        <w:tc>
          <w:tcPr>
            <w:tcW w:w="1716" w:type="dxa"/>
            <w:vMerge w:val="restart"/>
            <w:tcBorders>
              <w:top w:val="single" w:sz="5" w:space="0" w:color="000000"/>
              <w:left w:val="single" w:sz="5" w:space="0" w:color="000000"/>
              <w:right w:val="single" w:sz="5" w:space="0" w:color="000000"/>
            </w:tcBorders>
          </w:tcPr>
          <w:p w14:paraId="65956FB8" w14:textId="77777777" w:rsidR="00F7453B" w:rsidRPr="000909CD" w:rsidRDefault="00F7453B" w:rsidP="00B77C5C">
            <w:pPr>
              <w:pStyle w:val="TableParagraph"/>
              <w:spacing w:line="264" w:lineRule="exact"/>
              <w:ind w:left="99"/>
              <w:rPr>
                <w:rFonts w:ascii="Corbel" w:eastAsia="Corbel" w:hAnsi="Corbel" w:cs="Corbel"/>
              </w:rPr>
            </w:pPr>
            <w:r>
              <w:rPr>
                <w:rFonts w:ascii="Corbel" w:eastAsia="Corbel" w:hAnsi="Corbel" w:cs="Corbel"/>
              </w:rPr>
              <w:t>Pass/Fail</w:t>
            </w:r>
          </w:p>
          <w:p w14:paraId="30EBDBB5" w14:textId="77777777" w:rsidR="00F7453B" w:rsidRPr="000909CD" w:rsidRDefault="00F7453B" w:rsidP="00F7453B">
            <w:pPr>
              <w:pStyle w:val="TableParagraph"/>
              <w:spacing w:line="267" w:lineRule="exact"/>
              <w:ind w:left="99"/>
              <w:rPr>
                <w:rFonts w:ascii="Corbel" w:eastAsia="Corbel" w:hAnsi="Corbel" w:cs="Corbel"/>
              </w:rPr>
            </w:pPr>
            <w:r w:rsidRPr="00B44B61">
              <w:t xml:space="preserve"> </w:t>
            </w:r>
          </w:p>
        </w:tc>
        <w:tc>
          <w:tcPr>
            <w:tcW w:w="4993" w:type="dxa"/>
            <w:tcBorders>
              <w:top w:val="single" w:sz="5" w:space="0" w:color="000000"/>
              <w:left w:val="single" w:sz="5" w:space="0" w:color="000000"/>
              <w:bottom w:val="single" w:sz="5" w:space="0" w:color="000000"/>
              <w:right w:val="single" w:sz="5" w:space="0" w:color="000000"/>
            </w:tcBorders>
          </w:tcPr>
          <w:p w14:paraId="63587DE0" w14:textId="77777777" w:rsidR="00F7453B" w:rsidRPr="000909CD" w:rsidRDefault="00F7453B" w:rsidP="00B77C5C">
            <w:pPr>
              <w:pStyle w:val="TableParagraph"/>
              <w:ind w:left="99" w:right="591"/>
              <w:rPr>
                <w:rFonts w:ascii="Corbel" w:eastAsia="Corbel" w:hAnsi="Corbel" w:cs="Corbel"/>
              </w:rPr>
            </w:pPr>
            <w:r>
              <w:rPr>
                <w:rFonts w:ascii="Corbel" w:eastAsia="Corbel" w:hAnsi="Corbel" w:cs="Corbel"/>
              </w:rPr>
              <w:t xml:space="preserve">No=Pass, Yes – see </w:t>
            </w:r>
            <w:r w:rsidRPr="00C407E5">
              <w:rPr>
                <w:rFonts w:ascii="Corbel" w:eastAsia="Corbel" w:hAnsi="Corbel" w:cs="Corbel"/>
                <w:b/>
              </w:rPr>
              <w:t>Q03</w:t>
            </w:r>
            <w:r>
              <w:rPr>
                <w:rFonts w:ascii="Corbel" w:eastAsia="Corbel" w:hAnsi="Corbel" w:cs="Corbel"/>
                <w:b/>
              </w:rPr>
              <w:t>-</w:t>
            </w:r>
            <w:r w:rsidRPr="00C407E5">
              <w:rPr>
                <w:rFonts w:ascii="Corbel" w:eastAsia="Corbel" w:hAnsi="Corbel" w:cs="Corbel"/>
                <w:b/>
              </w:rPr>
              <w:t>C</w:t>
            </w:r>
          </w:p>
        </w:tc>
      </w:tr>
      <w:tr w:rsidR="00F7453B" w:rsidRPr="000909CD" w14:paraId="62422E3B" w14:textId="77777777" w:rsidTr="00D91C92">
        <w:trPr>
          <w:trHeight w:hRule="exact" w:val="1892"/>
        </w:trPr>
        <w:tc>
          <w:tcPr>
            <w:tcW w:w="1246" w:type="dxa"/>
            <w:vMerge/>
            <w:tcBorders>
              <w:left w:val="single" w:sz="5" w:space="0" w:color="000000"/>
              <w:bottom w:val="single" w:sz="5" w:space="0" w:color="000000"/>
              <w:right w:val="single" w:sz="5" w:space="0" w:color="000000"/>
            </w:tcBorders>
          </w:tcPr>
          <w:p w14:paraId="7B42DDD9" w14:textId="77777777" w:rsidR="00F7453B" w:rsidRPr="000909CD" w:rsidRDefault="00F7453B" w:rsidP="00C407E5">
            <w:pPr>
              <w:pStyle w:val="TableParagraph"/>
              <w:spacing w:line="248" w:lineRule="exact"/>
              <w:ind w:left="102"/>
              <w:rPr>
                <w:rFonts w:ascii="Corbel" w:eastAsia="Corbel" w:hAnsi="Corbel" w:cs="Corbel"/>
              </w:rPr>
            </w:pPr>
          </w:p>
        </w:tc>
        <w:tc>
          <w:tcPr>
            <w:tcW w:w="2539" w:type="dxa"/>
            <w:vMerge/>
            <w:tcBorders>
              <w:left w:val="single" w:sz="5" w:space="0" w:color="000000"/>
              <w:bottom w:val="single" w:sz="5" w:space="0" w:color="000000"/>
              <w:right w:val="single" w:sz="5" w:space="0" w:color="000000"/>
            </w:tcBorders>
          </w:tcPr>
          <w:p w14:paraId="4F45D993" w14:textId="77777777" w:rsidR="00F7453B" w:rsidRPr="000909CD" w:rsidRDefault="00F7453B" w:rsidP="00C407E5">
            <w:pPr>
              <w:pStyle w:val="TableParagraph"/>
              <w:spacing w:line="248" w:lineRule="exact"/>
              <w:ind w:left="99"/>
              <w:rPr>
                <w:rFonts w:ascii="Corbel" w:eastAsia="Corbel" w:hAnsi="Corbel" w:cs="Corbel"/>
              </w:rPr>
            </w:pPr>
          </w:p>
        </w:tc>
        <w:tc>
          <w:tcPr>
            <w:tcW w:w="4861" w:type="dxa"/>
            <w:tcBorders>
              <w:top w:val="single" w:sz="5" w:space="0" w:color="000000"/>
              <w:left w:val="single" w:sz="5" w:space="0" w:color="000000"/>
              <w:bottom w:val="single" w:sz="5" w:space="0" w:color="000000"/>
              <w:right w:val="single" w:sz="5" w:space="0" w:color="000000"/>
            </w:tcBorders>
          </w:tcPr>
          <w:p w14:paraId="45B8AD1A" w14:textId="77777777" w:rsidR="00F7453B" w:rsidRDefault="00F7453B" w:rsidP="00C407E5">
            <w:pPr>
              <w:pStyle w:val="TableParagraph"/>
              <w:ind w:left="99" w:right="755"/>
            </w:pPr>
            <w:r w:rsidRPr="00C407E5">
              <w:rPr>
                <w:b/>
              </w:rPr>
              <w:t>Q03-C</w:t>
            </w:r>
            <w:r>
              <w:t xml:space="preserve"> </w:t>
            </w:r>
            <w:r w:rsidRPr="00B44B61">
              <w:t xml:space="preserve">If Yes, for each such action please provide a statement explaining the enforcement action and steps that have since been taken, or are in progress, to satisfy the regulatory body, supplemented by written documentation from the regulatory body. </w:t>
            </w:r>
          </w:p>
          <w:p w14:paraId="58D589F9" w14:textId="77777777" w:rsidR="00F7453B" w:rsidRDefault="00F7453B" w:rsidP="00C407E5">
            <w:pPr>
              <w:pStyle w:val="TableParagraph"/>
              <w:ind w:left="99" w:right="755"/>
            </w:pPr>
          </w:p>
          <w:p w14:paraId="131AF2E5" w14:textId="77777777" w:rsidR="00F7453B" w:rsidRDefault="00F7453B" w:rsidP="00C407E5">
            <w:pPr>
              <w:pStyle w:val="TableParagraph"/>
              <w:ind w:left="99" w:right="755"/>
            </w:pPr>
          </w:p>
          <w:p w14:paraId="0BE50214" w14:textId="77777777" w:rsidR="00F7453B" w:rsidRPr="000909CD" w:rsidRDefault="00F7453B" w:rsidP="00C407E5">
            <w:pPr>
              <w:pStyle w:val="TableParagraph"/>
              <w:ind w:left="99" w:right="755"/>
              <w:rPr>
                <w:rFonts w:ascii="Corbel" w:eastAsia="Corbel" w:hAnsi="Corbel" w:cs="Corbel"/>
              </w:rPr>
            </w:pPr>
          </w:p>
        </w:tc>
        <w:tc>
          <w:tcPr>
            <w:tcW w:w="1716" w:type="dxa"/>
            <w:vMerge/>
            <w:tcBorders>
              <w:left w:val="single" w:sz="5" w:space="0" w:color="000000"/>
              <w:bottom w:val="single" w:sz="5" w:space="0" w:color="000000"/>
              <w:right w:val="single" w:sz="5" w:space="0" w:color="000000"/>
            </w:tcBorders>
          </w:tcPr>
          <w:p w14:paraId="6B8D664C" w14:textId="77777777" w:rsidR="00F7453B" w:rsidRPr="000909CD" w:rsidRDefault="00F7453B" w:rsidP="00F7453B">
            <w:pPr>
              <w:pStyle w:val="TableParagraph"/>
              <w:spacing w:line="267" w:lineRule="exact"/>
              <w:ind w:left="99"/>
              <w:rPr>
                <w:rFonts w:ascii="Corbel" w:eastAsia="Corbel" w:hAnsi="Corbel" w:cs="Corbel"/>
              </w:rPr>
            </w:pPr>
          </w:p>
        </w:tc>
        <w:tc>
          <w:tcPr>
            <w:tcW w:w="4993" w:type="dxa"/>
            <w:tcBorders>
              <w:top w:val="single" w:sz="5" w:space="0" w:color="000000"/>
              <w:left w:val="single" w:sz="5" w:space="0" w:color="000000"/>
              <w:bottom w:val="single" w:sz="5" w:space="0" w:color="000000"/>
              <w:right w:val="single" w:sz="5" w:space="0" w:color="000000"/>
            </w:tcBorders>
          </w:tcPr>
          <w:p w14:paraId="2A9A51D2" w14:textId="77777777" w:rsidR="00F7453B" w:rsidRDefault="00F7453B" w:rsidP="00C407E5">
            <w:pPr>
              <w:pStyle w:val="TableParagraph"/>
              <w:spacing w:line="238" w:lineRule="auto"/>
              <w:ind w:left="99"/>
              <w:rPr>
                <w:rFonts w:ascii="Corbel" w:eastAsia="Corbel" w:hAnsi="Corbel" w:cs="Corbel"/>
              </w:rPr>
            </w:pPr>
            <w:r>
              <w:rPr>
                <w:rFonts w:ascii="Corbel" w:eastAsia="Corbel" w:hAnsi="Corbel" w:cs="Corbel"/>
              </w:rPr>
              <w:t xml:space="preserve">Pass= </w:t>
            </w:r>
            <w:r w:rsidRPr="00F7453B">
              <w:rPr>
                <w:rFonts w:ascii="Corbel" w:eastAsia="Corbel" w:hAnsi="Corbel" w:cs="Corbel"/>
              </w:rPr>
              <w:t>The Applicant has undertaken appropriate remedial measures following an enforcement notice.</w:t>
            </w:r>
          </w:p>
          <w:p w14:paraId="7D41A174" w14:textId="77777777" w:rsidR="00F7453B" w:rsidRDefault="00F7453B" w:rsidP="00C407E5">
            <w:pPr>
              <w:pStyle w:val="TableParagraph"/>
              <w:spacing w:line="238" w:lineRule="auto"/>
              <w:ind w:left="99"/>
              <w:rPr>
                <w:rFonts w:ascii="Corbel" w:eastAsia="Corbel" w:hAnsi="Corbel" w:cs="Corbel"/>
              </w:rPr>
            </w:pPr>
          </w:p>
          <w:p w14:paraId="59DBD9DF" w14:textId="77777777" w:rsidR="00F7453B" w:rsidRPr="000909CD" w:rsidRDefault="00F7453B" w:rsidP="00C407E5">
            <w:pPr>
              <w:pStyle w:val="TableParagraph"/>
              <w:spacing w:line="238" w:lineRule="auto"/>
              <w:ind w:left="99"/>
              <w:rPr>
                <w:rFonts w:ascii="Corbel" w:eastAsia="Corbel" w:hAnsi="Corbel" w:cs="Corbel"/>
              </w:rPr>
            </w:pPr>
            <w:r>
              <w:rPr>
                <w:rFonts w:ascii="Corbel" w:eastAsia="Corbel" w:hAnsi="Corbel" w:cs="Corbel"/>
              </w:rPr>
              <w:t xml:space="preserve">Fail= </w:t>
            </w:r>
            <w:r w:rsidRPr="00F7453B">
              <w:rPr>
                <w:rFonts w:ascii="Corbel" w:eastAsia="Corbel" w:hAnsi="Corbel" w:cs="Corbel"/>
              </w:rPr>
              <w:t xml:space="preserve">The Applicant has failed to make improvements to the level required by the enforcement body   </w:t>
            </w:r>
          </w:p>
        </w:tc>
      </w:tr>
      <w:tr w:rsidR="00B77C5C" w:rsidRPr="000909CD" w14:paraId="7E62B001" w14:textId="77777777" w:rsidTr="00984920">
        <w:trPr>
          <w:trHeight w:hRule="exact" w:val="3233"/>
        </w:trPr>
        <w:tc>
          <w:tcPr>
            <w:tcW w:w="1246" w:type="dxa"/>
            <w:tcBorders>
              <w:top w:val="single" w:sz="5" w:space="0" w:color="000000"/>
              <w:left w:val="single" w:sz="5" w:space="0" w:color="000000"/>
              <w:bottom w:val="single" w:sz="5" w:space="0" w:color="000000"/>
              <w:right w:val="single" w:sz="5" w:space="0" w:color="000000"/>
            </w:tcBorders>
          </w:tcPr>
          <w:p w14:paraId="1FF46EB1" w14:textId="77777777" w:rsidR="00B77C5C" w:rsidRPr="000909CD" w:rsidRDefault="00B77C5C" w:rsidP="00B77C5C">
            <w:pPr>
              <w:pStyle w:val="TableParagraph"/>
              <w:spacing w:line="245" w:lineRule="exact"/>
              <w:ind w:left="102"/>
              <w:rPr>
                <w:rFonts w:ascii="Corbel" w:eastAsia="Corbel" w:hAnsi="Corbel" w:cs="Corbel"/>
              </w:rPr>
            </w:pPr>
            <w:r w:rsidRPr="000909CD">
              <w:rPr>
                <w:rFonts w:ascii="Corbel" w:eastAsia="Corbel" w:hAnsi="Corbel" w:cs="Corbel"/>
              </w:rPr>
              <w:t>Q</w:t>
            </w:r>
            <w:r w:rsidRPr="000909CD">
              <w:rPr>
                <w:rFonts w:ascii="Corbel" w:eastAsia="Corbel" w:hAnsi="Corbel" w:cs="Corbel"/>
                <w:spacing w:val="-1"/>
              </w:rPr>
              <w:t>0</w:t>
            </w:r>
            <w:r w:rsidRPr="000909CD">
              <w:rPr>
                <w:rFonts w:ascii="Corbel" w:eastAsia="Corbel" w:hAnsi="Corbel" w:cs="Corbel"/>
              </w:rPr>
              <w:t>4</w:t>
            </w:r>
          </w:p>
          <w:p w14:paraId="7F474D4B" w14:textId="77777777" w:rsidR="00B77C5C" w:rsidRPr="000909CD" w:rsidRDefault="00B77C5C" w:rsidP="00B77C5C">
            <w:pPr>
              <w:rPr>
                <w:rFonts w:ascii="Corbel" w:hAnsi="Corbel"/>
                <w:sz w:val="22"/>
                <w:szCs w:val="22"/>
              </w:rPr>
            </w:pPr>
          </w:p>
          <w:p w14:paraId="6D6D4402" w14:textId="77777777" w:rsidR="00B77C5C" w:rsidRPr="000909CD" w:rsidRDefault="00B77C5C" w:rsidP="00B77C5C">
            <w:pPr>
              <w:rPr>
                <w:rFonts w:ascii="Corbel" w:hAnsi="Corbel"/>
                <w:sz w:val="22"/>
                <w:szCs w:val="22"/>
              </w:rPr>
            </w:pPr>
          </w:p>
          <w:p w14:paraId="13D6F40B" w14:textId="77777777" w:rsidR="00B77C5C" w:rsidRPr="000909CD" w:rsidRDefault="00B77C5C" w:rsidP="00B77C5C">
            <w:pPr>
              <w:rPr>
                <w:rFonts w:ascii="Corbel" w:hAnsi="Corbel"/>
                <w:sz w:val="22"/>
                <w:szCs w:val="22"/>
              </w:rPr>
            </w:pPr>
          </w:p>
          <w:p w14:paraId="385D1274" w14:textId="77777777" w:rsidR="00B77C5C" w:rsidRPr="000909CD" w:rsidRDefault="00B77C5C" w:rsidP="00B77C5C">
            <w:pPr>
              <w:rPr>
                <w:rFonts w:ascii="Corbel" w:hAnsi="Corbel"/>
                <w:sz w:val="22"/>
                <w:szCs w:val="22"/>
              </w:rPr>
            </w:pPr>
          </w:p>
          <w:p w14:paraId="6599B86A" w14:textId="77777777" w:rsidR="00B77C5C" w:rsidRPr="000909CD" w:rsidRDefault="00B77C5C" w:rsidP="00B77C5C">
            <w:pPr>
              <w:pStyle w:val="TableParagraph"/>
              <w:spacing w:line="245" w:lineRule="exact"/>
              <w:ind w:left="102"/>
              <w:rPr>
                <w:rFonts w:ascii="Corbel" w:eastAsia="Corbel" w:hAnsi="Corbel" w:cs="Corbel"/>
              </w:rPr>
            </w:pPr>
          </w:p>
        </w:tc>
        <w:tc>
          <w:tcPr>
            <w:tcW w:w="2539" w:type="dxa"/>
            <w:tcBorders>
              <w:top w:val="single" w:sz="5" w:space="0" w:color="000000"/>
              <w:left w:val="single" w:sz="5" w:space="0" w:color="000000"/>
              <w:bottom w:val="single" w:sz="5" w:space="0" w:color="000000"/>
              <w:right w:val="single" w:sz="5" w:space="0" w:color="000000"/>
            </w:tcBorders>
          </w:tcPr>
          <w:p w14:paraId="5544B743" w14:textId="77777777" w:rsidR="00B77C5C" w:rsidRPr="000909CD" w:rsidRDefault="00B77C5C" w:rsidP="00B77C5C">
            <w:pPr>
              <w:pStyle w:val="TableParagraph"/>
              <w:spacing w:line="264" w:lineRule="exact"/>
              <w:ind w:left="99"/>
              <w:rPr>
                <w:rFonts w:ascii="Corbel" w:eastAsia="Corbel" w:hAnsi="Corbel" w:cs="Corbel"/>
              </w:rPr>
            </w:pPr>
            <w:r w:rsidRPr="000909CD">
              <w:rPr>
                <w:rFonts w:ascii="Corbel" w:eastAsia="Corbel" w:hAnsi="Corbel" w:cs="Corbel"/>
                <w:spacing w:val="-2"/>
              </w:rPr>
              <w:t>A</w:t>
            </w:r>
            <w:r w:rsidRPr="000909CD">
              <w:rPr>
                <w:rFonts w:ascii="Corbel" w:eastAsia="Corbel" w:hAnsi="Corbel" w:cs="Corbel"/>
              </w:rPr>
              <w:t>ppe</w:t>
            </w:r>
            <w:r w:rsidRPr="000909CD">
              <w:rPr>
                <w:rFonts w:ascii="Corbel" w:eastAsia="Corbel" w:hAnsi="Corbel" w:cs="Corbel"/>
                <w:spacing w:val="1"/>
              </w:rPr>
              <w:t>n</w:t>
            </w:r>
            <w:r w:rsidRPr="000909CD">
              <w:rPr>
                <w:rFonts w:ascii="Corbel" w:eastAsia="Corbel" w:hAnsi="Corbel" w:cs="Corbel"/>
                <w:spacing w:val="-1"/>
              </w:rPr>
              <w:t>dic</w:t>
            </w:r>
            <w:r w:rsidRPr="000909CD">
              <w:rPr>
                <w:rFonts w:ascii="Corbel" w:eastAsia="Corbel" w:hAnsi="Corbel" w:cs="Corbel"/>
              </w:rPr>
              <w:t>es</w:t>
            </w:r>
          </w:p>
        </w:tc>
        <w:tc>
          <w:tcPr>
            <w:tcW w:w="4861" w:type="dxa"/>
            <w:tcBorders>
              <w:top w:val="single" w:sz="5" w:space="0" w:color="000000"/>
              <w:left w:val="single" w:sz="5" w:space="0" w:color="000000"/>
              <w:bottom w:val="single" w:sz="5" w:space="0" w:color="000000"/>
              <w:right w:val="single" w:sz="5" w:space="0" w:color="000000"/>
            </w:tcBorders>
          </w:tcPr>
          <w:p w14:paraId="48376FBD" w14:textId="77777777" w:rsidR="00B77C5C" w:rsidRPr="000909CD" w:rsidRDefault="00B77C5C" w:rsidP="00B77C5C">
            <w:pPr>
              <w:pStyle w:val="TableParagraph"/>
              <w:spacing w:line="264" w:lineRule="exact"/>
              <w:ind w:left="99"/>
              <w:rPr>
                <w:rFonts w:ascii="Corbel" w:eastAsia="Corbel" w:hAnsi="Corbel" w:cs="Corbel"/>
              </w:rPr>
            </w:pPr>
            <w:r w:rsidRPr="000909CD">
              <w:rPr>
                <w:rFonts w:ascii="Corbel" w:eastAsia="Corbel" w:hAnsi="Corbel" w:cs="Corbel"/>
                <w:spacing w:val="-2"/>
              </w:rPr>
              <w:t>P</w:t>
            </w:r>
            <w:r w:rsidRPr="000909CD">
              <w:rPr>
                <w:rFonts w:ascii="Corbel" w:eastAsia="Corbel" w:hAnsi="Corbel" w:cs="Corbel"/>
                <w:spacing w:val="-1"/>
              </w:rPr>
              <w:t>l</w:t>
            </w:r>
            <w:r w:rsidRPr="000909CD">
              <w:rPr>
                <w:rFonts w:ascii="Corbel" w:eastAsia="Corbel" w:hAnsi="Corbel" w:cs="Corbel"/>
              </w:rPr>
              <w:t>ease</w:t>
            </w:r>
            <w:r w:rsidRPr="000909CD">
              <w:rPr>
                <w:rFonts w:ascii="Corbel" w:eastAsia="Corbel" w:hAnsi="Corbel" w:cs="Corbel"/>
                <w:spacing w:val="-1"/>
              </w:rPr>
              <w:t xml:space="preserve"> </w:t>
            </w:r>
            <w:r w:rsidRPr="000909CD">
              <w:rPr>
                <w:rFonts w:ascii="Corbel" w:eastAsia="Corbel" w:hAnsi="Corbel" w:cs="Corbel"/>
              </w:rPr>
              <w:t>uplo</w:t>
            </w:r>
            <w:r w:rsidRPr="000909CD">
              <w:rPr>
                <w:rFonts w:ascii="Corbel" w:eastAsia="Corbel" w:hAnsi="Corbel" w:cs="Corbel"/>
                <w:spacing w:val="-1"/>
              </w:rPr>
              <w:t>a</w:t>
            </w:r>
            <w:r w:rsidRPr="000909CD">
              <w:rPr>
                <w:rFonts w:ascii="Corbel" w:eastAsia="Corbel" w:hAnsi="Corbel" w:cs="Corbel"/>
              </w:rPr>
              <w:t>d</w:t>
            </w:r>
            <w:r w:rsidRPr="000909CD">
              <w:rPr>
                <w:rFonts w:ascii="Corbel" w:eastAsia="Corbel" w:hAnsi="Corbel" w:cs="Corbel"/>
                <w:spacing w:val="-2"/>
              </w:rPr>
              <w:t xml:space="preserve"> </w:t>
            </w:r>
            <w:r w:rsidRPr="000909CD">
              <w:rPr>
                <w:rFonts w:ascii="Corbel" w:eastAsia="Corbel" w:hAnsi="Corbel" w:cs="Corbel"/>
                <w:spacing w:val="-1"/>
              </w:rPr>
              <w:t>c</w:t>
            </w:r>
            <w:r w:rsidRPr="000909CD">
              <w:rPr>
                <w:rFonts w:ascii="Corbel" w:eastAsia="Corbel" w:hAnsi="Corbel" w:cs="Corbel"/>
              </w:rPr>
              <w:t>o</w:t>
            </w:r>
            <w:r w:rsidRPr="000909CD">
              <w:rPr>
                <w:rFonts w:ascii="Corbel" w:eastAsia="Corbel" w:hAnsi="Corbel" w:cs="Corbel"/>
                <w:spacing w:val="-1"/>
              </w:rPr>
              <w:t>m</w:t>
            </w:r>
            <w:r w:rsidRPr="000909CD">
              <w:rPr>
                <w:rFonts w:ascii="Corbel" w:eastAsia="Corbel" w:hAnsi="Corbel" w:cs="Corbel"/>
              </w:rPr>
              <w:t>pleted</w:t>
            </w:r>
            <w:r w:rsidRPr="000909CD">
              <w:rPr>
                <w:rFonts w:ascii="Corbel" w:eastAsia="Corbel" w:hAnsi="Corbel" w:cs="Corbel"/>
                <w:spacing w:val="-1"/>
              </w:rPr>
              <w:t xml:space="preserve"> </w:t>
            </w:r>
            <w:r w:rsidRPr="000909CD">
              <w:rPr>
                <w:rFonts w:ascii="Corbel" w:eastAsia="Corbel" w:hAnsi="Corbel" w:cs="Corbel"/>
                <w:spacing w:val="-3"/>
              </w:rPr>
              <w:t>a</w:t>
            </w:r>
            <w:r w:rsidRPr="000909CD">
              <w:rPr>
                <w:rFonts w:ascii="Corbel" w:eastAsia="Corbel" w:hAnsi="Corbel" w:cs="Corbel"/>
                <w:spacing w:val="1"/>
              </w:rPr>
              <w:t>n</w:t>
            </w:r>
            <w:r w:rsidRPr="000909CD">
              <w:rPr>
                <w:rFonts w:ascii="Corbel" w:eastAsia="Corbel" w:hAnsi="Corbel" w:cs="Corbel"/>
              </w:rPr>
              <w:t>d</w:t>
            </w:r>
            <w:r w:rsidRPr="000909CD">
              <w:rPr>
                <w:rFonts w:ascii="Corbel" w:eastAsia="Corbel" w:hAnsi="Corbel" w:cs="Corbel"/>
                <w:spacing w:val="-2"/>
              </w:rPr>
              <w:t xml:space="preserve"> </w:t>
            </w:r>
            <w:r w:rsidRPr="000909CD">
              <w:rPr>
                <w:rFonts w:ascii="Corbel" w:eastAsia="Corbel" w:hAnsi="Corbel" w:cs="Corbel"/>
              </w:rPr>
              <w:t>s</w:t>
            </w:r>
            <w:r w:rsidRPr="000909CD">
              <w:rPr>
                <w:rFonts w:ascii="Corbel" w:eastAsia="Corbel" w:hAnsi="Corbel" w:cs="Corbel"/>
                <w:spacing w:val="-2"/>
              </w:rPr>
              <w:t>i</w:t>
            </w:r>
            <w:r w:rsidRPr="000909CD">
              <w:rPr>
                <w:rFonts w:ascii="Corbel" w:eastAsia="Corbel" w:hAnsi="Corbel" w:cs="Corbel"/>
              </w:rPr>
              <w:t>g</w:t>
            </w:r>
            <w:r w:rsidRPr="000909CD">
              <w:rPr>
                <w:rFonts w:ascii="Corbel" w:eastAsia="Corbel" w:hAnsi="Corbel" w:cs="Corbel"/>
                <w:spacing w:val="1"/>
              </w:rPr>
              <w:t>n</w:t>
            </w:r>
            <w:r w:rsidRPr="000909CD">
              <w:rPr>
                <w:rFonts w:ascii="Corbel" w:eastAsia="Corbel" w:hAnsi="Corbel" w:cs="Corbel"/>
              </w:rPr>
              <w:t>ed</w:t>
            </w:r>
            <w:r w:rsidRPr="000909CD">
              <w:rPr>
                <w:rFonts w:ascii="Corbel" w:eastAsia="Corbel" w:hAnsi="Corbel" w:cs="Corbel"/>
                <w:spacing w:val="-1"/>
              </w:rPr>
              <w:t xml:space="preserve"> </w:t>
            </w:r>
            <w:r w:rsidRPr="000909CD">
              <w:rPr>
                <w:rFonts w:ascii="Corbel" w:eastAsia="Corbel" w:hAnsi="Corbel" w:cs="Corbel"/>
                <w:spacing w:val="-2"/>
              </w:rPr>
              <w:t>A</w:t>
            </w:r>
            <w:r w:rsidRPr="000909CD">
              <w:rPr>
                <w:rFonts w:ascii="Corbel" w:eastAsia="Corbel" w:hAnsi="Corbel" w:cs="Corbel"/>
              </w:rPr>
              <w:t>p</w:t>
            </w:r>
            <w:r w:rsidRPr="000909CD">
              <w:rPr>
                <w:rFonts w:ascii="Corbel" w:eastAsia="Corbel" w:hAnsi="Corbel" w:cs="Corbel"/>
                <w:spacing w:val="-2"/>
              </w:rPr>
              <w:t>p</w:t>
            </w:r>
            <w:r w:rsidRPr="000909CD">
              <w:rPr>
                <w:rFonts w:ascii="Corbel" w:eastAsia="Corbel" w:hAnsi="Corbel" w:cs="Corbel"/>
              </w:rPr>
              <w:t>e</w:t>
            </w:r>
            <w:r w:rsidRPr="000909CD">
              <w:rPr>
                <w:rFonts w:ascii="Corbel" w:eastAsia="Corbel" w:hAnsi="Corbel" w:cs="Corbel"/>
                <w:spacing w:val="1"/>
              </w:rPr>
              <w:t>n</w:t>
            </w:r>
            <w:r w:rsidRPr="000909CD">
              <w:rPr>
                <w:rFonts w:ascii="Corbel" w:eastAsia="Corbel" w:hAnsi="Corbel" w:cs="Corbel"/>
                <w:spacing w:val="-1"/>
              </w:rPr>
              <w:t>dic</w:t>
            </w:r>
            <w:r w:rsidRPr="000909CD">
              <w:rPr>
                <w:rFonts w:ascii="Corbel" w:eastAsia="Corbel" w:hAnsi="Corbel" w:cs="Corbel"/>
              </w:rPr>
              <w:t>es:-</w:t>
            </w:r>
          </w:p>
          <w:p w14:paraId="11C67CCE" w14:textId="77777777" w:rsidR="00B77C5C" w:rsidRPr="000909CD" w:rsidRDefault="00B77C5C" w:rsidP="00B77C5C">
            <w:pPr>
              <w:pStyle w:val="TableParagraph"/>
              <w:ind w:left="99"/>
              <w:rPr>
                <w:rFonts w:ascii="Corbel" w:eastAsia="Corbel" w:hAnsi="Corbel" w:cs="Corbel"/>
              </w:rPr>
            </w:pPr>
            <w:r w:rsidRPr="000909CD">
              <w:rPr>
                <w:rFonts w:ascii="Corbel" w:eastAsia="Corbel" w:hAnsi="Corbel" w:cs="Corbel"/>
                <w:spacing w:val="-2"/>
              </w:rPr>
              <w:t>A</w:t>
            </w:r>
            <w:r w:rsidRPr="000909CD">
              <w:rPr>
                <w:rFonts w:ascii="Corbel" w:eastAsia="Corbel" w:hAnsi="Corbel" w:cs="Corbel"/>
              </w:rPr>
              <w:t>ppe</w:t>
            </w:r>
            <w:r w:rsidRPr="000909CD">
              <w:rPr>
                <w:rFonts w:ascii="Corbel" w:eastAsia="Corbel" w:hAnsi="Corbel" w:cs="Corbel"/>
                <w:spacing w:val="1"/>
              </w:rPr>
              <w:t>n</w:t>
            </w:r>
            <w:r w:rsidRPr="000909CD">
              <w:rPr>
                <w:rFonts w:ascii="Corbel" w:eastAsia="Corbel" w:hAnsi="Corbel" w:cs="Corbel"/>
                <w:spacing w:val="-1"/>
              </w:rPr>
              <w:t>di</w:t>
            </w:r>
            <w:r w:rsidRPr="000909CD">
              <w:rPr>
                <w:rFonts w:ascii="Corbel" w:eastAsia="Corbel" w:hAnsi="Corbel" w:cs="Corbel"/>
              </w:rPr>
              <w:t>x A</w:t>
            </w:r>
            <w:r w:rsidRPr="000909CD">
              <w:rPr>
                <w:rFonts w:ascii="Corbel" w:eastAsia="Corbel" w:hAnsi="Corbel" w:cs="Corbel"/>
                <w:spacing w:val="-3"/>
              </w:rPr>
              <w:t xml:space="preserve"> </w:t>
            </w:r>
            <w:r w:rsidRPr="000909CD">
              <w:rPr>
                <w:rFonts w:ascii="Corbel" w:eastAsia="Corbel" w:hAnsi="Corbel" w:cs="Corbel"/>
                <w:spacing w:val="-1"/>
              </w:rPr>
              <w:t>F</w:t>
            </w:r>
            <w:r w:rsidRPr="000909CD">
              <w:rPr>
                <w:rFonts w:ascii="Corbel" w:eastAsia="Corbel" w:hAnsi="Corbel" w:cs="Corbel"/>
              </w:rPr>
              <w:t>orm</w:t>
            </w:r>
            <w:r w:rsidRPr="000909CD">
              <w:rPr>
                <w:rFonts w:ascii="Corbel" w:eastAsia="Corbel" w:hAnsi="Corbel" w:cs="Corbel"/>
                <w:spacing w:val="-2"/>
              </w:rPr>
              <w:t xml:space="preserve"> </w:t>
            </w:r>
            <w:r w:rsidRPr="000909CD">
              <w:rPr>
                <w:rFonts w:ascii="Corbel" w:eastAsia="Corbel" w:hAnsi="Corbel" w:cs="Corbel"/>
              </w:rPr>
              <w:t>of</w:t>
            </w:r>
            <w:r w:rsidRPr="000909CD">
              <w:rPr>
                <w:rFonts w:ascii="Corbel" w:eastAsia="Corbel" w:hAnsi="Corbel" w:cs="Corbel"/>
                <w:spacing w:val="-2"/>
              </w:rPr>
              <w:t xml:space="preserve"> </w:t>
            </w:r>
            <w:r w:rsidRPr="000909CD">
              <w:rPr>
                <w:rFonts w:ascii="Corbel" w:eastAsia="Corbel" w:hAnsi="Corbel" w:cs="Corbel"/>
              </w:rPr>
              <w:t>Te</w:t>
            </w:r>
            <w:r w:rsidRPr="000909CD">
              <w:rPr>
                <w:rFonts w:ascii="Corbel" w:eastAsia="Corbel" w:hAnsi="Corbel" w:cs="Corbel"/>
                <w:spacing w:val="1"/>
              </w:rPr>
              <w:t>n</w:t>
            </w:r>
            <w:r w:rsidRPr="000909CD">
              <w:rPr>
                <w:rFonts w:ascii="Corbel" w:eastAsia="Corbel" w:hAnsi="Corbel" w:cs="Corbel"/>
                <w:spacing w:val="-1"/>
              </w:rPr>
              <w:t>d</w:t>
            </w:r>
            <w:r w:rsidRPr="000909CD">
              <w:rPr>
                <w:rFonts w:ascii="Corbel" w:eastAsia="Corbel" w:hAnsi="Corbel" w:cs="Corbel"/>
                <w:spacing w:val="-2"/>
              </w:rPr>
              <w:t>e</w:t>
            </w:r>
            <w:r w:rsidRPr="000909CD">
              <w:rPr>
                <w:rFonts w:ascii="Corbel" w:eastAsia="Corbel" w:hAnsi="Corbel" w:cs="Corbel"/>
              </w:rPr>
              <w:t>r</w:t>
            </w:r>
          </w:p>
          <w:p w14:paraId="06AEA7D5" w14:textId="77777777" w:rsidR="00B77C5C" w:rsidRPr="000909CD" w:rsidRDefault="00B77C5C" w:rsidP="00B77C5C">
            <w:pPr>
              <w:pStyle w:val="TableParagraph"/>
              <w:ind w:left="99" w:right="839"/>
              <w:rPr>
                <w:rFonts w:ascii="Corbel" w:eastAsia="Corbel" w:hAnsi="Corbel" w:cs="Corbel"/>
              </w:rPr>
            </w:pPr>
            <w:r w:rsidRPr="000909CD">
              <w:rPr>
                <w:rFonts w:ascii="Corbel" w:eastAsia="Corbel" w:hAnsi="Corbel" w:cs="Corbel"/>
                <w:spacing w:val="-2"/>
              </w:rPr>
              <w:t>A</w:t>
            </w:r>
            <w:r w:rsidRPr="000909CD">
              <w:rPr>
                <w:rFonts w:ascii="Corbel" w:eastAsia="Corbel" w:hAnsi="Corbel" w:cs="Corbel"/>
              </w:rPr>
              <w:t>ppe</w:t>
            </w:r>
            <w:r w:rsidRPr="000909CD">
              <w:rPr>
                <w:rFonts w:ascii="Corbel" w:eastAsia="Corbel" w:hAnsi="Corbel" w:cs="Corbel"/>
                <w:spacing w:val="1"/>
              </w:rPr>
              <w:t>n</w:t>
            </w:r>
            <w:r w:rsidRPr="000909CD">
              <w:rPr>
                <w:rFonts w:ascii="Corbel" w:eastAsia="Corbel" w:hAnsi="Corbel" w:cs="Corbel"/>
                <w:spacing w:val="-1"/>
              </w:rPr>
              <w:t>di</w:t>
            </w:r>
            <w:r w:rsidRPr="000909CD">
              <w:rPr>
                <w:rFonts w:ascii="Corbel" w:eastAsia="Corbel" w:hAnsi="Corbel" w:cs="Corbel"/>
              </w:rPr>
              <w:t>x</w:t>
            </w:r>
            <w:r w:rsidRPr="000909CD">
              <w:rPr>
                <w:rFonts w:ascii="Corbel" w:eastAsia="Corbel" w:hAnsi="Corbel" w:cs="Corbel"/>
                <w:spacing w:val="-3"/>
              </w:rPr>
              <w:t xml:space="preserve"> </w:t>
            </w:r>
            <w:r w:rsidRPr="000909CD">
              <w:rPr>
                <w:rFonts w:ascii="Corbel" w:eastAsia="Corbel" w:hAnsi="Corbel" w:cs="Corbel"/>
              </w:rPr>
              <w:t>B Certi</w:t>
            </w:r>
            <w:r w:rsidRPr="000909CD">
              <w:rPr>
                <w:rFonts w:ascii="Corbel" w:eastAsia="Corbel" w:hAnsi="Corbel" w:cs="Corbel"/>
                <w:spacing w:val="-1"/>
              </w:rPr>
              <w:t>fic</w:t>
            </w:r>
            <w:r w:rsidRPr="000909CD">
              <w:rPr>
                <w:rFonts w:ascii="Corbel" w:eastAsia="Corbel" w:hAnsi="Corbel" w:cs="Corbel"/>
              </w:rPr>
              <w:t>ate of</w:t>
            </w:r>
            <w:r w:rsidRPr="000909CD">
              <w:rPr>
                <w:rFonts w:ascii="Corbel" w:eastAsia="Corbel" w:hAnsi="Corbel" w:cs="Corbel"/>
                <w:spacing w:val="-3"/>
              </w:rPr>
              <w:t xml:space="preserve"> </w:t>
            </w:r>
            <w:r w:rsidRPr="000909CD">
              <w:rPr>
                <w:rFonts w:ascii="Corbel" w:eastAsia="Corbel" w:hAnsi="Corbel" w:cs="Corbel"/>
                <w:spacing w:val="-2"/>
              </w:rPr>
              <w:t>B</w:t>
            </w:r>
            <w:r w:rsidRPr="000909CD">
              <w:rPr>
                <w:rFonts w:ascii="Corbel" w:eastAsia="Corbel" w:hAnsi="Corbel" w:cs="Corbel"/>
              </w:rPr>
              <w:t>ona</w:t>
            </w:r>
            <w:r w:rsidRPr="000909CD">
              <w:rPr>
                <w:rFonts w:ascii="Corbel" w:eastAsia="Corbel" w:hAnsi="Corbel" w:cs="Corbel"/>
                <w:spacing w:val="-1"/>
              </w:rPr>
              <w:t xml:space="preserve"> Fid</w:t>
            </w:r>
            <w:r w:rsidRPr="000909CD">
              <w:rPr>
                <w:rFonts w:ascii="Corbel" w:eastAsia="Corbel" w:hAnsi="Corbel" w:cs="Corbel"/>
              </w:rPr>
              <w:t xml:space="preserve">e </w:t>
            </w:r>
            <w:r w:rsidRPr="000909CD">
              <w:rPr>
                <w:rFonts w:ascii="Corbel" w:eastAsia="Corbel" w:hAnsi="Corbel" w:cs="Corbel"/>
                <w:spacing w:val="-1"/>
              </w:rPr>
              <w:t>T</w:t>
            </w:r>
            <w:r w:rsidRPr="000909CD">
              <w:rPr>
                <w:rFonts w:ascii="Corbel" w:eastAsia="Corbel" w:hAnsi="Corbel" w:cs="Corbel"/>
              </w:rPr>
              <w:t>e</w:t>
            </w:r>
            <w:r w:rsidRPr="000909CD">
              <w:rPr>
                <w:rFonts w:ascii="Corbel" w:eastAsia="Corbel" w:hAnsi="Corbel" w:cs="Corbel"/>
                <w:spacing w:val="1"/>
              </w:rPr>
              <w:t>n</w:t>
            </w:r>
            <w:r w:rsidRPr="000909CD">
              <w:rPr>
                <w:rFonts w:ascii="Corbel" w:eastAsia="Corbel" w:hAnsi="Corbel" w:cs="Corbel"/>
                <w:spacing w:val="-1"/>
              </w:rPr>
              <w:t>d</w:t>
            </w:r>
            <w:r w:rsidRPr="000909CD">
              <w:rPr>
                <w:rFonts w:ascii="Corbel" w:eastAsia="Corbel" w:hAnsi="Corbel" w:cs="Corbel"/>
                <w:spacing w:val="-2"/>
              </w:rPr>
              <w:t>e</w:t>
            </w:r>
            <w:r w:rsidRPr="000909CD">
              <w:rPr>
                <w:rFonts w:ascii="Corbel" w:eastAsia="Corbel" w:hAnsi="Corbel" w:cs="Corbel"/>
              </w:rPr>
              <w:t xml:space="preserve">r </w:t>
            </w:r>
          </w:p>
          <w:p w14:paraId="7569444F" w14:textId="29CA1413" w:rsidR="00B77C5C" w:rsidRDefault="00B77C5C" w:rsidP="00B77C5C">
            <w:pPr>
              <w:pStyle w:val="TableParagraph"/>
              <w:ind w:left="99"/>
              <w:rPr>
                <w:rFonts w:ascii="Corbel" w:eastAsia="Corbel" w:hAnsi="Corbel" w:cs="Corbel"/>
              </w:rPr>
            </w:pPr>
            <w:r w:rsidRPr="000909CD">
              <w:rPr>
                <w:rFonts w:ascii="Corbel" w:eastAsia="Corbel" w:hAnsi="Corbel" w:cs="Corbel"/>
                <w:spacing w:val="-2"/>
              </w:rPr>
              <w:t>A</w:t>
            </w:r>
            <w:r w:rsidRPr="000909CD">
              <w:rPr>
                <w:rFonts w:ascii="Corbel" w:eastAsia="Corbel" w:hAnsi="Corbel" w:cs="Corbel"/>
              </w:rPr>
              <w:t>ppe</w:t>
            </w:r>
            <w:r w:rsidRPr="000909CD">
              <w:rPr>
                <w:rFonts w:ascii="Corbel" w:eastAsia="Corbel" w:hAnsi="Corbel" w:cs="Corbel"/>
                <w:spacing w:val="1"/>
              </w:rPr>
              <w:t>n</w:t>
            </w:r>
            <w:r w:rsidRPr="000909CD">
              <w:rPr>
                <w:rFonts w:ascii="Corbel" w:eastAsia="Corbel" w:hAnsi="Corbel" w:cs="Corbel"/>
                <w:spacing w:val="-1"/>
              </w:rPr>
              <w:t>di</w:t>
            </w:r>
            <w:r w:rsidRPr="000909CD">
              <w:rPr>
                <w:rFonts w:ascii="Corbel" w:eastAsia="Corbel" w:hAnsi="Corbel" w:cs="Corbel"/>
              </w:rPr>
              <w:t>x</w:t>
            </w:r>
            <w:r w:rsidRPr="000909CD">
              <w:rPr>
                <w:rFonts w:ascii="Corbel" w:eastAsia="Corbel" w:hAnsi="Corbel" w:cs="Corbel"/>
                <w:spacing w:val="-3"/>
              </w:rPr>
              <w:t xml:space="preserve"> </w:t>
            </w:r>
            <w:r w:rsidR="00FB36EE">
              <w:rPr>
                <w:rFonts w:ascii="Corbel" w:eastAsia="Corbel" w:hAnsi="Corbel" w:cs="Corbel"/>
              </w:rPr>
              <w:t>C</w:t>
            </w:r>
            <w:r w:rsidRPr="000909CD">
              <w:rPr>
                <w:rFonts w:ascii="Corbel" w:eastAsia="Corbel" w:hAnsi="Corbel" w:cs="Corbel"/>
                <w:spacing w:val="1"/>
              </w:rPr>
              <w:t xml:space="preserve"> </w:t>
            </w:r>
            <w:r w:rsidRPr="000909CD">
              <w:rPr>
                <w:rFonts w:ascii="Corbel" w:eastAsia="Corbel" w:hAnsi="Corbel" w:cs="Corbel"/>
              </w:rPr>
              <w:t>Schedu</w:t>
            </w:r>
            <w:r w:rsidRPr="000909CD">
              <w:rPr>
                <w:rFonts w:ascii="Corbel" w:eastAsia="Corbel" w:hAnsi="Corbel" w:cs="Corbel"/>
                <w:spacing w:val="-3"/>
              </w:rPr>
              <w:t>l</w:t>
            </w:r>
            <w:r w:rsidRPr="000909CD">
              <w:rPr>
                <w:rFonts w:ascii="Corbel" w:eastAsia="Corbel" w:hAnsi="Corbel" w:cs="Corbel"/>
              </w:rPr>
              <w:t>e of</w:t>
            </w:r>
            <w:r w:rsidRPr="000909CD">
              <w:rPr>
                <w:rFonts w:ascii="Corbel" w:eastAsia="Corbel" w:hAnsi="Corbel" w:cs="Corbel"/>
                <w:spacing w:val="-3"/>
              </w:rPr>
              <w:t xml:space="preserve"> </w:t>
            </w:r>
            <w:r w:rsidRPr="000909CD">
              <w:rPr>
                <w:rFonts w:ascii="Corbel" w:eastAsia="Corbel" w:hAnsi="Corbel" w:cs="Corbel"/>
              </w:rPr>
              <w:t>Qua</w:t>
            </w:r>
            <w:r w:rsidRPr="000909CD">
              <w:rPr>
                <w:rFonts w:ascii="Corbel" w:eastAsia="Corbel" w:hAnsi="Corbel" w:cs="Corbel"/>
                <w:spacing w:val="-2"/>
              </w:rPr>
              <w:t>l</w:t>
            </w:r>
            <w:r w:rsidRPr="000909CD">
              <w:rPr>
                <w:rFonts w:ascii="Corbel" w:eastAsia="Corbel" w:hAnsi="Corbel" w:cs="Corbel"/>
                <w:spacing w:val="-1"/>
              </w:rPr>
              <w:t>i</w:t>
            </w:r>
            <w:r w:rsidRPr="000909CD">
              <w:rPr>
                <w:rFonts w:ascii="Corbel" w:eastAsia="Corbel" w:hAnsi="Corbel" w:cs="Corbel"/>
              </w:rPr>
              <w:t>f</w:t>
            </w:r>
            <w:r w:rsidRPr="000909CD">
              <w:rPr>
                <w:rFonts w:ascii="Corbel" w:eastAsia="Corbel" w:hAnsi="Corbel" w:cs="Corbel"/>
                <w:spacing w:val="-2"/>
              </w:rPr>
              <w:t>i</w:t>
            </w:r>
            <w:r w:rsidRPr="000909CD">
              <w:rPr>
                <w:rFonts w:ascii="Corbel" w:eastAsia="Corbel" w:hAnsi="Corbel" w:cs="Corbel"/>
                <w:spacing w:val="-1"/>
              </w:rPr>
              <w:t>c</w:t>
            </w:r>
            <w:r w:rsidRPr="000909CD">
              <w:rPr>
                <w:rFonts w:ascii="Corbel" w:eastAsia="Corbel" w:hAnsi="Corbel" w:cs="Corbel"/>
              </w:rPr>
              <w:t>at</w:t>
            </w:r>
            <w:r w:rsidRPr="000909CD">
              <w:rPr>
                <w:rFonts w:ascii="Corbel" w:eastAsia="Corbel" w:hAnsi="Corbel" w:cs="Corbel"/>
                <w:spacing w:val="-1"/>
              </w:rPr>
              <w:t>i</w:t>
            </w:r>
            <w:r w:rsidRPr="000909CD">
              <w:rPr>
                <w:rFonts w:ascii="Corbel" w:eastAsia="Corbel" w:hAnsi="Corbel" w:cs="Corbel"/>
              </w:rPr>
              <w:t>ons</w:t>
            </w:r>
          </w:p>
          <w:p w14:paraId="4F00771B" w14:textId="1F81FDD5" w:rsidR="009322B7" w:rsidRPr="000909CD" w:rsidRDefault="009322B7" w:rsidP="00B77C5C">
            <w:pPr>
              <w:pStyle w:val="TableParagraph"/>
              <w:ind w:left="99"/>
              <w:rPr>
                <w:rFonts w:ascii="Corbel" w:eastAsia="Corbel" w:hAnsi="Corbel" w:cs="Corbel"/>
              </w:rPr>
            </w:pPr>
            <w:r w:rsidRPr="009322B7">
              <w:rPr>
                <w:rFonts w:ascii="Corbel" w:hAnsi="Corbel"/>
                <w:color w:val="000000"/>
              </w:rPr>
              <w:t>Appendix H</w:t>
            </w:r>
            <w:r>
              <w:rPr>
                <w:rFonts w:ascii="Corbel" w:hAnsi="Corbel"/>
                <w:color w:val="000000"/>
              </w:rPr>
              <w:t xml:space="preserve"> Confidentiality Agreement</w:t>
            </w:r>
          </w:p>
          <w:p w14:paraId="626E71CC" w14:textId="77777777" w:rsidR="00B77C5C" w:rsidRPr="000909CD" w:rsidRDefault="00B77C5C" w:rsidP="00B77C5C">
            <w:pPr>
              <w:pStyle w:val="TableParagraph"/>
              <w:spacing w:line="266" w:lineRule="exact"/>
              <w:ind w:left="99"/>
              <w:rPr>
                <w:rFonts w:ascii="Corbel" w:eastAsia="Corbel" w:hAnsi="Corbel" w:cs="Corbel"/>
                <w:i/>
              </w:rPr>
            </w:pPr>
          </w:p>
          <w:p w14:paraId="42109CEA" w14:textId="77777777" w:rsidR="00B77C5C" w:rsidRPr="000909CD" w:rsidRDefault="00B77C5C" w:rsidP="00B77C5C">
            <w:pPr>
              <w:pStyle w:val="TableParagraph"/>
              <w:spacing w:line="266" w:lineRule="exact"/>
              <w:ind w:left="99"/>
              <w:rPr>
                <w:rFonts w:ascii="Corbel" w:eastAsia="Corbel" w:hAnsi="Corbel" w:cs="Corbel"/>
                <w:i/>
              </w:rPr>
            </w:pPr>
            <w:r w:rsidRPr="000909CD">
              <w:rPr>
                <w:rFonts w:ascii="Corbel" w:eastAsia="Corbel" w:hAnsi="Corbel" w:cs="Corbel"/>
                <w:i/>
                <w:spacing w:val="1"/>
              </w:rPr>
              <w:t>T</w:t>
            </w:r>
            <w:r w:rsidRPr="000909CD">
              <w:rPr>
                <w:rFonts w:ascii="Corbel" w:eastAsia="Corbel" w:hAnsi="Corbel" w:cs="Corbel"/>
                <w:i/>
              </w:rPr>
              <w: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w:t>
            </w:r>
            <w:r w:rsidRPr="000909CD">
              <w:rPr>
                <w:rFonts w:ascii="Corbel" w:eastAsia="Corbel" w:hAnsi="Corbel" w:cs="Corbel"/>
                <w:i/>
              </w:rPr>
              <w:t>4_[</w:t>
            </w:r>
            <w:r w:rsidRPr="000909CD">
              <w:rPr>
                <w:rFonts w:ascii="Corbel" w:eastAsia="Corbel" w:hAnsi="Corbel" w:cs="Corbel"/>
                <w:i/>
                <w:spacing w:val="-3"/>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n</w:t>
            </w:r>
            <w:r w:rsidRPr="000909CD">
              <w:rPr>
                <w:rFonts w:ascii="Corbel" w:eastAsia="Corbel" w:hAnsi="Corbel" w:cs="Corbel"/>
                <w:i/>
              </w:rPr>
              <w:t>ame]</w:t>
            </w:r>
          </w:p>
          <w:p w14:paraId="126095E0" w14:textId="77777777" w:rsidR="00B77C5C" w:rsidRPr="000909CD" w:rsidRDefault="00B77C5C" w:rsidP="00B77C5C">
            <w:pPr>
              <w:pStyle w:val="TableParagraph"/>
              <w:ind w:left="99"/>
              <w:rPr>
                <w:rFonts w:ascii="Corbel" w:eastAsia="Corbel" w:hAnsi="Corbel" w:cs="Corbel"/>
              </w:rPr>
            </w:pPr>
          </w:p>
        </w:tc>
        <w:tc>
          <w:tcPr>
            <w:tcW w:w="1716" w:type="dxa"/>
            <w:tcBorders>
              <w:top w:val="single" w:sz="5" w:space="0" w:color="000000"/>
              <w:left w:val="single" w:sz="5" w:space="0" w:color="000000"/>
              <w:bottom w:val="single" w:sz="5" w:space="0" w:color="000000"/>
              <w:right w:val="single" w:sz="5" w:space="0" w:color="000000"/>
            </w:tcBorders>
          </w:tcPr>
          <w:p w14:paraId="1E627630" w14:textId="77777777" w:rsidR="00B77C5C" w:rsidRPr="000909CD" w:rsidRDefault="00B77C5C" w:rsidP="00B77C5C">
            <w:pPr>
              <w:pStyle w:val="TableParagraph"/>
              <w:ind w:left="99"/>
              <w:rPr>
                <w:rFonts w:ascii="Corbel" w:eastAsia="Corbel" w:hAnsi="Corbel" w:cs="Corbel"/>
              </w:rPr>
            </w:pPr>
            <w:r w:rsidRPr="000909CD">
              <w:rPr>
                <w:rFonts w:ascii="Corbel" w:eastAsia="Corbel" w:hAnsi="Corbel" w:cs="Corbel"/>
                <w:spacing w:val="-2"/>
              </w:rPr>
              <w:t>P</w:t>
            </w:r>
            <w:r w:rsidRPr="000909CD">
              <w:rPr>
                <w:rFonts w:ascii="Corbel" w:eastAsia="Corbel" w:hAnsi="Corbel" w:cs="Corbel"/>
              </w:rPr>
              <w:t>ass</w:t>
            </w:r>
            <w:r w:rsidRPr="000909CD">
              <w:rPr>
                <w:rFonts w:ascii="Corbel" w:eastAsia="Corbel" w:hAnsi="Corbel" w:cs="Corbel"/>
                <w:spacing w:val="-2"/>
              </w:rPr>
              <w:t xml:space="preserve"> </w:t>
            </w:r>
            <w:r w:rsidRPr="000909CD">
              <w:rPr>
                <w:rFonts w:ascii="Corbel" w:eastAsia="Corbel" w:hAnsi="Corbel" w:cs="Corbel"/>
              </w:rPr>
              <w:t>/</w:t>
            </w:r>
            <w:r w:rsidRPr="000909CD">
              <w:rPr>
                <w:rFonts w:ascii="Corbel" w:eastAsia="Corbel" w:hAnsi="Corbel" w:cs="Corbel"/>
                <w:spacing w:val="-2"/>
              </w:rPr>
              <w:t xml:space="preserve"> </w:t>
            </w:r>
            <w:r w:rsidRPr="000909CD">
              <w:rPr>
                <w:rFonts w:ascii="Corbel" w:eastAsia="Corbel" w:hAnsi="Corbel" w:cs="Corbel"/>
                <w:spacing w:val="-1"/>
              </w:rPr>
              <w:t>F</w:t>
            </w:r>
            <w:r w:rsidRPr="000909CD">
              <w:rPr>
                <w:rFonts w:ascii="Corbel" w:eastAsia="Corbel" w:hAnsi="Corbel" w:cs="Corbel"/>
                <w:spacing w:val="2"/>
              </w:rPr>
              <w:t>a</w:t>
            </w:r>
            <w:r w:rsidRPr="000909CD">
              <w:rPr>
                <w:rFonts w:ascii="Corbel" w:eastAsia="Corbel" w:hAnsi="Corbel" w:cs="Corbel"/>
                <w:spacing w:val="-1"/>
              </w:rPr>
              <w:t>i</w:t>
            </w:r>
            <w:r w:rsidRPr="000909CD">
              <w:rPr>
                <w:rFonts w:ascii="Corbel" w:eastAsia="Corbel" w:hAnsi="Corbel" w:cs="Corbel"/>
              </w:rPr>
              <w:t>l</w:t>
            </w:r>
          </w:p>
        </w:tc>
        <w:tc>
          <w:tcPr>
            <w:tcW w:w="4993" w:type="dxa"/>
            <w:tcBorders>
              <w:top w:val="single" w:sz="5" w:space="0" w:color="000000"/>
              <w:left w:val="single" w:sz="5" w:space="0" w:color="000000"/>
              <w:bottom w:val="single" w:sz="5" w:space="0" w:color="000000"/>
              <w:right w:val="single" w:sz="5" w:space="0" w:color="000000"/>
            </w:tcBorders>
          </w:tcPr>
          <w:p w14:paraId="425CD1AD" w14:textId="604753AE" w:rsidR="00B77C5C" w:rsidRPr="000909CD" w:rsidRDefault="009322B7" w:rsidP="00B77C5C">
            <w:pPr>
              <w:pStyle w:val="TableParagraph"/>
              <w:spacing w:line="264" w:lineRule="exact"/>
              <w:ind w:left="99"/>
              <w:rPr>
                <w:rFonts w:ascii="Corbel" w:eastAsia="Corbel" w:hAnsi="Corbel" w:cs="Corbel"/>
              </w:rPr>
            </w:pPr>
            <w:r>
              <w:rPr>
                <w:rFonts w:ascii="Corbel" w:eastAsia="Corbel" w:hAnsi="Corbel" w:cs="Corbel"/>
              </w:rPr>
              <w:t>Appendix A, B,</w:t>
            </w:r>
            <w:r w:rsidR="00675811">
              <w:rPr>
                <w:rFonts w:ascii="Corbel" w:eastAsia="Corbel" w:hAnsi="Corbel" w:cs="Corbel"/>
              </w:rPr>
              <w:t xml:space="preserve"> </w:t>
            </w:r>
            <w:r w:rsidR="00FB36EE">
              <w:rPr>
                <w:rFonts w:ascii="Corbel" w:eastAsia="Corbel" w:hAnsi="Corbel" w:cs="Corbel"/>
              </w:rPr>
              <w:t>C</w:t>
            </w:r>
            <w:r>
              <w:rPr>
                <w:rFonts w:ascii="Corbel" w:eastAsia="Corbel" w:hAnsi="Corbel" w:cs="Corbel"/>
              </w:rPr>
              <w:t xml:space="preserve"> &amp; H</w:t>
            </w:r>
          </w:p>
          <w:p w14:paraId="7DE4A333" w14:textId="77777777" w:rsidR="00B77C5C" w:rsidRPr="000909CD" w:rsidRDefault="00B77C5C" w:rsidP="00B77C5C">
            <w:pPr>
              <w:pStyle w:val="TableParagraph"/>
              <w:spacing w:line="264" w:lineRule="exact"/>
              <w:ind w:left="99"/>
              <w:rPr>
                <w:rFonts w:ascii="Corbel" w:eastAsia="Corbel" w:hAnsi="Corbel" w:cs="Corbel"/>
              </w:rPr>
            </w:pPr>
            <w:r w:rsidRPr="000909CD">
              <w:rPr>
                <w:rFonts w:ascii="Corbel" w:eastAsia="Corbel" w:hAnsi="Corbel" w:cs="Corbel"/>
              </w:rPr>
              <w:t>The Emp</w:t>
            </w:r>
            <w:r w:rsidRPr="000909CD">
              <w:rPr>
                <w:rFonts w:ascii="Corbel" w:eastAsia="Corbel" w:hAnsi="Corbel" w:cs="Corbel"/>
                <w:spacing w:val="-1"/>
              </w:rPr>
              <w:t>l</w:t>
            </w:r>
            <w:r w:rsidRPr="000909CD">
              <w:rPr>
                <w:rFonts w:ascii="Corbel" w:eastAsia="Corbel" w:hAnsi="Corbel" w:cs="Corbel"/>
              </w:rPr>
              <w:t>oy</w:t>
            </w:r>
            <w:r w:rsidRPr="000909CD">
              <w:rPr>
                <w:rFonts w:ascii="Corbel" w:eastAsia="Corbel" w:hAnsi="Corbel" w:cs="Corbel"/>
                <w:spacing w:val="-3"/>
              </w:rPr>
              <w:t>e</w:t>
            </w:r>
            <w:r w:rsidRPr="000909CD">
              <w:rPr>
                <w:rFonts w:ascii="Corbel" w:eastAsia="Corbel" w:hAnsi="Corbel" w:cs="Corbel"/>
              </w:rPr>
              <w:t>r res</w:t>
            </w:r>
            <w:r w:rsidRPr="000909CD">
              <w:rPr>
                <w:rFonts w:ascii="Corbel" w:eastAsia="Corbel" w:hAnsi="Corbel" w:cs="Corbel"/>
                <w:spacing w:val="-2"/>
              </w:rPr>
              <w:t>e</w:t>
            </w:r>
            <w:r w:rsidRPr="000909CD">
              <w:rPr>
                <w:rFonts w:ascii="Corbel" w:eastAsia="Corbel" w:hAnsi="Corbel" w:cs="Corbel"/>
              </w:rPr>
              <w:t>r</w:t>
            </w:r>
            <w:r w:rsidRPr="000909CD">
              <w:rPr>
                <w:rFonts w:ascii="Corbel" w:eastAsia="Corbel" w:hAnsi="Corbel" w:cs="Corbel"/>
                <w:spacing w:val="-1"/>
              </w:rPr>
              <w:t>v</w:t>
            </w:r>
            <w:r w:rsidRPr="000909CD">
              <w:rPr>
                <w:rFonts w:ascii="Corbel" w:eastAsia="Corbel" w:hAnsi="Corbel" w:cs="Corbel"/>
              </w:rPr>
              <w:t>es</w:t>
            </w:r>
            <w:r w:rsidRPr="000909CD">
              <w:rPr>
                <w:rFonts w:ascii="Corbel" w:eastAsia="Corbel" w:hAnsi="Corbel" w:cs="Corbel"/>
                <w:spacing w:val="-1"/>
              </w:rPr>
              <w:t xml:space="preserve"> </w:t>
            </w:r>
            <w:r w:rsidRPr="000909CD">
              <w:rPr>
                <w:rFonts w:ascii="Corbel" w:eastAsia="Corbel" w:hAnsi="Corbel" w:cs="Corbel"/>
              </w:rPr>
              <w:t>the</w:t>
            </w:r>
            <w:r w:rsidRPr="000909CD">
              <w:rPr>
                <w:rFonts w:ascii="Corbel" w:eastAsia="Corbel" w:hAnsi="Corbel" w:cs="Corbel"/>
                <w:spacing w:val="-3"/>
              </w:rPr>
              <w:t xml:space="preserve"> </w:t>
            </w:r>
            <w:r w:rsidRPr="000909CD">
              <w:rPr>
                <w:rFonts w:ascii="Corbel" w:eastAsia="Corbel" w:hAnsi="Corbel" w:cs="Corbel"/>
              </w:rPr>
              <w:t>right</w:t>
            </w:r>
            <w:r w:rsidRPr="000909CD">
              <w:rPr>
                <w:rFonts w:ascii="Corbel" w:eastAsia="Corbel" w:hAnsi="Corbel" w:cs="Corbel"/>
                <w:spacing w:val="-1"/>
              </w:rPr>
              <w:t xml:space="preserve"> </w:t>
            </w:r>
            <w:r w:rsidRPr="000909CD">
              <w:rPr>
                <w:rFonts w:ascii="Corbel" w:eastAsia="Corbel" w:hAnsi="Corbel" w:cs="Corbel"/>
              </w:rPr>
              <w:t>to</w:t>
            </w:r>
            <w:r w:rsidRPr="000909CD">
              <w:rPr>
                <w:rFonts w:ascii="Corbel" w:eastAsia="Corbel" w:hAnsi="Corbel" w:cs="Corbel"/>
                <w:spacing w:val="-1"/>
              </w:rPr>
              <w:t xml:space="preserve"> di</w:t>
            </w:r>
            <w:r w:rsidRPr="000909CD">
              <w:rPr>
                <w:rFonts w:ascii="Corbel" w:eastAsia="Corbel" w:hAnsi="Corbel" w:cs="Corbel"/>
              </w:rPr>
              <w:t>s</w:t>
            </w:r>
            <w:r w:rsidRPr="000909CD">
              <w:rPr>
                <w:rFonts w:ascii="Corbel" w:eastAsia="Corbel" w:hAnsi="Corbel" w:cs="Corbel"/>
                <w:spacing w:val="-1"/>
              </w:rPr>
              <w:t>q</w:t>
            </w:r>
            <w:r w:rsidRPr="000909CD">
              <w:rPr>
                <w:rFonts w:ascii="Corbel" w:eastAsia="Corbel" w:hAnsi="Corbel" w:cs="Corbel"/>
              </w:rPr>
              <w:t>ua</w:t>
            </w:r>
            <w:r w:rsidRPr="000909CD">
              <w:rPr>
                <w:rFonts w:ascii="Corbel" w:eastAsia="Corbel" w:hAnsi="Corbel" w:cs="Corbel"/>
                <w:spacing w:val="-2"/>
              </w:rPr>
              <w:t>l</w:t>
            </w:r>
            <w:r w:rsidRPr="000909CD">
              <w:rPr>
                <w:rFonts w:ascii="Corbel" w:eastAsia="Corbel" w:hAnsi="Corbel" w:cs="Corbel"/>
                <w:spacing w:val="-1"/>
              </w:rPr>
              <w:t>i</w:t>
            </w:r>
            <w:r w:rsidRPr="000909CD">
              <w:rPr>
                <w:rFonts w:ascii="Corbel" w:eastAsia="Corbel" w:hAnsi="Corbel" w:cs="Corbel"/>
              </w:rPr>
              <w:t>fy</w:t>
            </w:r>
            <w:r w:rsidRPr="000909CD">
              <w:rPr>
                <w:rFonts w:ascii="Corbel" w:eastAsia="Corbel" w:hAnsi="Corbel" w:cs="Corbel"/>
                <w:spacing w:val="-2"/>
              </w:rPr>
              <w:t xml:space="preserve"> </w:t>
            </w:r>
            <w:r w:rsidRPr="000909CD">
              <w:rPr>
                <w:rFonts w:ascii="Corbel" w:eastAsia="Corbel" w:hAnsi="Corbel" w:cs="Corbel"/>
              </w:rPr>
              <w:t>any</w:t>
            </w:r>
          </w:p>
          <w:p w14:paraId="4755D510" w14:textId="77777777" w:rsidR="00B77C5C" w:rsidRPr="000909CD" w:rsidRDefault="00B77C5C" w:rsidP="00B77C5C">
            <w:pPr>
              <w:pStyle w:val="TableParagraph"/>
              <w:ind w:left="99" w:right="591"/>
              <w:rPr>
                <w:rFonts w:ascii="Corbel" w:eastAsia="Corbel" w:hAnsi="Corbel" w:cs="Corbel"/>
              </w:rPr>
            </w:pPr>
            <w:r w:rsidRPr="000909CD">
              <w:rPr>
                <w:rFonts w:ascii="Corbel" w:eastAsia="Corbel" w:hAnsi="Corbel" w:cs="Corbel"/>
              </w:rPr>
              <w:t>Te</w:t>
            </w:r>
            <w:r w:rsidRPr="000909CD">
              <w:rPr>
                <w:rFonts w:ascii="Corbel" w:eastAsia="Corbel" w:hAnsi="Corbel" w:cs="Corbel"/>
                <w:spacing w:val="1"/>
              </w:rPr>
              <w:t>n</w:t>
            </w:r>
            <w:r w:rsidRPr="000909CD">
              <w:rPr>
                <w:rFonts w:ascii="Corbel" w:eastAsia="Corbel" w:hAnsi="Corbel" w:cs="Corbel"/>
                <w:spacing w:val="-1"/>
              </w:rPr>
              <w:t>d</w:t>
            </w:r>
            <w:r w:rsidRPr="000909CD">
              <w:rPr>
                <w:rFonts w:ascii="Corbel" w:eastAsia="Corbel" w:hAnsi="Corbel" w:cs="Corbel"/>
                <w:spacing w:val="-2"/>
              </w:rPr>
              <w:t>e</w:t>
            </w:r>
            <w:r w:rsidRPr="000909CD">
              <w:rPr>
                <w:rFonts w:ascii="Corbel" w:eastAsia="Corbel" w:hAnsi="Corbel" w:cs="Corbel"/>
              </w:rPr>
              <w:t>rer</w:t>
            </w:r>
            <w:r w:rsidRPr="000909CD">
              <w:rPr>
                <w:rFonts w:ascii="Corbel" w:eastAsia="Corbel" w:hAnsi="Corbel" w:cs="Corbel"/>
                <w:spacing w:val="-3"/>
              </w:rPr>
              <w:t xml:space="preserve"> </w:t>
            </w:r>
            <w:r w:rsidRPr="000909CD">
              <w:rPr>
                <w:rFonts w:ascii="Corbel" w:eastAsia="Corbel" w:hAnsi="Corbel" w:cs="Corbel"/>
              </w:rPr>
              <w:t>wh</w:t>
            </w:r>
            <w:r w:rsidRPr="000909CD">
              <w:rPr>
                <w:rFonts w:ascii="Corbel" w:eastAsia="Corbel" w:hAnsi="Corbel" w:cs="Corbel"/>
                <w:spacing w:val="-1"/>
              </w:rPr>
              <w:t>ic</w:t>
            </w:r>
            <w:r w:rsidRPr="000909CD">
              <w:rPr>
                <w:rFonts w:ascii="Corbel" w:eastAsia="Corbel" w:hAnsi="Corbel" w:cs="Corbel"/>
              </w:rPr>
              <w:t>h</w:t>
            </w:r>
            <w:r w:rsidRPr="000909CD">
              <w:rPr>
                <w:rFonts w:ascii="Corbel" w:eastAsia="Corbel" w:hAnsi="Corbel" w:cs="Corbel"/>
                <w:spacing w:val="-1"/>
              </w:rPr>
              <w:t xml:space="preserve"> d</w:t>
            </w:r>
            <w:r w:rsidRPr="000909CD">
              <w:rPr>
                <w:rFonts w:ascii="Corbel" w:eastAsia="Corbel" w:hAnsi="Corbel" w:cs="Corbel"/>
              </w:rPr>
              <w:t>oes</w:t>
            </w:r>
            <w:r w:rsidRPr="000909CD">
              <w:rPr>
                <w:rFonts w:ascii="Corbel" w:eastAsia="Corbel" w:hAnsi="Corbel" w:cs="Corbel"/>
                <w:spacing w:val="-1"/>
              </w:rPr>
              <w:t xml:space="preserve"> </w:t>
            </w:r>
            <w:r w:rsidRPr="000909CD">
              <w:rPr>
                <w:rFonts w:ascii="Corbel" w:eastAsia="Corbel" w:hAnsi="Corbel" w:cs="Corbel"/>
                <w:spacing w:val="1"/>
              </w:rPr>
              <w:t>n</w:t>
            </w:r>
            <w:r w:rsidRPr="000909CD">
              <w:rPr>
                <w:rFonts w:ascii="Corbel" w:eastAsia="Corbel" w:hAnsi="Corbel" w:cs="Corbel"/>
              </w:rPr>
              <w:t>ot</w:t>
            </w:r>
            <w:r w:rsidRPr="000909CD">
              <w:rPr>
                <w:rFonts w:ascii="Corbel" w:eastAsia="Corbel" w:hAnsi="Corbel" w:cs="Corbel"/>
                <w:spacing w:val="-1"/>
              </w:rPr>
              <w:t xml:space="preserve"> </w:t>
            </w:r>
            <w:r w:rsidRPr="000909CD">
              <w:rPr>
                <w:rFonts w:ascii="Corbel" w:eastAsia="Corbel" w:hAnsi="Corbel" w:cs="Corbel"/>
                <w:spacing w:val="-3"/>
              </w:rPr>
              <w:t>s</w:t>
            </w:r>
            <w:r w:rsidRPr="000909CD">
              <w:rPr>
                <w:rFonts w:ascii="Corbel" w:eastAsia="Corbel" w:hAnsi="Corbel" w:cs="Corbel"/>
              </w:rPr>
              <w:t>u</w:t>
            </w:r>
            <w:r w:rsidRPr="000909CD">
              <w:rPr>
                <w:rFonts w:ascii="Corbel" w:eastAsia="Corbel" w:hAnsi="Corbel" w:cs="Corbel"/>
                <w:spacing w:val="-1"/>
              </w:rPr>
              <w:t>b</w:t>
            </w:r>
            <w:r w:rsidRPr="000909CD">
              <w:rPr>
                <w:rFonts w:ascii="Corbel" w:eastAsia="Corbel" w:hAnsi="Corbel" w:cs="Corbel"/>
              </w:rPr>
              <w:t>m</w:t>
            </w:r>
            <w:r w:rsidRPr="000909CD">
              <w:rPr>
                <w:rFonts w:ascii="Corbel" w:eastAsia="Corbel" w:hAnsi="Corbel" w:cs="Corbel"/>
                <w:spacing w:val="-2"/>
              </w:rPr>
              <w:t>i</w:t>
            </w:r>
            <w:r w:rsidRPr="000909CD">
              <w:rPr>
                <w:rFonts w:ascii="Corbel" w:eastAsia="Corbel" w:hAnsi="Corbel" w:cs="Corbel"/>
              </w:rPr>
              <w:t>t</w:t>
            </w:r>
            <w:r w:rsidRPr="000909CD">
              <w:rPr>
                <w:rFonts w:ascii="Corbel" w:eastAsia="Corbel" w:hAnsi="Corbel" w:cs="Corbel"/>
                <w:spacing w:val="-1"/>
              </w:rPr>
              <w:t xml:space="preserve"> </w:t>
            </w:r>
            <w:r w:rsidRPr="000909CD">
              <w:rPr>
                <w:rFonts w:ascii="Corbel" w:eastAsia="Corbel" w:hAnsi="Corbel" w:cs="Corbel"/>
              </w:rPr>
              <w:t>the</w:t>
            </w:r>
            <w:r w:rsidRPr="000909CD">
              <w:rPr>
                <w:rFonts w:ascii="Corbel" w:eastAsia="Corbel" w:hAnsi="Corbel" w:cs="Corbel"/>
                <w:spacing w:val="-1"/>
              </w:rPr>
              <w:t xml:space="preserve"> c</w:t>
            </w:r>
            <w:r w:rsidRPr="000909CD">
              <w:rPr>
                <w:rFonts w:ascii="Corbel" w:eastAsia="Corbel" w:hAnsi="Corbel" w:cs="Corbel"/>
              </w:rPr>
              <w:t>o</w:t>
            </w:r>
            <w:r w:rsidRPr="000909CD">
              <w:rPr>
                <w:rFonts w:ascii="Corbel" w:eastAsia="Corbel" w:hAnsi="Corbel" w:cs="Corbel"/>
                <w:spacing w:val="-1"/>
              </w:rPr>
              <w:t>m</w:t>
            </w:r>
            <w:r w:rsidRPr="000909CD">
              <w:rPr>
                <w:rFonts w:ascii="Corbel" w:eastAsia="Corbel" w:hAnsi="Corbel" w:cs="Corbel"/>
              </w:rPr>
              <w:t>pleted s</w:t>
            </w:r>
            <w:r w:rsidRPr="000909CD">
              <w:rPr>
                <w:rFonts w:ascii="Corbel" w:eastAsia="Corbel" w:hAnsi="Corbel" w:cs="Corbel"/>
                <w:spacing w:val="-2"/>
              </w:rPr>
              <w:t>i</w:t>
            </w:r>
            <w:r w:rsidRPr="000909CD">
              <w:rPr>
                <w:rFonts w:ascii="Corbel" w:eastAsia="Corbel" w:hAnsi="Corbel" w:cs="Corbel"/>
              </w:rPr>
              <w:t>g</w:t>
            </w:r>
            <w:r w:rsidRPr="000909CD">
              <w:rPr>
                <w:rFonts w:ascii="Corbel" w:eastAsia="Corbel" w:hAnsi="Corbel" w:cs="Corbel"/>
                <w:spacing w:val="1"/>
              </w:rPr>
              <w:t>n</w:t>
            </w:r>
            <w:r w:rsidRPr="000909CD">
              <w:rPr>
                <w:rFonts w:ascii="Corbel" w:eastAsia="Corbel" w:hAnsi="Corbel" w:cs="Corbel"/>
              </w:rPr>
              <w:t>ed</w:t>
            </w:r>
            <w:r w:rsidRPr="000909CD">
              <w:rPr>
                <w:rFonts w:ascii="Corbel" w:eastAsia="Corbel" w:hAnsi="Corbel" w:cs="Corbel"/>
                <w:spacing w:val="-1"/>
              </w:rPr>
              <w:t xml:space="preserve"> d</w:t>
            </w:r>
            <w:r w:rsidRPr="000909CD">
              <w:rPr>
                <w:rFonts w:ascii="Corbel" w:eastAsia="Corbel" w:hAnsi="Corbel" w:cs="Corbel"/>
              </w:rPr>
              <w:t>o</w:t>
            </w:r>
            <w:r w:rsidRPr="000909CD">
              <w:rPr>
                <w:rFonts w:ascii="Corbel" w:eastAsia="Corbel" w:hAnsi="Corbel" w:cs="Corbel"/>
                <w:spacing w:val="-2"/>
              </w:rPr>
              <w:t>c</w:t>
            </w:r>
            <w:r w:rsidRPr="000909CD">
              <w:rPr>
                <w:rFonts w:ascii="Corbel" w:eastAsia="Corbel" w:hAnsi="Corbel" w:cs="Corbel"/>
              </w:rPr>
              <w:t>um</w:t>
            </w:r>
            <w:r w:rsidRPr="000909CD">
              <w:rPr>
                <w:rFonts w:ascii="Corbel" w:eastAsia="Corbel" w:hAnsi="Corbel" w:cs="Corbel"/>
                <w:spacing w:val="-3"/>
              </w:rPr>
              <w:t>e</w:t>
            </w:r>
            <w:r w:rsidRPr="000909CD">
              <w:rPr>
                <w:rFonts w:ascii="Corbel" w:eastAsia="Corbel" w:hAnsi="Corbel" w:cs="Corbel"/>
                <w:spacing w:val="1"/>
              </w:rPr>
              <w:t>n</w:t>
            </w:r>
            <w:r w:rsidRPr="000909CD">
              <w:rPr>
                <w:rFonts w:ascii="Corbel" w:eastAsia="Corbel" w:hAnsi="Corbel" w:cs="Corbel"/>
              </w:rPr>
              <w:t>t</w:t>
            </w:r>
            <w:r w:rsidRPr="000909CD">
              <w:rPr>
                <w:rFonts w:ascii="Corbel" w:eastAsia="Corbel" w:hAnsi="Corbel" w:cs="Corbel"/>
                <w:spacing w:val="-3"/>
              </w:rPr>
              <w:t>a</w:t>
            </w:r>
            <w:r w:rsidRPr="000909CD">
              <w:rPr>
                <w:rFonts w:ascii="Corbel" w:eastAsia="Corbel" w:hAnsi="Corbel" w:cs="Corbel"/>
              </w:rPr>
              <w:t>ti</w:t>
            </w:r>
            <w:r w:rsidRPr="000909CD">
              <w:rPr>
                <w:rFonts w:ascii="Corbel" w:eastAsia="Corbel" w:hAnsi="Corbel" w:cs="Corbel"/>
                <w:spacing w:val="-1"/>
              </w:rPr>
              <w:t>o</w:t>
            </w:r>
            <w:r w:rsidRPr="000909CD">
              <w:rPr>
                <w:rFonts w:ascii="Corbel" w:eastAsia="Corbel" w:hAnsi="Corbel" w:cs="Corbel"/>
              </w:rPr>
              <w:t>n.</w:t>
            </w:r>
          </w:p>
          <w:p w14:paraId="42DB9244" w14:textId="77777777" w:rsidR="00B77C5C" w:rsidRPr="000909CD" w:rsidRDefault="00B77C5C" w:rsidP="00B77C5C">
            <w:pPr>
              <w:pStyle w:val="TableParagraph"/>
              <w:ind w:left="99" w:right="591"/>
              <w:rPr>
                <w:rFonts w:ascii="Corbel" w:eastAsia="Corbel" w:hAnsi="Corbel" w:cs="Corbel"/>
              </w:rPr>
            </w:pPr>
          </w:p>
          <w:p w14:paraId="7C87112B" w14:textId="77777777" w:rsidR="00B77C5C" w:rsidRPr="001E5480" w:rsidRDefault="00B77C5C" w:rsidP="00B77C5C">
            <w:pPr>
              <w:pStyle w:val="TableParagraph"/>
              <w:ind w:left="99" w:right="591"/>
              <w:rPr>
                <w:rFonts w:ascii="Corbel" w:eastAsia="Corbel" w:hAnsi="Corbel" w:cs="Corbel"/>
              </w:rPr>
            </w:pPr>
            <w:r w:rsidRPr="001E5480">
              <w:rPr>
                <w:rFonts w:ascii="Corbel" w:eastAsia="Corbel" w:hAnsi="Corbel" w:cs="Corbel"/>
              </w:rPr>
              <w:t>Appendix C</w:t>
            </w:r>
          </w:p>
          <w:p w14:paraId="64AA8FFC" w14:textId="77777777" w:rsidR="00B77C5C" w:rsidRPr="000909CD" w:rsidRDefault="00B77C5C" w:rsidP="00B77C5C">
            <w:pPr>
              <w:pStyle w:val="TableParagraph"/>
              <w:ind w:left="99" w:right="523"/>
              <w:rPr>
                <w:rFonts w:ascii="Corbel" w:eastAsia="Corbel" w:hAnsi="Corbel" w:cs="Corbel"/>
              </w:rPr>
            </w:pPr>
            <w:r w:rsidRPr="001E5480">
              <w:rPr>
                <w:rFonts w:ascii="Corbel" w:eastAsia="Corbel" w:hAnsi="Corbel" w:cs="Corbel"/>
              </w:rPr>
              <w:t>If the Tenderer proposes qualifications to HS2 Terms and Conditions this may result in a Fail.</w:t>
            </w:r>
          </w:p>
        </w:tc>
      </w:tr>
      <w:tr w:rsidR="00B77C5C" w:rsidRPr="000909CD" w14:paraId="6C68E95E" w14:textId="77777777" w:rsidTr="00984920">
        <w:trPr>
          <w:trHeight w:hRule="exact" w:val="3233"/>
        </w:trPr>
        <w:tc>
          <w:tcPr>
            <w:tcW w:w="1246" w:type="dxa"/>
            <w:tcBorders>
              <w:top w:val="single" w:sz="5" w:space="0" w:color="000000"/>
              <w:left w:val="single" w:sz="5" w:space="0" w:color="000000"/>
              <w:bottom w:val="single" w:sz="5" w:space="0" w:color="000000"/>
              <w:right w:val="single" w:sz="5" w:space="0" w:color="000000"/>
            </w:tcBorders>
          </w:tcPr>
          <w:p w14:paraId="2B070110" w14:textId="77777777" w:rsidR="00B77C5C" w:rsidRPr="000909CD" w:rsidRDefault="00B77C5C" w:rsidP="00B77C5C">
            <w:pPr>
              <w:pStyle w:val="TableParagraph"/>
              <w:spacing w:line="245" w:lineRule="exact"/>
              <w:ind w:left="102"/>
              <w:rPr>
                <w:rFonts w:ascii="Corbel" w:eastAsia="Corbel" w:hAnsi="Corbel" w:cs="Corbel"/>
              </w:rPr>
            </w:pPr>
            <w:r w:rsidRPr="000909CD">
              <w:rPr>
                <w:rFonts w:ascii="Corbel" w:eastAsia="Corbel" w:hAnsi="Corbel" w:cs="Corbel"/>
              </w:rPr>
              <w:t>Q</w:t>
            </w:r>
            <w:r w:rsidRPr="000909CD">
              <w:rPr>
                <w:rFonts w:ascii="Corbel" w:eastAsia="Corbel" w:hAnsi="Corbel" w:cs="Corbel"/>
                <w:spacing w:val="-1"/>
              </w:rPr>
              <w:t>0</w:t>
            </w:r>
            <w:r w:rsidRPr="000909CD">
              <w:rPr>
                <w:rFonts w:ascii="Corbel" w:eastAsia="Corbel" w:hAnsi="Corbel" w:cs="Corbel"/>
              </w:rPr>
              <w:t>5</w:t>
            </w:r>
          </w:p>
        </w:tc>
        <w:tc>
          <w:tcPr>
            <w:tcW w:w="2539" w:type="dxa"/>
            <w:tcBorders>
              <w:top w:val="single" w:sz="5" w:space="0" w:color="000000"/>
              <w:left w:val="single" w:sz="5" w:space="0" w:color="000000"/>
              <w:bottom w:val="single" w:sz="5" w:space="0" w:color="000000"/>
              <w:right w:val="single" w:sz="5" w:space="0" w:color="000000"/>
            </w:tcBorders>
          </w:tcPr>
          <w:p w14:paraId="46C08F77" w14:textId="77777777" w:rsidR="00B77C5C" w:rsidRDefault="00B77C5C" w:rsidP="00B77C5C">
            <w:pPr>
              <w:pStyle w:val="TableParagraph"/>
              <w:spacing w:line="264" w:lineRule="exact"/>
              <w:ind w:left="99"/>
              <w:rPr>
                <w:rFonts w:ascii="Corbel" w:eastAsia="Corbel" w:hAnsi="Corbel" w:cs="Corbel"/>
              </w:rPr>
            </w:pPr>
            <w:r w:rsidRPr="000909CD">
              <w:rPr>
                <w:rFonts w:ascii="Corbel" w:eastAsia="Corbel" w:hAnsi="Corbel" w:cs="Corbel"/>
              </w:rPr>
              <w:t>E</w:t>
            </w:r>
            <w:r w:rsidR="00460ED1">
              <w:rPr>
                <w:rFonts w:ascii="Corbel" w:eastAsia="Corbel" w:hAnsi="Corbel" w:cs="Corbel"/>
              </w:rPr>
              <w:t xml:space="preserve">quality, </w:t>
            </w:r>
            <w:r w:rsidRPr="000909CD">
              <w:rPr>
                <w:rFonts w:ascii="Corbel" w:eastAsia="Corbel" w:hAnsi="Corbel" w:cs="Corbel"/>
              </w:rPr>
              <w:t>D</w:t>
            </w:r>
            <w:r w:rsidR="00460ED1">
              <w:rPr>
                <w:rFonts w:ascii="Corbel" w:eastAsia="Corbel" w:hAnsi="Corbel" w:cs="Corbel"/>
              </w:rPr>
              <w:t xml:space="preserve">iversity &amp; </w:t>
            </w:r>
            <w:r w:rsidRPr="000909CD">
              <w:rPr>
                <w:rFonts w:ascii="Corbel" w:eastAsia="Corbel" w:hAnsi="Corbel" w:cs="Corbel"/>
              </w:rPr>
              <w:t>I</w:t>
            </w:r>
            <w:r w:rsidR="00460ED1">
              <w:rPr>
                <w:rFonts w:ascii="Corbel" w:eastAsia="Corbel" w:hAnsi="Corbel" w:cs="Corbel"/>
              </w:rPr>
              <w:t>nclusion</w:t>
            </w:r>
            <w:r w:rsidRPr="000909CD">
              <w:rPr>
                <w:rFonts w:ascii="Corbel" w:eastAsia="Corbel" w:hAnsi="Corbel" w:cs="Corbel"/>
              </w:rPr>
              <w:t xml:space="preserve"> </w:t>
            </w:r>
            <w:r w:rsidRPr="000909CD">
              <w:rPr>
                <w:rFonts w:ascii="Corbel" w:eastAsia="Corbel" w:hAnsi="Corbel" w:cs="Corbel"/>
                <w:spacing w:val="-2"/>
              </w:rPr>
              <w:t>P</w:t>
            </w:r>
            <w:r w:rsidRPr="000909CD">
              <w:rPr>
                <w:rFonts w:ascii="Corbel" w:eastAsia="Corbel" w:hAnsi="Corbel" w:cs="Corbel"/>
              </w:rPr>
              <w:t>o</w:t>
            </w:r>
            <w:r w:rsidRPr="000909CD">
              <w:rPr>
                <w:rFonts w:ascii="Corbel" w:eastAsia="Corbel" w:hAnsi="Corbel" w:cs="Corbel"/>
                <w:spacing w:val="-1"/>
              </w:rPr>
              <w:t>lic</w:t>
            </w:r>
            <w:r w:rsidRPr="000909CD">
              <w:rPr>
                <w:rFonts w:ascii="Corbel" w:eastAsia="Corbel" w:hAnsi="Corbel" w:cs="Corbel"/>
              </w:rPr>
              <w:t>y</w:t>
            </w:r>
            <w:r w:rsidR="00460ED1">
              <w:rPr>
                <w:rFonts w:ascii="Corbel" w:eastAsia="Corbel" w:hAnsi="Corbel" w:cs="Corbel"/>
              </w:rPr>
              <w:t xml:space="preserve"> (EDI)</w:t>
            </w:r>
          </w:p>
        </w:tc>
        <w:tc>
          <w:tcPr>
            <w:tcW w:w="4861" w:type="dxa"/>
            <w:tcBorders>
              <w:top w:val="single" w:sz="5" w:space="0" w:color="000000"/>
              <w:left w:val="single" w:sz="5" w:space="0" w:color="000000"/>
              <w:bottom w:val="single" w:sz="5" w:space="0" w:color="000000"/>
              <w:right w:val="single" w:sz="5" w:space="0" w:color="000000"/>
            </w:tcBorders>
          </w:tcPr>
          <w:p w14:paraId="644C9B19" w14:textId="77777777" w:rsidR="00B77C5C" w:rsidRPr="00980906" w:rsidRDefault="00B77C5C" w:rsidP="00B77C5C">
            <w:pPr>
              <w:pStyle w:val="TableParagraph"/>
              <w:spacing w:line="238" w:lineRule="auto"/>
              <w:ind w:left="99" w:right="112"/>
              <w:rPr>
                <w:rFonts w:ascii="Corbel" w:eastAsia="Corbel" w:hAnsi="Corbel" w:cs="Corbel"/>
              </w:rPr>
            </w:pPr>
            <w:r w:rsidRPr="00980906">
              <w:rPr>
                <w:rFonts w:ascii="Corbel" w:eastAsia="Corbel" w:hAnsi="Corbel" w:cs="Corbel"/>
              </w:rPr>
              <w:t>Is</w:t>
            </w:r>
            <w:r w:rsidRPr="00980906">
              <w:rPr>
                <w:rFonts w:ascii="Corbel" w:eastAsia="Corbel" w:hAnsi="Corbel" w:cs="Corbel"/>
                <w:spacing w:val="-2"/>
              </w:rPr>
              <w:t xml:space="preserve"> </w:t>
            </w:r>
            <w:r w:rsidRPr="00980906">
              <w:rPr>
                <w:rFonts w:ascii="Corbel" w:eastAsia="Corbel" w:hAnsi="Corbel" w:cs="Corbel"/>
                <w:spacing w:val="-1"/>
              </w:rPr>
              <w:t>i</w:t>
            </w:r>
            <w:r w:rsidRPr="00980906">
              <w:rPr>
                <w:rFonts w:ascii="Corbel" w:eastAsia="Corbel" w:hAnsi="Corbel" w:cs="Corbel"/>
              </w:rPr>
              <w:t>t</w:t>
            </w:r>
            <w:r w:rsidRPr="00980906">
              <w:rPr>
                <w:rFonts w:ascii="Corbel" w:eastAsia="Corbel" w:hAnsi="Corbel" w:cs="Corbel"/>
                <w:spacing w:val="-1"/>
              </w:rPr>
              <w:t xml:space="preserve"> </w:t>
            </w:r>
            <w:r w:rsidRPr="00980906">
              <w:rPr>
                <w:rFonts w:ascii="Corbel" w:eastAsia="Corbel" w:hAnsi="Corbel" w:cs="Corbel"/>
              </w:rPr>
              <w:t>your pol</w:t>
            </w:r>
            <w:r w:rsidRPr="00980906">
              <w:rPr>
                <w:rFonts w:ascii="Corbel" w:eastAsia="Corbel" w:hAnsi="Corbel" w:cs="Corbel"/>
                <w:spacing w:val="-2"/>
              </w:rPr>
              <w:t>i</w:t>
            </w:r>
            <w:r w:rsidRPr="00980906">
              <w:rPr>
                <w:rFonts w:ascii="Corbel" w:eastAsia="Corbel" w:hAnsi="Corbel" w:cs="Corbel"/>
                <w:spacing w:val="-1"/>
              </w:rPr>
              <w:t>c</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rPr>
              <w:t>as</w:t>
            </w:r>
            <w:r w:rsidRPr="00980906">
              <w:rPr>
                <w:rFonts w:ascii="Corbel" w:eastAsia="Corbel" w:hAnsi="Corbel" w:cs="Corbel"/>
                <w:spacing w:val="-2"/>
              </w:rPr>
              <w:t xml:space="preserve"> </w:t>
            </w:r>
            <w:r w:rsidRPr="00980906">
              <w:rPr>
                <w:rFonts w:ascii="Corbel" w:eastAsia="Corbel" w:hAnsi="Corbel" w:cs="Corbel"/>
              </w:rPr>
              <w:t>an emp</w:t>
            </w:r>
            <w:r w:rsidRPr="00980906">
              <w:rPr>
                <w:rFonts w:ascii="Corbel" w:eastAsia="Corbel" w:hAnsi="Corbel" w:cs="Corbel"/>
                <w:spacing w:val="-1"/>
              </w:rPr>
              <w:t>l</w:t>
            </w:r>
            <w:r w:rsidRPr="00980906">
              <w:rPr>
                <w:rFonts w:ascii="Corbel" w:eastAsia="Corbel" w:hAnsi="Corbel" w:cs="Corbel"/>
              </w:rPr>
              <w:t>oyer to</w:t>
            </w:r>
            <w:r w:rsidRPr="00980906">
              <w:rPr>
                <w:rFonts w:ascii="Corbel" w:eastAsia="Corbel" w:hAnsi="Corbel" w:cs="Corbel"/>
                <w:spacing w:val="-2"/>
              </w:rPr>
              <w:t xml:space="preserve"> </w:t>
            </w:r>
            <w:r w:rsidRPr="00980906">
              <w:rPr>
                <w:rFonts w:ascii="Corbel" w:eastAsia="Corbel" w:hAnsi="Corbel" w:cs="Corbel"/>
                <w:spacing w:val="-1"/>
              </w:rPr>
              <w:t>c</w:t>
            </w:r>
            <w:r w:rsidRPr="00980906">
              <w:rPr>
                <w:rFonts w:ascii="Corbel" w:eastAsia="Corbel" w:hAnsi="Corbel" w:cs="Corbel"/>
              </w:rPr>
              <w:t>o</w:t>
            </w:r>
            <w:r w:rsidRPr="00980906">
              <w:rPr>
                <w:rFonts w:ascii="Corbel" w:eastAsia="Corbel" w:hAnsi="Corbel" w:cs="Corbel"/>
                <w:spacing w:val="-1"/>
              </w:rPr>
              <w:t>m</w:t>
            </w:r>
            <w:r w:rsidRPr="00980906">
              <w:rPr>
                <w:rFonts w:ascii="Corbel" w:eastAsia="Corbel" w:hAnsi="Corbel" w:cs="Corbel"/>
              </w:rPr>
              <w:t>ply</w:t>
            </w:r>
            <w:r w:rsidRPr="00980906">
              <w:rPr>
                <w:rFonts w:ascii="Corbel" w:eastAsia="Corbel" w:hAnsi="Corbel" w:cs="Corbel"/>
                <w:spacing w:val="-2"/>
              </w:rPr>
              <w:t xml:space="preserve"> </w:t>
            </w:r>
            <w:r w:rsidRPr="00980906">
              <w:rPr>
                <w:rFonts w:ascii="Corbel" w:eastAsia="Corbel" w:hAnsi="Corbel" w:cs="Corbel"/>
              </w:rPr>
              <w:t>w</w:t>
            </w:r>
            <w:r w:rsidRPr="00980906">
              <w:rPr>
                <w:rFonts w:ascii="Corbel" w:eastAsia="Corbel" w:hAnsi="Corbel" w:cs="Corbel"/>
                <w:spacing w:val="-1"/>
              </w:rPr>
              <w:t>i</w:t>
            </w:r>
            <w:r w:rsidRPr="00980906">
              <w:rPr>
                <w:rFonts w:ascii="Corbel" w:eastAsia="Corbel" w:hAnsi="Corbel" w:cs="Corbel"/>
              </w:rPr>
              <w:t xml:space="preserve">th </w:t>
            </w:r>
            <w:r w:rsidRPr="00980906">
              <w:rPr>
                <w:rFonts w:ascii="Corbel" w:eastAsia="Corbel" w:hAnsi="Corbel" w:cs="Corbel"/>
                <w:spacing w:val="-1"/>
              </w:rPr>
              <w:t>a</w:t>
            </w:r>
            <w:r w:rsidRPr="00980906">
              <w:rPr>
                <w:rFonts w:ascii="Corbel" w:eastAsia="Corbel" w:hAnsi="Corbel" w:cs="Corbel"/>
                <w:spacing w:val="-2"/>
              </w:rPr>
              <w:t>n</w:t>
            </w:r>
            <w:r w:rsidRPr="00980906">
              <w:rPr>
                <w:rFonts w:ascii="Corbel" w:eastAsia="Corbel" w:hAnsi="Corbel" w:cs="Corbel"/>
              </w:rPr>
              <w:t xml:space="preserve">ti- </w:t>
            </w:r>
            <w:r w:rsidRPr="00980906">
              <w:rPr>
                <w:rFonts w:ascii="Corbel" w:eastAsia="Corbel" w:hAnsi="Corbel" w:cs="Corbel"/>
                <w:spacing w:val="-1"/>
              </w:rPr>
              <w:t>di</w:t>
            </w:r>
            <w:r w:rsidRPr="00980906">
              <w:rPr>
                <w:rFonts w:ascii="Corbel" w:eastAsia="Corbel" w:hAnsi="Corbel" w:cs="Corbel"/>
              </w:rPr>
              <w:t>s</w:t>
            </w:r>
            <w:r w:rsidRPr="00980906">
              <w:rPr>
                <w:rFonts w:ascii="Corbel" w:eastAsia="Corbel" w:hAnsi="Corbel" w:cs="Corbel"/>
                <w:spacing w:val="-2"/>
              </w:rPr>
              <w:t>c</w:t>
            </w:r>
            <w:r w:rsidRPr="00980906">
              <w:rPr>
                <w:rFonts w:ascii="Corbel" w:eastAsia="Corbel" w:hAnsi="Corbel" w:cs="Corbel"/>
              </w:rPr>
              <w:t>ri</w:t>
            </w:r>
            <w:r w:rsidRPr="00980906">
              <w:rPr>
                <w:rFonts w:ascii="Corbel" w:eastAsia="Corbel" w:hAnsi="Corbel" w:cs="Corbel"/>
                <w:spacing w:val="-1"/>
              </w:rPr>
              <w:t>mi</w:t>
            </w:r>
            <w:r w:rsidRPr="00980906">
              <w:rPr>
                <w:rFonts w:ascii="Corbel" w:eastAsia="Corbel" w:hAnsi="Corbel" w:cs="Corbel"/>
                <w:spacing w:val="1"/>
              </w:rPr>
              <w:t>n</w:t>
            </w:r>
            <w:r w:rsidRPr="00980906">
              <w:rPr>
                <w:rFonts w:ascii="Corbel" w:eastAsia="Corbel" w:hAnsi="Corbel" w:cs="Corbel"/>
              </w:rPr>
              <w:t>at</w:t>
            </w:r>
            <w:r w:rsidRPr="00980906">
              <w:rPr>
                <w:rFonts w:ascii="Corbel" w:eastAsia="Corbel" w:hAnsi="Corbel" w:cs="Corbel"/>
                <w:spacing w:val="-1"/>
              </w:rPr>
              <w:t>i</w:t>
            </w:r>
            <w:r w:rsidRPr="00980906">
              <w:rPr>
                <w:rFonts w:ascii="Corbel" w:eastAsia="Corbel" w:hAnsi="Corbel" w:cs="Corbel"/>
              </w:rPr>
              <w:t xml:space="preserve">on </w:t>
            </w:r>
            <w:r w:rsidRPr="00980906">
              <w:rPr>
                <w:rFonts w:ascii="Corbel" w:eastAsia="Corbel" w:hAnsi="Corbel" w:cs="Corbel"/>
                <w:spacing w:val="-1"/>
              </w:rPr>
              <w:t>l</w:t>
            </w:r>
            <w:r w:rsidRPr="00980906">
              <w:rPr>
                <w:rFonts w:ascii="Corbel" w:eastAsia="Corbel" w:hAnsi="Corbel" w:cs="Corbel"/>
              </w:rPr>
              <w:t>eg</w:t>
            </w:r>
            <w:r w:rsidRPr="00980906">
              <w:rPr>
                <w:rFonts w:ascii="Corbel" w:eastAsia="Corbel" w:hAnsi="Corbel" w:cs="Corbel"/>
                <w:spacing w:val="-1"/>
              </w:rPr>
              <w:t>i</w:t>
            </w:r>
            <w:r w:rsidRPr="00980906">
              <w:rPr>
                <w:rFonts w:ascii="Corbel" w:eastAsia="Corbel" w:hAnsi="Corbel" w:cs="Corbel"/>
              </w:rPr>
              <w:t>s</w:t>
            </w:r>
            <w:r w:rsidRPr="00980906">
              <w:rPr>
                <w:rFonts w:ascii="Corbel" w:eastAsia="Corbel" w:hAnsi="Corbel" w:cs="Corbel"/>
                <w:spacing w:val="-2"/>
              </w:rPr>
              <w:t>l</w:t>
            </w:r>
            <w:r w:rsidRPr="00980906">
              <w:rPr>
                <w:rFonts w:ascii="Corbel" w:eastAsia="Corbel" w:hAnsi="Corbel" w:cs="Corbel"/>
              </w:rPr>
              <w:t>at</w:t>
            </w:r>
            <w:r w:rsidRPr="00980906">
              <w:rPr>
                <w:rFonts w:ascii="Corbel" w:eastAsia="Corbel" w:hAnsi="Corbel" w:cs="Corbel"/>
                <w:spacing w:val="-1"/>
              </w:rPr>
              <w:t>i</w:t>
            </w:r>
            <w:r w:rsidRPr="00980906">
              <w:rPr>
                <w:rFonts w:ascii="Corbel" w:eastAsia="Corbel" w:hAnsi="Corbel" w:cs="Corbel"/>
              </w:rPr>
              <w:t>on,</w:t>
            </w:r>
            <w:r w:rsidRPr="00980906">
              <w:rPr>
                <w:rFonts w:ascii="Corbel" w:eastAsia="Corbel" w:hAnsi="Corbel" w:cs="Corbel"/>
                <w:spacing w:val="-2"/>
              </w:rPr>
              <w:t xml:space="preserve"> </w:t>
            </w:r>
            <w:r w:rsidRPr="00980906">
              <w:rPr>
                <w:rFonts w:ascii="Corbel" w:eastAsia="Corbel" w:hAnsi="Corbel" w:cs="Corbel"/>
              </w:rPr>
              <w:t>and</w:t>
            </w:r>
            <w:r w:rsidRPr="00980906">
              <w:rPr>
                <w:rFonts w:ascii="Corbel" w:eastAsia="Corbel" w:hAnsi="Corbel" w:cs="Corbel"/>
                <w:spacing w:val="-2"/>
              </w:rPr>
              <w:t xml:space="preserve"> </w:t>
            </w:r>
            <w:r w:rsidRPr="00980906">
              <w:rPr>
                <w:rFonts w:ascii="Corbel" w:eastAsia="Corbel" w:hAnsi="Corbel" w:cs="Corbel"/>
              </w:rPr>
              <w:t>to</w:t>
            </w:r>
            <w:r w:rsidRPr="00980906">
              <w:rPr>
                <w:rFonts w:ascii="Corbel" w:eastAsia="Corbel" w:hAnsi="Corbel" w:cs="Corbel"/>
                <w:spacing w:val="-1"/>
              </w:rPr>
              <w:t xml:space="preserve"> </w:t>
            </w:r>
            <w:r w:rsidRPr="00980906">
              <w:rPr>
                <w:rFonts w:ascii="Corbel" w:eastAsia="Corbel" w:hAnsi="Corbel" w:cs="Corbel"/>
              </w:rPr>
              <w:t>treat</w:t>
            </w:r>
            <w:r w:rsidRPr="00980906">
              <w:rPr>
                <w:rFonts w:ascii="Corbel" w:eastAsia="Corbel" w:hAnsi="Corbel" w:cs="Corbel"/>
                <w:spacing w:val="-1"/>
              </w:rPr>
              <w:t xml:space="preserve"> </w:t>
            </w:r>
            <w:r w:rsidRPr="00980906">
              <w:rPr>
                <w:rFonts w:ascii="Corbel" w:eastAsia="Corbel" w:hAnsi="Corbel" w:cs="Corbel"/>
              </w:rPr>
              <w:t>a</w:t>
            </w:r>
            <w:r w:rsidRPr="00980906">
              <w:rPr>
                <w:rFonts w:ascii="Corbel" w:eastAsia="Corbel" w:hAnsi="Corbel" w:cs="Corbel"/>
                <w:spacing w:val="-2"/>
              </w:rPr>
              <w:t>l</w:t>
            </w:r>
            <w:r w:rsidRPr="00980906">
              <w:rPr>
                <w:rFonts w:ascii="Corbel" w:eastAsia="Corbel" w:hAnsi="Corbel" w:cs="Corbel"/>
              </w:rPr>
              <w:t>l</w:t>
            </w:r>
            <w:r w:rsidRPr="00980906">
              <w:rPr>
                <w:rFonts w:ascii="Corbel" w:eastAsia="Corbel" w:hAnsi="Corbel" w:cs="Corbel"/>
                <w:spacing w:val="-2"/>
              </w:rPr>
              <w:t xml:space="preserve"> </w:t>
            </w:r>
            <w:r w:rsidRPr="00980906">
              <w:rPr>
                <w:rFonts w:ascii="Corbel" w:eastAsia="Corbel" w:hAnsi="Corbel" w:cs="Corbel"/>
              </w:rPr>
              <w:t>peop</w:t>
            </w:r>
            <w:r w:rsidRPr="00980906">
              <w:rPr>
                <w:rFonts w:ascii="Corbel" w:eastAsia="Corbel" w:hAnsi="Corbel" w:cs="Corbel"/>
                <w:spacing w:val="-3"/>
              </w:rPr>
              <w:t>l</w:t>
            </w:r>
            <w:r w:rsidRPr="00980906">
              <w:rPr>
                <w:rFonts w:ascii="Corbel" w:eastAsia="Corbel" w:hAnsi="Corbel" w:cs="Corbel"/>
              </w:rPr>
              <w:t>e f</w:t>
            </w:r>
            <w:r w:rsidRPr="00980906">
              <w:rPr>
                <w:rFonts w:ascii="Corbel" w:eastAsia="Corbel" w:hAnsi="Corbel" w:cs="Corbel"/>
                <w:spacing w:val="-1"/>
              </w:rPr>
              <w:t>ai</w:t>
            </w:r>
            <w:r w:rsidRPr="00980906">
              <w:rPr>
                <w:rFonts w:ascii="Corbel" w:eastAsia="Corbel" w:hAnsi="Corbel" w:cs="Corbel"/>
              </w:rPr>
              <w:t>rly</w:t>
            </w:r>
            <w:r w:rsidRPr="00980906">
              <w:rPr>
                <w:rFonts w:ascii="Corbel" w:eastAsia="Corbel" w:hAnsi="Corbel" w:cs="Corbel"/>
                <w:spacing w:val="-2"/>
              </w:rPr>
              <w:t xml:space="preserve"> </w:t>
            </w:r>
            <w:r w:rsidRPr="00980906">
              <w:rPr>
                <w:rFonts w:ascii="Corbel" w:eastAsia="Corbel" w:hAnsi="Corbel" w:cs="Corbel"/>
              </w:rPr>
              <w:t>and</w:t>
            </w:r>
            <w:r w:rsidRPr="00980906">
              <w:rPr>
                <w:rFonts w:ascii="Corbel" w:eastAsia="Corbel" w:hAnsi="Corbel" w:cs="Corbel"/>
                <w:spacing w:val="-2"/>
              </w:rPr>
              <w:t xml:space="preserve"> </w:t>
            </w:r>
            <w:r w:rsidRPr="00980906">
              <w:rPr>
                <w:rFonts w:ascii="Corbel" w:eastAsia="Corbel" w:hAnsi="Corbel" w:cs="Corbel"/>
              </w:rPr>
              <w:t>equa</w:t>
            </w:r>
            <w:r w:rsidRPr="00980906">
              <w:rPr>
                <w:rFonts w:ascii="Corbel" w:eastAsia="Corbel" w:hAnsi="Corbel" w:cs="Corbel"/>
                <w:spacing w:val="-2"/>
              </w:rPr>
              <w:t>l</w:t>
            </w:r>
            <w:r w:rsidRPr="00980906">
              <w:rPr>
                <w:rFonts w:ascii="Corbel" w:eastAsia="Corbel" w:hAnsi="Corbel" w:cs="Corbel"/>
                <w:spacing w:val="-1"/>
              </w:rPr>
              <w:t>l</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rPr>
              <w:t>so</w:t>
            </w:r>
            <w:r w:rsidRPr="00980906">
              <w:rPr>
                <w:rFonts w:ascii="Corbel" w:eastAsia="Corbel" w:hAnsi="Corbel" w:cs="Corbel"/>
                <w:spacing w:val="-2"/>
              </w:rPr>
              <w:t xml:space="preserve"> </w:t>
            </w:r>
            <w:r w:rsidRPr="00980906">
              <w:rPr>
                <w:rFonts w:ascii="Corbel" w:eastAsia="Corbel" w:hAnsi="Corbel" w:cs="Corbel"/>
              </w:rPr>
              <w:t xml:space="preserve">that </w:t>
            </w:r>
            <w:r w:rsidRPr="00980906">
              <w:rPr>
                <w:rFonts w:ascii="Corbel" w:eastAsia="Corbel" w:hAnsi="Corbel" w:cs="Corbel"/>
                <w:spacing w:val="-2"/>
              </w:rPr>
              <w:t>n</w:t>
            </w:r>
            <w:r w:rsidRPr="00980906">
              <w:rPr>
                <w:rFonts w:ascii="Corbel" w:eastAsia="Corbel" w:hAnsi="Corbel" w:cs="Corbel"/>
              </w:rPr>
              <w:t>o</w:t>
            </w:r>
            <w:r w:rsidRPr="00980906">
              <w:rPr>
                <w:rFonts w:ascii="Corbel" w:eastAsia="Corbel" w:hAnsi="Corbel" w:cs="Corbel"/>
                <w:spacing w:val="-1"/>
              </w:rPr>
              <w:t xml:space="preserve"> </w:t>
            </w:r>
            <w:r w:rsidRPr="00980906">
              <w:rPr>
                <w:rFonts w:ascii="Corbel" w:eastAsia="Corbel" w:hAnsi="Corbel" w:cs="Corbel"/>
              </w:rPr>
              <w:t>one gr</w:t>
            </w:r>
            <w:r w:rsidRPr="00980906">
              <w:rPr>
                <w:rFonts w:ascii="Corbel" w:eastAsia="Corbel" w:hAnsi="Corbel" w:cs="Corbel"/>
                <w:spacing w:val="-3"/>
              </w:rPr>
              <w:t>o</w:t>
            </w:r>
            <w:r w:rsidRPr="00980906">
              <w:rPr>
                <w:rFonts w:ascii="Corbel" w:eastAsia="Corbel" w:hAnsi="Corbel" w:cs="Corbel"/>
              </w:rPr>
              <w:t xml:space="preserve">up </w:t>
            </w:r>
            <w:r w:rsidRPr="00980906">
              <w:rPr>
                <w:rFonts w:ascii="Corbel" w:eastAsia="Corbel" w:hAnsi="Corbel" w:cs="Corbel"/>
                <w:spacing w:val="-1"/>
              </w:rPr>
              <w:t>o</w:t>
            </w:r>
            <w:r w:rsidRPr="00980906">
              <w:rPr>
                <w:rFonts w:ascii="Corbel" w:eastAsia="Corbel" w:hAnsi="Corbel" w:cs="Corbel"/>
              </w:rPr>
              <w:t>f</w:t>
            </w:r>
            <w:r w:rsidRPr="00980906">
              <w:rPr>
                <w:rFonts w:ascii="Corbel" w:eastAsia="Corbel" w:hAnsi="Corbel" w:cs="Corbel"/>
                <w:spacing w:val="-2"/>
              </w:rPr>
              <w:t xml:space="preserve"> </w:t>
            </w:r>
            <w:r w:rsidRPr="00980906">
              <w:rPr>
                <w:rFonts w:ascii="Corbel" w:eastAsia="Corbel" w:hAnsi="Corbel" w:cs="Corbel"/>
              </w:rPr>
              <w:t>pe</w:t>
            </w:r>
            <w:r w:rsidRPr="00980906">
              <w:rPr>
                <w:rFonts w:ascii="Corbel" w:eastAsia="Corbel" w:hAnsi="Corbel" w:cs="Corbel"/>
                <w:spacing w:val="-3"/>
              </w:rPr>
              <w:t>o</w:t>
            </w:r>
            <w:r w:rsidRPr="00980906">
              <w:rPr>
                <w:rFonts w:ascii="Corbel" w:eastAsia="Corbel" w:hAnsi="Corbel" w:cs="Corbel"/>
              </w:rPr>
              <w:t>ple</w:t>
            </w:r>
            <w:r w:rsidRPr="00980906">
              <w:rPr>
                <w:rFonts w:ascii="Corbel" w:eastAsia="Corbel" w:hAnsi="Corbel" w:cs="Corbel"/>
                <w:spacing w:val="-1"/>
              </w:rPr>
              <w:t xml:space="preserve"> i</w:t>
            </w:r>
            <w:r w:rsidRPr="00980906">
              <w:rPr>
                <w:rFonts w:ascii="Corbel" w:eastAsia="Corbel" w:hAnsi="Corbel" w:cs="Corbel"/>
              </w:rPr>
              <w:t>s trea</w:t>
            </w:r>
            <w:r w:rsidRPr="00980906">
              <w:rPr>
                <w:rFonts w:ascii="Corbel" w:eastAsia="Corbel" w:hAnsi="Corbel" w:cs="Corbel"/>
                <w:spacing w:val="-3"/>
              </w:rPr>
              <w:t>t</w:t>
            </w:r>
            <w:r w:rsidRPr="00980906">
              <w:rPr>
                <w:rFonts w:ascii="Corbel" w:eastAsia="Corbel" w:hAnsi="Corbel" w:cs="Corbel"/>
              </w:rPr>
              <w:t>ed</w:t>
            </w:r>
            <w:r w:rsidRPr="00980906">
              <w:rPr>
                <w:rFonts w:ascii="Corbel" w:eastAsia="Corbel" w:hAnsi="Corbel" w:cs="Corbel"/>
                <w:spacing w:val="-1"/>
              </w:rPr>
              <w:t xml:space="preserve"> l</w:t>
            </w:r>
            <w:r w:rsidRPr="00980906">
              <w:rPr>
                <w:rFonts w:ascii="Corbel" w:eastAsia="Corbel" w:hAnsi="Corbel" w:cs="Corbel"/>
              </w:rPr>
              <w:t>ess</w:t>
            </w:r>
            <w:r w:rsidRPr="00980906">
              <w:rPr>
                <w:rFonts w:ascii="Corbel" w:eastAsia="Corbel" w:hAnsi="Corbel" w:cs="Corbel"/>
                <w:spacing w:val="-2"/>
              </w:rPr>
              <w:t xml:space="preserve"> </w:t>
            </w:r>
            <w:r w:rsidRPr="00980906">
              <w:rPr>
                <w:rFonts w:ascii="Corbel" w:eastAsia="Corbel" w:hAnsi="Corbel" w:cs="Corbel"/>
              </w:rPr>
              <w:t>f</w:t>
            </w:r>
            <w:r w:rsidRPr="00980906">
              <w:rPr>
                <w:rFonts w:ascii="Corbel" w:eastAsia="Corbel" w:hAnsi="Corbel" w:cs="Corbel"/>
                <w:spacing w:val="-1"/>
              </w:rPr>
              <w:t>a</w:t>
            </w:r>
            <w:r w:rsidRPr="00980906">
              <w:rPr>
                <w:rFonts w:ascii="Corbel" w:eastAsia="Corbel" w:hAnsi="Corbel" w:cs="Corbel"/>
              </w:rPr>
              <w:t>vora</w:t>
            </w:r>
            <w:r w:rsidRPr="00980906">
              <w:rPr>
                <w:rFonts w:ascii="Corbel" w:eastAsia="Corbel" w:hAnsi="Corbel" w:cs="Corbel"/>
                <w:spacing w:val="1"/>
              </w:rPr>
              <w:t>b</w:t>
            </w:r>
            <w:r w:rsidRPr="00980906">
              <w:rPr>
                <w:rFonts w:ascii="Corbel" w:eastAsia="Corbel" w:hAnsi="Corbel" w:cs="Corbel"/>
                <w:spacing w:val="-1"/>
              </w:rPr>
              <w:t>ly</w:t>
            </w:r>
            <w:r w:rsidRPr="00980906">
              <w:rPr>
                <w:rFonts w:ascii="Corbel" w:eastAsia="Corbel" w:hAnsi="Corbel" w:cs="Corbel"/>
                <w:spacing w:val="-2"/>
              </w:rPr>
              <w:t xml:space="preserve"> </w:t>
            </w:r>
            <w:r w:rsidRPr="00980906">
              <w:rPr>
                <w:rFonts w:ascii="Corbel" w:eastAsia="Corbel" w:hAnsi="Corbel" w:cs="Corbel"/>
              </w:rPr>
              <w:t>th</w:t>
            </w:r>
            <w:r w:rsidRPr="00980906">
              <w:rPr>
                <w:rFonts w:ascii="Corbel" w:eastAsia="Corbel" w:hAnsi="Corbel" w:cs="Corbel"/>
                <w:spacing w:val="-3"/>
              </w:rPr>
              <w:t>a</w:t>
            </w:r>
            <w:r w:rsidRPr="00980906">
              <w:rPr>
                <w:rFonts w:ascii="Corbel" w:eastAsia="Corbel" w:hAnsi="Corbel" w:cs="Corbel"/>
              </w:rPr>
              <w:t>n others?</w:t>
            </w:r>
          </w:p>
          <w:p w14:paraId="69E70A3C" w14:textId="77777777" w:rsidR="00B77C5C" w:rsidRPr="00980906" w:rsidRDefault="00B77C5C" w:rsidP="00B77C5C">
            <w:pPr>
              <w:pStyle w:val="TableParagraph"/>
              <w:spacing w:before="9" w:line="260" w:lineRule="exact"/>
              <w:rPr>
                <w:rFonts w:ascii="Corbel" w:hAnsi="Corbel"/>
              </w:rPr>
            </w:pPr>
          </w:p>
          <w:p w14:paraId="5F809F2C" w14:textId="77777777" w:rsidR="00B77C5C" w:rsidRPr="001A22B8" w:rsidRDefault="00B77C5C" w:rsidP="00B77C5C">
            <w:pPr>
              <w:pStyle w:val="TableParagraph"/>
              <w:spacing w:line="238" w:lineRule="auto"/>
              <w:ind w:left="99" w:right="112"/>
              <w:rPr>
                <w:rFonts w:ascii="Corbel" w:eastAsia="Corbel" w:hAnsi="Corbel" w:cs="Corbel"/>
              </w:rPr>
            </w:pPr>
            <w:r w:rsidRPr="00980906">
              <w:rPr>
                <w:rFonts w:ascii="Corbel" w:eastAsia="Corbel" w:hAnsi="Corbel" w:cs="Corbel"/>
              </w:rPr>
              <w:t>If</w:t>
            </w:r>
            <w:r w:rsidRPr="00980906">
              <w:rPr>
                <w:rFonts w:ascii="Corbel" w:eastAsia="Corbel" w:hAnsi="Corbel" w:cs="Corbel"/>
                <w:spacing w:val="-2"/>
              </w:rPr>
              <w:t xml:space="preserve"> </w:t>
            </w:r>
            <w:r w:rsidRPr="00980906">
              <w:rPr>
                <w:rFonts w:ascii="Corbel" w:eastAsia="Corbel" w:hAnsi="Corbel" w:cs="Corbel"/>
              </w:rPr>
              <w:t>yes</w:t>
            </w:r>
            <w:r w:rsidRPr="00980906">
              <w:rPr>
                <w:rFonts w:ascii="Corbel" w:eastAsia="Corbel" w:hAnsi="Corbel" w:cs="Corbel"/>
                <w:spacing w:val="-2"/>
              </w:rPr>
              <w:t xml:space="preserve"> </w:t>
            </w:r>
            <w:r w:rsidRPr="00980906">
              <w:rPr>
                <w:rFonts w:ascii="Corbel" w:eastAsia="Corbel" w:hAnsi="Corbel" w:cs="Corbel"/>
              </w:rPr>
              <w:t>please</w:t>
            </w:r>
            <w:r w:rsidRPr="00980906">
              <w:rPr>
                <w:rFonts w:ascii="Corbel" w:eastAsia="Corbel" w:hAnsi="Corbel" w:cs="Corbel"/>
                <w:spacing w:val="-1"/>
              </w:rPr>
              <w:t xml:space="preserve"> </w:t>
            </w:r>
            <w:r w:rsidRPr="00980906">
              <w:rPr>
                <w:rFonts w:ascii="Corbel" w:eastAsia="Corbel" w:hAnsi="Corbel" w:cs="Corbel"/>
              </w:rPr>
              <w:t>pr</w:t>
            </w:r>
            <w:r w:rsidRPr="00980906">
              <w:rPr>
                <w:rFonts w:ascii="Corbel" w:eastAsia="Corbel" w:hAnsi="Corbel" w:cs="Corbel"/>
                <w:spacing w:val="-3"/>
              </w:rPr>
              <w:t>o</w:t>
            </w:r>
            <w:r w:rsidRPr="00980906">
              <w:rPr>
                <w:rFonts w:ascii="Corbel" w:eastAsia="Corbel" w:hAnsi="Corbel" w:cs="Corbel"/>
              </w:rPr>
              <w:t>v</w:t>
            </w:r>
            <w:r w:rsidRPr="00980906">
              <w:rPr>
                <w:rFonts w:ascii="Corbel" w:eastAsia="Corbel" w:hAnsi="Corbel" w:cs="Corbel"/>
                <w:spacing w:val="-1"/>
              </w:rPr>
              <w:t>id</w:t>
            </w:r>
            <w:r w:rsidRPr="00980906">
              <w:rPr>
                <w:rFonts w:ascii="Corbel" w:eastAsia="Corbel" w:hAnsi="Corbel" w:cs="Corbel"/>
              </w:rPr>
              <w:t>e a</w:t>
            </w:r>
            <w:r w:rsidRPr="00980906">
              <w:rPr>
                <w:rFonts w:ascii="Corbel" w:eastAsia="Corbel" w:hAnsi="Corbel" w:cs="Corbel"/>
                <w:spacing w:val="-2"/>
              </w:rPr>
              <w:t xml:space="preserve"> </w:t>
            </w:r>
            <w:r w:rsidRPr="00980906">
              <w:rPr>
                <w:rFonts w:ascii="Corbel" w:eastAsia="Corbel" w:hAnsi="Corbel" w:cs="Corbel"/>
                <w:spacing w:val="-1"/>
              </w:rPr>
              <w:t>c</w:t>
            </w:r>
            <w:r w:rsidRPr="00980906">
              <w:rPr>
                <w:rFonts w:ascii="Corbel" w:eastAsia="Corbel" w:hAnsi="Corbel" w:cs="Corbel"/>
              </w:rPr>
              <w:t>o</w:t>
            </w:r>
            <w:r w:rsidRPr="00980906">
              <w:rPr>
                <w:rFonts w:ascii="Corbel" w:eastAsia="Corbel" w:hAnsi="Corbel" w:cs="Corbel"/>
                <w:spacing w:val="-3"/>
              </w:rPr>
              <w:t>p</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rPr>
              <w:t>of</w:t>
            </w:r>
            <w:r w:rsidRPr="00980906">
              <w:rPr>
                <w:rFonts w:ascii="Corbel" w:eastAsia="Corbel" w:hAnsi="Corbel" w:cs="Corbel"/>
                <w:spacing w:val="-2"/>
              </w:rPr>
              <w:t xml:space="preserve"> </w:t>
            </w:r>
            <w:r w:rsidRPr="00980906">
              <w:rPr>
                <w:rFonts w:ascii="Corbel" w:eastAsia="Corbel" w:hAnsi="Corbel" w:cs="Corbel"/>
              </w:rPr>
              <w:t>your Equal</w:t>
            </w:r>
            <w:r w:rsidRPr="00980906">
              <w:rPr>
                <w:rFonts w:ascii="Corbel" w:eastAsia="Corbel" w:hAnsi="Corbel" w:cs="Corbel"/>
                <w:spacing w:val="-2"/>
              </w:rPr>
              <w:t>i</w:t>
            </w:r>
            <w:r w:rsidRPr="00980906">
              <w:rPr>
                <w:rFonts w:ascii="Corbel" w:eastAsia="Corbel" w:hAnsi="Corbel" w:cs="Corbel"/>
              </w:rPr>
              <w:t>ty, Div</w:t>
            </w:r>
            <w:r w:rsidRPr="00980906">
              <w:rPr>
                <w:rFonts w:ascii="Corbel" w:eastAsia="Corbel" w:hAnsi="Corbel" w:cs="Corbel"/>
                <w:spacing w:val="-2"/>
              </w:rPr>
              <w:t>e</w:t>
            </w:r>
            <w:r w:rsidRPr="00980906">
              <w:rPr>
                <w:rFonts w:ascii="Corbel" w:eastAsia="Corbel" w:hAnsi="Corbel" w:cs="Corbel"/>
              </w:rPr>
              <w:t>rs</w:t>
            </w:r>
            <w:r w:rsidRPr="00980906">
              <w:rPr>
                <w:rFonts w:ascii="Corbel" w:eastAsia="Corbel" w:hAnsi="Corbel" w:cs="Corbel"/>
                <w:spacing w:val="-1"/>
              </w:rPr>
              <w:t>i</w:t>
            </w:r>
            <w:r w:rsidRPr="00980906">
              <w:rPr>
                <w:rFonts w:ascii="Corbel" w:eastAsia="Corbel" w:hAnsi="Corbel" w:cs="Corbel"/>
              </w:rPr>
              <w:t>ty</w:t>
            </w:r>
            <w:r w:rsidRPr="00980906">
              <w:rPr>
                <w:rFonts w:ascii="Corbel" w:eastAsia="Corbel" w:hAnsi="Corbel" w:cs="Corbel"/>
                <w:spacing w:val="-1"/>
              </w:rPr>
              <w:t xml:space="preserve"> </w:t>
            </w:r>
            <w:r w:rsidRPr="00980906">
              <w:rPr>
                <w:rFonts w:ascii="Corbel" w:eastAsia="Corbel" w:hAnsi="Corbel" w:cs="Corbel"/>
              </w:rPr>
              <w:t>and</w:t>
            </w:r>
            <w:r w:rsidRPr="00980906">
              <w:rPr>
                <w:rFonts w:ascii="Corbel" w:eastAsia="Corbel" w:hAnsi="Corbel" w:cs="Corbel"/>
                <w:spacing w:val="-2"/>
              </w:rPr>
              <w:t xml:space="preserve"> I</w:t>
            </w:r>
            <w:r w:rsidRPr="00980906">
              <w:rPr>
                <w:rFonts w:ascii="Corbel" w:eastAsia="Corbel" w:hAnsi="Corbel" w:cs="Corbel"/>
                <w:spacing w:val="1"/>
              </w:rPr>
              <w:t>n</w:t>
            </w:r>
            <w:r w:rsidRPr="00980906">
              <w:rPr>
                <w:rFonts w:ascii="Corbel" w:eastAsia="Corbel" w:hAnsi="Corbel" w:cs="Corbel"/>
                <w:spacing w:val="-1"/>
              </w:rPr>
              <w:t>cl</w:t>
            </w:r>
            <w:r w:rsidRPr="00980906">
              <w:rPr>
                <w:rFonts w:ascii="Corbel" w:eastAsia="Corbel" w:hAnsi="Corbel" w:cs="Corbel"/>
              </w:rPr>
              <w:t>us</w:t>
            </w:r>
            <w:r w:rsidRPr="00980906">
              <w:rPr>
                <w:rFonts w:ascii="Corbel" w:eastAsia="Corbel" w:hAnsi="Corbel" w:cs="Corbel"/>
                <w:spacing w:val="-2"/>
              </w:rPr>
              <w:t>i</w:t>
            </w:r>
            <w:r w:rsidRPr="00980906">
              <w:rPr>
                <w:rFonts w:ascii="Corbel" w:eastAsia="Corbel" w:hAnsi="Corbel" w:cs="Corbel"/>
              </w:rPr>
              <w:t>on pol</w:t>
            </w:r>
            <w:r w:rsidRPr="00980906">
              <w:rPr>
                <w:rFonts w:ascii="Corbel" w:eastAsia="Corbel" w:hAnsi="Corbel" w:cs="Corbel"/>
                <w:spacing w:val="-4"/>
              </w:rPr>
              <w:t>i</w:t>
            </w:r>
            <w:r w:rsidRPr="00980906">
              <w:rPr>
                <w:rFonts w:ascii="Corbel" w:eastAsia="Corbel" w:hAnsi="Corbel" w:cs="Corbel"/>
                <w:spacing w:val="-1"/>
              </w:rPr>
              <w:t>c</w:t>
            </w:r>
            <w:r w:rsidRPr="00980906">
              <w:rPr>
                <w:rFonts w:ascii="Corbel" w:eastAsia="Corbel" w:hAnsi="Corbel" w:cs="Corbel"/>
              </w:rPr>
              <w:t>y.</w:t>
            </w:r>
          </w:p>
        </w:tc>
        <w:tc>
          <w:tcPr>
            <w:tcW w:w="1716" w:type="dxa"/>
            <w:tcBorders>
              <w:top w:val="single" w:sz="5" w:space="0" w:color="000000"/>
              <w:left w:val="single" w:sz="5" w:space="0" w:color="000000"/>
              <w:bottom w:val="single" w:sz="5" w:space="0" w:color="000000"/>
              <w:right w:val="single" w:sz="5" w:space="0" w:color="000000"/>
            </w:tcBorders>
          </w:tcPr>
          <w:p w14:paraId="64675318" w14:textId="77777777" w:rsidR="00B77C5C" w:rsidRPr="000909CD" w:rsidRDefault="00B77C5C" w:rsidP="00B77C5C">
            <w:pPr>
              <w:pStyle w:val="TableParagraph"/>
              <w:spacing w:line="264" w:lineRule="exact"/>
              <w:ind w:left="99"/>
              <w:rPr>
                <w:rFonts w:ascii="Corbel" w:eastAsia="Corbel" w:hAnsi="Corbel" w:cs="Corbel"/>
                <w:spacing w:val="-2"/>
              </w:rPr>
            </w:pPr>
            <w:r w:rsidRPr="000909CD">
              <w:rPr>
                <w:rFonts w:ascii="Corbel" w:eastAsia="Corbel" w:hAnsi="Corbel" w:cs="Corbel"/>
                <w:spacing w:val="-2"/>
              </w:rPr>
              <w:t>P</w:t>
            </w:r>
            <w:r w:rsidRPr="000909CD">
              <w:rPr>
                <w:rFonts w:ascii="Corbel" w:eastAsia="Corbel" w:hAnsi="Corbel" w:cs="Corbel"/>
              </w:rPr>
              <w:t>as</w:t>
            </w:r>
            <w:r w:rsidRPr="000909CD">
              <w:rPr>
                <w:rFonts w:ascii="Corbel" w:eastAsia="Corbel" w:hAnsi="Corbel" w:cs="Corbel"/>
                <w:spacing w:val="-2"/>
              </w:rPr>
              <w:t xml:space="preserve">s </w:t>
            </w:r>
            <w:r w:rsidRPr="000909CD">
              <w:rPr>
                <w:rFonts w:ascii="Corbel" w:eastAsia="Corbel" w:hAnsi="Corbel" w:cs="Corbel"/>
              </w:rPr>
              <w:t>/</w:t>
            </w:r>
            <w:r w:rsidRPr="000909CD">
              <w:rPr>
                <w:rFonts w:ascii="Corbel" w:eastAsia="Corbel" w:hAnsi="Corbel" w:cs="Corbel"/>
                <w:spacing w:val="-2"/>
              </w:rPr>
              <w:t xml:space="preserve"> </w:t>
            </w:r>
            <w:r w:rsidRPr="000909CD">
              <w:rPr>
                <w:rFonts w:ascii="Corbel" w:eastAsia="Corbel" w:hAnsi="Corbel" w:cs="Corbel"/>
                <w:spacing w:val="-1"/>
              </w:rPr>
              <w:t>F</w:t>
            </w:r>
            <w:r w:rsidRPr="000909CD">
              <w:rPr>
                <w:rFonts w:ascii="Corbel" w:eastAsia="Corbel" w:hAnsi="Corbel" w:cs="Corbel"/>
              </w:rPr>
              <w:t>a</w:t>
            </w:r>
            <w:r w:rsidRPr="000909CD">
              <w:rPr>
                <w:rFonts w:ascii="Corbel" w:eastAsia="Corbel" w:hAnsi="Corbel" w:cs="Corbel"/>
                <w:spacing w:val="1"/>
              </w:rPr>
              <w:t>i</w:t>
            </w:r>
            <w:r w:rsidRPr="000909CD">
              <w:rPr>
                <w:rFonts w:ascii="Corbel" w:eastAsia="Corbel" w:hAnsi="Corbel" w:cs="Corbel"/>
              </w:rPr>
              <w:t>l</w:t>
            </w:r>
          </w:p>
        </w:tc>
        <w:tc>
          <w:tcPr>
            <w:tcW w:w="4993" w:type="dxa"/>
            <w:tcBorders>
              <w:top w:val="single" w:sz="5" w:space="0" w:color="000000"/>
              <w:left w:val="single" w:sz="5" w:space="0" w:color="000000"/>
              <w:bottom w:val="single" w:sz="5" w:space="0" w:color="000000"/>
              <w:right w:val="single" w:sz="5" w:space="0" w:color="000000"/>
            </w:tcBorders>
          </w:tcPr>
          <w:p w14:paraId="6AEBA013" w14:textId="77777777" w:rsidR="00B77C5C" w:rsidRPr="00980906" w:rsidRDefault="00B77C5C" w:rsidP="00B77C5C">
            <w:pPr>
              <w:pStyle w:val="TableParagraph"/>
              <w:ind w:left="99" w:right="523"/>
              <w:rPr>
                <w:rFonts w:ascii="Corbel" w:eastAsia="Corbel" w:hAnsi="Corbel" w:cs="Corbel"/>
              </w:rPr>
            </w:pPr>
            <w:r w:rsidRPr="00980906">
              <w:rPr>
                <w:rFonts w:ascii="Corbel" w:eastAsia="Corbel" w:hAnsi="Corbel" w:cs="Corbel"/>
              </w:rPr>
              <w:t>The resp</w:t>
            </w:r>
            <w:r w:rsidRPr="00980906">
              <w:rPr>
                <w:rFonts w:ascii="Corbel" w:eastAsia="Corbel" w:hAnsi="Corbel" w:cs="Corbel"/>
                <w:spacing w:val="-3"/>
              </w:rPr>
              <w:t>o</w:t>
            </w:r>
            <w:r w:rsidRPr="00980906">
              <w:rPr>
                <w:rFonts w:ascii="Corbel" w:eastAsia="Corbel" w:hAnsi="Corbel" w:cs="Corbel"/>
                <w:spacing w:val="1"/>
              </w:rPr>
              <w:t>n</w:t>
            </w:r>
            <w:r w:rsidRPr="00980906">
              <w:rPr>
                <w:rFonts w:ascii="Corbel" w:eastAsia="Corbel" w:hAnsi="Corbel" w:cs="Corbel"/>
              </w:rPr>
              <w:t>se</w:t>
            </w:r>
            <w:r w:rsidRPr="00980906">
              <w:rPr>
                <w:rFonts w:ascii="Corbel" w:eastAsia="Corbel" w:hAnsi="Corbel" w:cs="Corbel"/>
                <w:spacing w:val="-1"/>
              </w:rPr>
              <w:t xml:space="preserve"> </w:t>
            </w:r>
            <w:r w:rsidRPr="00980906">
              <w:rPr>
                <w:rFonts w:ascii="Corbel" w:eastAsia="Corbel" w:hAnsi="Corbel" w:cs="Corbel"/>
              </w:rPr>
              <w:t>m</w:t>
            </w:r>
            <w:r w:rsidRPr="00980906">
              <w:rPr>
                <w:rFonts w:ascii="Corbel" w:eastAsia="Corbel" w:hAnsi="Corbel" w:cs="Corbel"/>
                <w:spacing w:val="-1"/>
              </w:rPr>
              <w:t>a</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spacing w:val="-1"/>
              </w:rPr>
              <w:t>b</w:t>
            </w:r>
            <w:r w:rsidRPr="00980906">
              <w:rPr>
                <w:rFonts w:ascii="Corbel" w:eastAsia="Corbel" w:hAnsi="Corbel" w:cs="Corbel"/>
              </w:rPr>
              <w:t>e</w:t>
            </w:r>
            <w:r w:rsidRPr="00980906">
              <w:rPr>
                <w:rFonts w:ascii="Corbel" w:eastAsia="Corbel" w:hAnsi="Corbel" w:cs="Corbel"/>
                <w:spacing w:val="-3"/>
              </w:rPr>
              <w:t xml:space="preserve"> </w:t>
            </w:r>
            <w:r w:rsidRPr="00980906">
              <w:rPr>
                <w:rFonts w:ascii="Corbel" w:eastAsia="Corbel" w:hAnsi="Corbel" w:cs="Corbel"/>
              </w:rPr>
              <w:t>reje</w:t>
            </w:r>
            <w:r w:rsidRPr="00980906">
              <w:rPr>
                <w:rFonts w:ascii="Corbel" w:eastAsia="Corbel" w:hAnsi="Corbel" w:cs="Corbel"/>
                <w:spacing w:val="-1"/>
              </w:rPr>
              <w:t>c</w:t>
            </w:r>
            <w:r w:rsidRPr="00980906">
              <w:rPr>
                <w:rFonts w:ascii="Corbel" w:eastAsia="Corbel" w:hAnsi="Corbel" w:cs="Corbel"/>
              </w:rPr>
              <w:t>ted</w:t>
            </w:r>
            <w:r w:rsidRPr="00980906">
              <w:rPr>
                <w:rFonts w:ascii="Corbel" w:eastAsia="Corbel" w:hAnsi="Corbel" w:cs="Corbel"/>
                <w:spacing w:val="-1"/>
              </w:rPr>
              <w:t xml:space="preserve"> i</w:t>
            </w:r>
            <w:r w:rsidRPr="00980906">
              <w:rPr>
                <w:rFonts w:ascii="Corbel" w:eastAsia="Corbel" w:hAnsi="Corbel" w:cs="Corbel"/>
              </w:rPr>
              <w:t>f</w:t>
            </w:r>
            <w:r w:rsidRPr="00980906">
              <w:rPr>
                <w:rFonts w:ascii="Corbel" w:eastAsia="Corbel" w:hAnsi="Corbel" w:cs="Corbel"/>
                <w:spacing w:val="-2"/>
              </w:rPr>
              <w:t xml:space="preserve"> </w:t>
            </w:r>
            <w:r w:rsidRPr="00980906">
              <w:rPr>
                <w:rFonts w:ascii="Corbel" w:eastAsia="Corbel" w:hAnsi="Corbel" w:cs="Corbel"/>
              </w:rPr>
              <w:t>the</w:t>
            </w:r>
            <w:r w:rsidRPr="00980906">
              <w:rPr>
                <w:rFonts w:ascii="Corbel" w:eastAsia="Corbel" w:hAnsi="Corbel" w:cs="Corbel"/>
                <w:spacing w:val="-1"/>
              </w:rPr>
              <w:t xml:space="preserve"> </w:t>
            </w:r>
            <w:r w:rsidRPr="00980906">
              <w:rPr>
                <w:rFonts w:ascii="Corbel" w:eastAsia="Corbel" w:hAnsi="Corbel" w:cs="Corbel"/>
              </w:rPr>
              <w:t>Tenderer ans</w:t>
            </w:r>
            <w:r w:rsidRPr="00980906">
              <w:rPr>
                <w:rFonts w:ascii="Corbel" w:eastAsia="Corbel" w:hAnsi="Corbel" w:cs="Corbel"/>
                <w:spacing w:val="-2"/>
              </w:rPr>
              <w:t>w</w:t>
            </w:r>
            <w:r w:rsidRPr="00980906">
              <w:rPr>
                <w:rFonts w:ascii="Corbel" w:eastAsia="Corbel" w:hAnsi="Corbel" w:cs="Corbel"/>
              </w:rPr>
              <w:t>ers</w:t>
            </w:r>
            <w:r w:rsidRPr="00980906">
              <w:rPr>
                <w:rFonts w:ascii="Corbel" w:eastAsia="Corbel" w:hAnsi="Corbel" w:cs="Corbel"/>
                <w:spacing w:val="-2"/>
              </w:rPr>
              <w:t xml:space="preserve"> </w:t>
            </w:r>
            <w:r w:rsidRPr="00980906">
              <w:rPr>
                <w:rFonts w:ascii="Corbel" w:eastAsia="Corbel" w:hAnsi="Corbel" w:cs="Corbel"/>
              </w:rPr>
              <w:t>‘No’</w:t>
            </w:r>
            <w:r w:rsidRPr="00980906">
              <w:rPr>
                <w:rFonts w:ascii="Corbel" w:eastAsia="Corbel" w:hAnsi="Corbel" w:cs="Corbel"/>
                <w:spacing w:val="-2"/>
              </w:rPr>
              <w:t xml:space="preserve"> </w:t>
            </w:r>
            <w:r w:rsidRPr="00980906">
              <w:rPr>
                <w:rFonts w:ascii="Corbel" w:eastAsia="Corbel" w:hAnsi="Corbel" w:cs="Corbel"/>
              </w:rPr>
              <w:t>to</w:t>
            </w:r>
            <w:r w:rsidRPr="00980906">
              <w:rPr>
                <w:rFonts w:ascii="Corbel" w:eastAsia="Corbel" w:hAnsi="Corbel" w:cs="Corbel"/>
                <w:spacing w:val="-1"/>
              </w:rPr>
              <w:t xml:space="preserve"> </w:t>
            </w:r>
            <w:r w:rsidRPr="00980906">
              <w:rPr>
                <w:rFonts w:ascii="Corbel" w:eastAsia="Corbel" w:hAnsi="Corbel" w:cs="Corbel"/>
              </w:rPr>
              <w:t>any</w:t>
            </w:r>
            <w:r w:rsidRPr="00980906">
              <w:rPr>
                <w:rFonts w:ascii="Corbel" w:eastAsia="Corbel" w:hAnsi="Corbel" w:cs="Corbel"/>
                <w:spacing w:val="-2"/>
              </w:rPr>
              <w:t xml:space="preserve"> </w:t>
            </w:r>
            <w:r w:rsidRPr="00980906">
              <w:rPr>
                <w:rFonts w:ascii="Corbel" w:eastAsia="Corbel" w:hAnsi="Corbel" w:cs="Corbel"/>
              </w:rPr>
              <w:t>q</w:t>
            </w:r>
            <w:r w:rsidRPr="00980906">
              <w:rPr>
                <w:rFonts w:ascii="Corbel" w:eastAsia="Corbel" w:hAnsi="Corbel" w:cs="Corbel"/>
                <w:spacing w:val="-2"/>
              </w:rPr>
              <w:t>u</w:t>
            </w:r>
            <w:r w:rsidRPr="00980906">
              <w:rPr>
                <w:rFonts w:ascii="Corbel" w:eastAsia="Corbel" w:hAnsi="Corbel" w:cs="Corbel"/>
              </w:rPr>
              <w:t>est</w:t>
            </w:r>
            <w:r w:rsidRPr="00980906">
              <w:rPr>
                <w:rFonts w:ascii="Corbel" w:eastAsia="Corbel" w:hAnsi="Corbel" w:cs="Corbel"/>
                <w:spacing w:val="-4"/>
              </w:rPr>
              <w:t>i</w:t>
            </w:r>
            <w:r w:rsidRPr="00980906">
              <w:rPr>
                <w:rFonts w:ascii="Corbel" w:eastAsia="Corbel" w:hAnsi="Corbel" w:cs="Corbel"/>
              </w:rPr>
              <w:t>on.</w:t>
            </w:r>
          </w:p>
        </w:tc>
      </w:tr>
      <w:tr w:rsidR="00B77C5C" w:rsidRPr="000909CD" w14:paraId="0F0B0E20" w14:textId="77777777" w:rsidTr="00984920">
        <w:trPr>
          <w:trHeight w:hRule="exact" w:val="3233"/>
        </w:trPr>
        <w:tc>
          <w:tcPr>
            <w:tcW w:w="1246" w:type="dxa"/>
            <w:tcBorders>
              <w:top w:val="single" w:sz="5" w:space="0" w:color="000000"/>
              <w:left w:val="single" w:sz="5" w:space="0" w:color="000000"/>
              <w:bottom w:val="single" w:sz="5" w:space="0" w:color="000000"/>
              <w:right w:val="single" w:sz="5" w:space="0" w:color="000000"/>
            </w:tcBorders>
          </w:tcPr>
          <w:p w14:paraId="0FCDADB8" w14:textId="77777777" w:rsidR="00B77C5C" w:rsidRDefault="00B77C5C" w:rsidP="00B77C5C">
            <w:pPr>
              <w:pStyle w:val="TableParagraph"/>
              <w:spacing w:line="245" w:lineRule="exact"/>
              <w:ind w:left="102"/>
              <w:rPr>
                <w:rFonts w:ascii="Corbel" w:eastAsia="Corbel" w:hAnsi="Corbel" w:cs="Corbel"/>
              </w:rPr>
            </w:pPr>
            <w:r w:rsidRPr="000909CD">
              <w:rPr>
                <w:rFonts w:ascii="Corbel" w:eastAsia="Corbel" w:hAnsi="Corbel" w:cs="Corbel"/>
              </w:rPr>
              <w:t>Q</w:t>
            </w:r>
            <w:r w:rsidRPr="000909CD">
              <w:rPr>
                <w:rFonts w:ascii="Corbel" w:eastAsia="Corbel" w:hAnsi="Corbel" w:cs="Corbel"/>
                <w:spacing w:val="-1"/>
              </w:rPr>
              <w:t>0</w:t>
            </w:r>
            <w:r>
              <w:rPr>
                <w:rFonts w:ascii="Corbel" w:eastAsia="Corbel" w:hAnsi="Corbel" w:cs="Corbel"/>
                <w:spacing w:val="-1"/>
              </w:rPr>
              <w:t>6</w:t>
            </w:r>
          </w:p>
        </w:tc>
        <w:tc>
          <w:tcPr>
            <w:tcW w:w="2539" w:type="dxa"/>
            <w:tcBorders>
              <w:top w:val="single" w:sz="5" w:space="0" w:color="000000"/>
              <w:left w:val="single" w:sz="5" w:space="0" w:color="000000"/>
              <w:bottom w:val="single" w:sz="5" w:space="0" w:color="000000"/>
              <w:right w:val="single" w:sz="5" w:space="0" w:color="000000"/>
            </w:tcBorders>
          </w:tcPr>
          <w:p w14:paraId="608E14FA" w14:textId="77777777" w:rsidR="00B77C5C" w:rsidRDefault="00B77C5C" w:rsidP="00B77C5C">
            <w:pPr>
              <w:pStyle w:val="TableParagraph"/>
              <w:spacing w:line="264" w:lineRule="exact"/>
              <w:ind w:left="99"/>
              <w:rPr>
                <w:rFonts w:ascii="Corbel" w:eastAsia="Corbel" w:hAnsi="Corbel" w:cs="Corbel"/>
              </w:rPr>
            </w:pPr>
            <w:r>
              <w:rPr>
                <w:rFonts w:ascii="Corbel" w:eastAsia="Corbel" w:hAnsi="Corbel" w:cs="Corbel"/>
              </w:rPr>
              <w:t>EDI</w:t>
            </w:r>
          </w:p>
        </w:tc>
        <w:tc>
          <w:tcPr>
            <w:tcW w:w="4861" w:type="dxa"/>
            <w:tcBorders>
              <w:top w:val="single" w:sz="5" w:space="0" w:color="000000"/>
              <w:left w:val="single" w:sz="5" w:space="0" w:color="000000"/>
              <w:bottom w:val="single" w:sz="5" w:space="0" w:color="000000"/>
              <w:right w:val="single" w:sz="5" w:space="0" w:color="000000"/>
            </w:tcBorders>
          </w:tcPr>
          <w:p w14:paraId="45C7B04F" w14:textId="77777777" w:rsidR="00B77C5C" w:rsidRDefault="00B77C5C" w:rsidP="00B77C5C">
            <w:pPr>
              <w:pStyle w:val="TableParagraph"/>
              <w:spacing w:line="238" w:lineRule="auto"/>
              <w:ind w:left="99" w:right="112"/>
              <w:rPr>
                <w:rFonts w:ascii="Corbel" w:eastAsia="Corbel" w:hAnsi="Corbel" w:cs="Corbel"/>
              </w:rPr>
            </w:pPr>
            <w:r w:rsidRPr="000909CD">
              <w:rPr>
                <w:rFonts w:ascii="Corbel" w:eastAsia="Corbel" w:hAnsi="Corbel" w:cs="Corbel"/>
                <w:b/>
              </w:rPr>
              <w:t>Q</w:t>
            </w:r>
            <w:r w:rsidRPr="000909CD">
              <w:rPr>
                <w:rFonts w:ascii="Corbel" w:eastAsia="Corbel" w:hAnsi="Corbel" w:cs="Corbel"/>
                <w:b/>
                <w:spacing w:val="-1"/>
              </w:rPr>
              <w:t>0</w:t>
            </w:r>
            <w:r>
              <w:rPr>
                <w:rFonts w:ascii="Corbel" w:eastAsia="Corbel" w:hAnsi="Corbel" w:cs="Corbel"/>
                <w:b/>
                <w:spacing w:val="-1"/>
              </w:rPr>
              <w:t>6</w:t>
            </w:r>
            <w:r w:rsidRPr="000909CD">
              <w:rPr>
                <w:rFonts w:ascii="Corbel" w:eastAsia="Corbel" w:hAnsi="Corbel" w:cs="Corbel"/>
                <w:b/>
              </w:rPr>
              <w:t>-A</w:t>
            </w:r>
            <w:r w:rsidRPr="000909CD">
              <w:rPr>
                <w:rFonts w:ascii="Corbel" w:eastAsia="Corbel" w:hAnsi="Corbel" w:cs="Corbel"/>
                <w:spacing w:val="-2"/>
              </w:rPr>
              <w:t xml:space="preserve"> </w:t>
            </w:r>
            <w:r>
              <w:rPr>
                <w:rFonts w:ascii="Corbel" w:eastAsia="Corbel" w:hAnsi="Corbel" w:cs="Corbel"/>
              </w:rPr>
              <w:t xml:space="preserve">- </w:t>
            </w:r>
            <w:r w:rsidRPr="00980906">
              <w:rPr>
                <w:rFonts w:ascii="Corbel" w:eastAsia="Corbel" w:hAnsi="Corbel" w:cs="Corbel"/>
              </w:rPr>
              <w:t xml:space="preserve">In the last three years has any finding of unlawful discrimination been made </w:t>
            </w:r>
            <w:r w:rsidR="001627A9" w:rsidRPr="00980906">
              <w:rPr>
                <w:rFonts w:ascii="Corbel" w:eastAsia="Corbel" w:hAnsi="Corbel" w:cs="Corbel"/>
              </w:rPr>
              <w:t>against the</w:t>
            </w:r>
            <w:r w:rsidRPr="00980906">
              <w:rPr>
                <w:rFonts w:ascii="Corbel" w:eastAsia="Corbel" w:hAnsi="Corbel" w:cs="Corbel"/>
              </w:rPr>
              <w:t xml:space="preserve"> </w:t>
            </w:r>
            <w:r>
              <w:rPr>
                <w:rFonts w:ascii="Corbel" w:eastAsia="Corbel" w:hAnsi="Corbel" w:cs="Corbel"/>
              </w:rPr>
              <w:t>Tenderer</w:t>
            </w:r>
            <w:r w:rsidRPr="00980906">
              <w:rPr>
                <w:rFonts w:ascii="Corbel" w:eastAsia="Corbel" w:hAnsi="Corbel" w:cs="Corbel"/>
              </w:rPr>
              <w:t>, by any court or industrial or employment tribunal or equivalent body?</w:t>
            </w:r>
          </w:p>
          <w:p w14:paraId="18C39959" w14:textId="77777777" w:rsidR="00B77C5C" w:rsidRPr="000909CD" w:rsidRDefault="00B77C5C" w:rsidP="00B77C5C">
            <w:pPr>
              <w:pStyle w:val="TableParagraph"/>
              <w:spacing w:before="10" w:line="260" w:lineRule="exact"/>
              <w:rPr>
                <w:rFonts w:ascii="Corbel" w:hAnsi="Corbel"/>
              </w:rPr>
            </w:pPr>
          </w:p>
          <w:p w14:paraId="22DEAC39" w14:textId="77777777" w:rsidR="00B77C5C" w:rsidRPr="00C62203" w:rsidRDefault="00B77C5C" w:rsidP="00B77C5C">
            <w:pPr>
              <w:pStyle w:val="TableParagraph"/>
              <w:spacing w:line="238" w:lineRule="auto"/>
              <w:ind w:left="99" w:right="112"/>
              <w:rPr>
                <w:rFonts w:ascii="Corbel" w:eastAsia="Corbel" w:hAnsi="Corbel" w:cs="Corbel"/>
              </w:rPr>
            </w:pPr>
            <w:r w:rsidRPr="000909CD">
              <w:rPr>
                <w:rFonts w:ascii="Corbel" w:eastAsia="Corbel" w:hAnsi="Corbel" w:cs="Corbel"/>
                <w:b/>
              </w:rPr>
              <w:t>Q</w:t>
            </w:r>
            <w:r w:rsidRPr="000909CD">
              <w:rPr>
                <w:rFonts w:ascii="Corbel" w:eastAsia="Corbel" w:hAnsi="Corbel" w:cs="Corbel"/>
                <w:b/>
                <w:spacing w:val="-1"/>
              </w:rPr>
              <w:t>0</w:t>
            </w:r>
            <w:r>
              <w:rPr>
                <w:rFonts w:ascii="Corbel" w:eastAsia="Corbel" w:hAnsi="Corbel" w:cs="Corbel"/>
                <w:b/>
                <w:spacing w:val="-1"/>
              </w:rPr>
              <w:t>6</w:t>
            </w:r>
            <w:r w:rsidRPr="000909CD">
              <w:rPr>
                <w:rFonts w:ascii="Corbel" w:eastAsia="Corbel" w:hAnsi="Corbel" w:cs="Corbel"/>
                <w:b/>
              </w:rPr>
              <w:t>-B</w:t>
            </w:r>
            <w:r w:rsidRPr="000909CD">
              <w:rPr>
                <w:rFonts w:ascii="Corbel" w:eastAsia="Corbel" w:hAnsi="Corbel" w:cs="Corbel"/>
                <w:spacing w:val="-3"/>
              </w:rPr>
              <w:t xml:space="preserve"> </w:t>
            </w:r>
            <w:r w:rsidRPr="00980906">
              <w:rPr>
                <w:rFonts w:ascii="Corbel" w:eastAsia="Corbel" w:hAnsi="Corbel" w:cs="Corbel"/>
              </w:rPr>
              <w:t xml:space="preserve">If the answer to question </w:t>
            </w:r>
            <w:r>
              <w:rPr>
                <w:rFonts w:ascii="Corbel" w:eastAsia="Corbel" w:hAnsi="Corbel" w:cs="Corbel"/>
              </w:rPr>
              <w:t>Q06-A</w:t>
            </w:r>
            <w:r w:rsidRPr="00980906">
              <w:rPr>
                <w:rFonts w:ascii="Corbel" w:eastAsia="Corbel" w:hAnsi="Corbel" w:cs="Corbel"/>
              </w:rPr>
              <w:t xml:space="preserve"> is 'Yes', the </w:t>
            </w:r>
            <w:r>
              <w:rPr>
                <w:rFonts w:ascii="Corbel" w:eastAsia="Corbel" w:hAnsi="Corbel" w:cs="Corbel"/>
              </w:rPr>
              <w:t>Tenderer</w:t>
            </w:r>
            <w:r w:rsidRPr="00980906">
              <w:rPr>
                <w:rFonts w:ascii="Corbel" w:eastAsia="Corbel" w:hAnsi="Corbel" w:cs="Corbel"/>
              </w:rPr>
              <w:t xml:space="preserve"> is required to upload a statement providing details of any findings of unlawful discrimination that have been made and any steps taken to prevent repetition </w:t>
            </w:r>
            <w:r>
              <w:rPr>
                <w:rFonts w:ascii="Corbel" w:eastAsia="Corbel" w:hAnsi="Corbel" w:cs="Corbel"/>
              </w:rPr>
              <w:t xml:space="preserve">of the unlawful discrimination. </w:t>
            </w:r>
            <w:r w:rsidRPr="000909CD">
              <w:rPr>
                <w:rFonts w:ascii="Corbel" w:eastAsia="Corbel" w:hAnsi="Corbel" w:cs="Corbel"/>
                <w:i/>
              </w:rPr>
              <w:t>No</w:t>
            </w:r>
            <w:r w:rsidRPr="000909CD">
              <w:rPr>
                <w:rFonts w:ascii="Corbel" w:eastAsia="Corbel" w:hAnsi="Corbel" w:cs="Corbel"/>
                <w:i/>
                <w:spacing w:val="-2"/>
              </w:rPr>
              <w:t xml:space="preserve"> </w:t>
            </w:r>
            <w:r w:rsidRPr="000909CD">
              <w:rPr>
                <w:rFonts w:ascii="Corbel" w:eastAsia="Corbel" w:hAnsi="Corbel" w:cs="Corbel"/>
                <w:i/>
              </w:rPr>
              <w:t xml:space="preserve">page </w:t>
            </w:r>
            <w:r w:rsidRPr="000909CD">
              <w:rPr>
                <w:rFonts w:ascii="Corbel" w:eastAsia="Corbel" w:hAnsi="Corbel" w:cs="Corbel"/>
                <w:i/>
                <w:spacing w:val="-1"/>
              </w:rPr>
              <w:t>l</w:t>
            </w:r>
            <w:r w:rsidRPr="000909CD">
              <w:rPr>
                <w:rFonts w:ascii="Corbel" w:eastAsia="Corbel" w:hAnsi="Corbel" w:cs="Corbel"/>
                <w:i/>
              </w:rPr>
              <w:t>i</w:t>
            </w:r>
            <w:r w:rsidRPr="000909CD">
              <w:rPr>
                <w:rFonts w:ascii="Corbel" w:eastAsia="Corbel" w:hAnsi="Corbel" w:cs="Corbel"/>
                <w:i/>
                <w:spacing w:val="-3"/>
              </w:rPr>
              <w:t>m</w:t>
            </w:r>
            <w:r w:rsidRPr="000909CD">
              <w:rPr>
                <w:rFonts w:ascii="Corbel" w:eastAsia="Corbel" w:hAnsi="Corbel" w:cs="Corbel"/>
                <w:i/>
              </w:rPr>
              <w:t>it</w:t>
            </w:r>
            <w:r>
              <w:rPr>
                <w:rFonts w:ascii="Corbel" w:eastAsia="Corbel" w:hAnsi="Corbel" w:cs="Corbel"/>
                <w:i/>
              </w:rPr>
              <w:t xml:space="preserve">. </w:t>
            </w:r>
            <w:r w:rsidRPr="000909CD">
              <w:rPr>
                <w:rFonts w:ascii="Corbel" w:eastAsia="Corbel" w:hAnsi="Corbel" w:cs="Corbel"/>
                <w:i/>
              </w:rPr>
              <w:t>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w:t>
            </w:r>
            <w:r>
              <w:rPr>
                <w:rFonts w:ascii="Corbel" w:eastAsia="Corbel" w:hAnsi="Corbel" w:cs="Corbel"/>
                <w:i/>
                <w:spacing w:val="-3"/>
              </w:rPr>
              <w:t>6B</w:t>
            </w:r>
            <w:r w:rsidRPr="000909CD">
              <w:rPr>
                <w:rFonts w:ascii="Corbel" w:eastAsia="Corbel" w:hAnsi="Corbel" w:cs="Corbel"/>
                <w:i/>
              </w:rPr>
              <w:t>_[</w:t>
            </w:r>
            <w:r w:rsidRPr="000909CD">
              <w:rPr>
                <w:rFonts w:ascii="Corbel" w:eastAsia="Corbel" w:hAnsi="Corbel" w:cs="Corbel"/>
                <w:i/>
                <w:spacing w:val="-2"/>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w:t>
            </w:r>
            <w:r w:rsidRPr="000909CD">
              <w:rPr>
                <w:rFonts w:ascii="Corbel" w:eastAsia="Corbel" w:hAnsi="Corbel" w:cs="Corbel"/>
                <w:i/>
              </w:rPr>
              <w:t>n</w:t>
            </w:r>
            <w:r w:rsidRPr="000909CD">
              <w:rPr>
                <w:rFonts w:ascii="Corbel" w:eastAsia="Corbel" w:hAnsi="Corbel" w:cs="Corbel"/>
                <w:i/>
                <w:spacing w:val="-2"/>
              </w:rPr>
              <w:t>a</w:t>
            </w:r>
            <w:r w:rsidRPr="000909CD">
              <w:rPr>
                <w:rFonts w:ascii="Corbel" w:eastAsia="Corbel" w:hAnsi="Corbel" w:cs="Corbel"/>
                <w:i/>
              </w:rPr>
              <w:t>me]</w:t>
            </w:r>
          </w:p>
          <w:p w14:paraId="5381C5B9" w14:textId="77777777" w:rsidR="00B77C5C" w:rsidRPr="000909CD" w:rsidRDefault="00B77C5C" w:rsidP="00B77C5C">
            <w:pPr>
              <w:pStyle w:val="TableParagraph"/>
              <w:ind w:left="99"/>
              <w:rPr>
                <w:rFonts w:ascii="Corbel" w:eastAsia="Corbel" w:hAnsi="Corbel" w:cs="Corbel"/>
              </w:rPr>
            </w:pPr>
          </w:p>
          <w:p w14:paraId="348B1AD5" w14:textId="77777777" w:rsidR="00B77C5C" w:rsidRPr="001A22B8" w:rsidRDefault="00B77C5C" w:rsidP="00B77C5C">
            <w:pPr>
              <w:pStyle w:val="TableParagraph"/>
              <w:spacing w:line="238" w:lineRule="auto"/>
              <w:ind w:left="99" w:right="112"/>
              <w:rPr>
                <w:rFonts w:ascii="Corbel" w:eastAsia="Corbel" w:hAnsi="Corbel" w:cs="Corbel"/>
                <w:b/>
              </w:rPr>
            </w:pPr>
            <w:r w:rsidRPr="000909CD">
              <w:rPr>
                <w:rFonts w:ascii="Corbel" w:eastAsia="Corbel" w:hAnsi="Corbel" w:cs="Corbel"/>
                <w:i/>
              </w:rPr>
              <w:t>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w:t>
            </w:r>
            <w:r w:rsidRPr="000909CD">
              <w:rPr>
                <w:rFonts w:ascii="Corbel" w:eastAsia="Corbel" w:hAnsi="Corbel" w:cs="Corbel"/>
                <w:i/>
                <w:spacing w:val="-1"/>
              </w:rPr>
              <w:t>2</w:t>
            </w:r>
            <w:r w:rsidRPr="000909CD">
              <w:rPr>
                <w:rFonts w:ascii="Corbel" w:eastAsia="Corbel" w:hAnsi="Corbel" w:cs="Corbel"/>
                <w:i/>
              </w:rPr>
              <w:t>_[</w:t>
            </w:r>
            <w:r w:rsidRPr="000909CD">
              <w:rPr>
                <w:rFonts w:ascii="Corbel" w:eastAsia="Corbel" w:hAnsi="Corbel" w:cs="Corbel"/>
                <w:i/>
                <w:spacing w:val="-2"/>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n</w:t>
            </w:r>
            <w:r w:rsidRPr="000909CD">
              <w:rPr>
                <w:rFonts w:ascii="Corbel" w:eastAsia="Corbel" w:hAnsi="Corbel" w:cs="Corbel"/>
                <w:i/>
              </w:rPr>
              <w:t>ame]</w:t>
            </w:r>
          </w:p>
        </w:tc>
        <w:tc>
          <w:tcPr>
            <w:tcW w:w="1716" w:type="dxa"/>
            <w:tcBorders>
              <w:top w:val="single" w:sz="5" w:space="0" w:color="000000"/>
              <w:left w:val="single" w:sz="5" w:space="0" w:color="000000"/>
              <w:bottom w:val="single" w:sz="5" w:space="0" w:color="000000"/>
              <w:right w:val="single" w:sz="5" w:space="0" w:color="000000"/>
            </w:tcBorders>
          </w:tcPr>
          <w:p w14:paraId="579121F0" w14:textId="77777777" w:rsidR="00B77C5C" w:rsidRPr="000909CD" w:rsidRDefault="00B77C5C" w:rsidP="00B77C5C">
            <w:pPr>
              <w:pStyle w:val="TableParagraph"/>
              <w:spacing w:line="264" w:lineRule="exact"/>
              <w:ind w:left="99"/>
              <w:rPr>
                <w:rFonts w:ascii="Corbel" w:eastAsia="Corbel" w:hAnsi="Corbel" w:cs="Corbel"/>
              </w:rPr>
            </w:pPr>
            <w:r w:rsidRPr="000909CD">
              <w:rPr>
                <w:rFonts w:ascii="Corbel" w:eastAsia="Corbel" w:hAnsi="Corbel" w:cs="Corbel"/>
                <w:spacing w:val="-2"/>
              </w:rPr>
              <w:t>P</w:t>
            </w:r>
            <w:r w:rsidRPr="000909CD">
              <w:rPr>
                <w:rFonts w:ascii="Corbel" w:eastAsia="Corbel" w:hAnsi="Corbel" w:cs="Corbel"/>
              </w:rPr>
              <w:t>as</w:t>
            </w:r>
            <w:r w:rsidRPr="000909CD">
              <w:rPr>
                <w:rFonts w:ascii="Corbel" w:eastAsia="Corbel" w:hAnsi="Corbel" w:cs="Corbel"/>
                <w:spacing w:val="-2"/>
              </w:rPr>
              <w:t xml:space="preserve">s </w:t>
            </w:r>
            <w:r w:rsidRPr="000909CD">
              <w:rPr>
                <w:rFonts w:ascii="Corbel" w:eastAsia="Corbel" w:hAnsi="Corbel" w:cs="Corbel"/>
              </w:rPr>
              <w:t>/</w:t>
            </w:r>
            <w:r w:rsidRPr="000909CD">
              <w:rPr>
                <w:rFonts w:ascii="Corbel" w:eastAsia="Corbel" w:hAnsi="Corbel" w:cs="Corbel"/>
                <w:spacing w:val="-2"/>
              </w:rPr>
              <w:t xml:space="preserve"> </w:t>
            </w:r>
            <w:r w:rsidRPr="000909CD">
              <w:rPr>
                <w:rFonts w:ascii="Corbel" w:eastAsia="Corbel" w:hAnsi="Corbel" w:cs="Corbel"/>
                <w:spacing w:val="-1"/>
              </w:rPr>
              <w:t>F</w:t>
            </w:r>
            <w:r w:rsidRPr="000909CD">
              <w:rPr>
                <w:rFonts w:ascii="Corbel" w:eastAsia="Corbel" w:hAnsi="Corbel" w:cs="Corbel"/>
              </w:rPr>
              <w:t>a</w:t>
            </w:r>
            <w:r w:rsidRPr="000909CD">
              <w:rPr>
                <w:rFonts w:ascii="Corbel" w:eastAsia="Corbel" w:hAnsi="Corbel" w:cs="Corbel"/>
                <w:spacing w:val="1"/>
              </w:rPr>
              <w:t>i</w:t>
            </w:r>
            <w:r w:rsidRPr="000909CD">
              <w:rPr>
                <w:rFonts w:ascii="Corbel" w:eastAsia="Corbel" w:hAnsi="Corbel" w:cs="Corbel"/>
              </w:rPr>
              <w:t>l</w:t>
            </w:r>
          </w:p>
          <w:p w14:paraId="75CFD5BE" w14:textId="77777777" w:rsidR="00B77C5C" w:rsidRPr="000909CD" w:rsidRDefault="00B77C5C" w:rsidP="00B77C5C">
            <w:pPr>
              <w:pStyle w:val="TableParagraph"/>
              <w:spacing w:line="200" w:lineRule="exact"/>
              <w:rPr>
                <w:rFonts w:ascii="Corbel" w:hAnsi="Corbel"/>
              </w:rPr>
            </w:pPr>
          </w:p>
          <w:p w14:paraId="4147C6E5" w14:textId="77777777" w:rsidR="00B77C5C" w:rsidRPr="000909CD" w:rsidRDefault="00B77C5C" w:rsidP="00B77C5C">
            <w:pPr>
              <w:pStyle w:val="TableParagraph"/>
              <w:spacing w:line="200" w:lineRule="exact"/>
              <w:rPr>
                <w:rFonts w:ascii="Corbel" w:hAnsi="Corbel"/>
              </w:rPr>
            </w:pPr>
          </w:p>
          <w:p w14:paraId="79A6162E" w14:textId="77777777" w:rsidR="00B77C5C" w:rsidRPr="000909CD" w:rsidRDefault="00B77C5C" w:rsidP="00B77C5C">
            <w:pPr>
              <w:pStyle w:val="TableParagraph"/>
              <w:spacing w:line="200" w:lineRule="exact"/>
              <w:rPr>
                <w:rFonts w:ascii="Corbel" w:hAnsi="Corbel"/>
              </w:rPr>
            </w:pPr>
          </w:p>
          <w:p w14:paraId="73ADDE7D" w14:textId="77777777" w:rsidR="00B77C5C" w:rsidRPr="000909CD" w:rsidRDefault="00B77C5C" w:rsidP="00B77C5C">
            <w:pPr>
              <w:pStyle w:val="TableParagraph"/>
              <w:spacing w:line="200" w:lineRule="exact"/>
              <w:rPr>
                <w:rFonts w:ascii="Corbel" w:hAnsi="Corbel"/>
              </w:rPr>
            </w:pPr>
          </w:p>
          <w:p w14:paraId="703D644F" w14:textId="77777777" w:rsidR="00B77C5C" w:rsidRPr="000909CD" w:rsidRDefault="00B77C5C" w:rsidP="00B77C5C">
            <w:pPr>
              <w:pStyle w:val="TableParagraph"/>
              <w:spacing w:before="13" w:line="260" w:lineRule="exact"/>
              <w:rPr>
                <w:rFonts w:ascii="Corbel" w:hAnsi="Corbel"/>
              </w:rPr>
            </w:pPr>
          </w:p>
          <w:p w14:paraId="7E3E111F" w14:textId="77777777" w:rsidR="00B77C5C" w:rsidRPr="000909CD" w:rsidRDefault="00B77C5C" w:rsidP="00B77C5C">
            <w:pPr>
              <w:pStyle w:val="TableParagraph"/>
              <w:ind w:left="99"/>
              <w:rPr>
                <w:rFonts w:ascii="Corbel" w:eastAsia="Corbel" w:hAnsi="Corbel" w:cs="Corbel"/>
                <w:spacing w:val="-2"/>
              </w:rPr>
            </w:pPr>
          </w:p>
          <w:p w14:paraId="2E23DE27" w14:textId="77777777" w:rsidR="00B77C5C" w:rsidRDefault="00B77C5C" w:rsidP="00B77C5C">
            <w:pPr>
              <w:pStyle w:val="TableParagraph"/>
              <w:spacing w:line="264" w:lineRule="exact"/>
              <w:ind w:left="99"/>
              <w:rPr>
                <w:rFonts w:ascii="Corbel" w:eastAsia="Corbel" w:hAnsi="Corbel" w:cs="Corbel"/>
                <w:spacing w:val="-2"/>
              </w:rPr>
            </w:pPr>
            <w:r>
              <w:rPr>
                <w:rFonts w:ascii="Corbel" w:eastAsia="Corbel" w:hAnsi="Corbel" w:cs="Corbel"/>
              </w:rPr>
              <w:t>Upload</w:t>
            </w:r>
          </w:p>
        </w:tc>
        <w:tc>
          <w:tcPr>
            <w:tcW w:w="4993" w:type="dxa"/>
            <w:tcBorders>
              <w:top w:val="single" w:sz="5" w:space="0" w:color="000000"/>
              <w:left w:val="single" w:sz="5" w:space="0" w:color="000000"/>
              <w:bottom w:val="single" w:sz="5" w:space="0" w:color="000000"/>
              <w:right w:val="single" w:sz="5" w:space="0" w:color="000000"/>
            </w:tcBorders>
          </w:tcPr>
          <w:p w14:paraId="310E5CCE" w14:textId="71A7CA23" w:rsidR="00B77C5C" w:rsidRPr="00980906" w:rsidRDefault="00B77C5C" w:rsidP="00B77C5C">
            <w:pPr>
              <w:pStyle w:val="TableParagraph"/>
              <w:ind w:left="99" w:right="523"/>
              <w:rPr>
                <w:rFonts w:ascii="Corbel" w:eastAsia="Corbel" w:hAnsi="Corbel" w:cs="Corbel"/>
              </w:rPr>
            </w:pPr>
            <w:r w:rsidRPr="00980906">
              <w:rPr>
                <w:rFonts w:ascii="Corbel" w:eastAsia="Corbel" w:hAnsi="Corbel" w:cs="Corbel"/>
              </w:rPr>
              <w:t>The resp</w:t>
            </w:r>
            <w:r w:rsidRPr="00980906">
              <w:rPr>
                <w:rFonts w:ascii="Corbel" w:eastAsia="Corbel" w:hAnsi="Corbel" w:cs="Corbel"/>
                <w:spacing w:val="-3"/>
              </w:rPr>
              <w:t>o</w:t>
            </w:r>
            <w:r w:rsidRPr="00980906">
              <w:rPr>
                <w:rFonts w:ascii="Corbel" w:eastAsia="Corbel" w:hAnsi="Corbel" w:cs="Corbel"/>
                <w:spacing w:val="1"/>
              </w:rPr>
              <w:t>n</w:t>
            </w:r>
            <w:r w:rsidRPr="00980906">
              <w:rPr>
                <w:rFonts w:ascii="Corbel" w:eastAsia="Corbel" w:hAnsi="Corbel" w:cs="Corbel"/>
              </w:rPr>
              <w:t>se</w:t>
            </w:r>
            <w:r w:rsidRPr="00980906">
              <w:rPr>
                <w:rFonts w:ascii="Corbel" w:eastAsia="Corbel" w:hAnsi="Corbel" w:cs="Corbel"/>
                <w:spacing w:val="-1"/>
              </w:rPr>
              <w:t xml:space="preserve"> </w:t>
            </w:r>
            <w:r w:rsidRPr="00980906">
              <w:rPr>
                <w:rFonts w:ascii="Corbel" w:eastAsia="Corbel" w:hAnsi="Corbel" w:cs="Corbel"/>
              </w:rPr>
              <w:t>m</w:t>
            </w:r>
            <w:r w:rsidRPr="00980906">
              <w:rPr>
                <w:rFonts w:ascii="Corbel" w:eastAsia="Corbel" w:hAnsi="Corbel" w:cs="Corbel"/>
                <w:spacing w:val="-1"/>
              </w:rPr>
              <w:t>a</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spacing w:val="-1"/>
              </w:rPr>
              <w:t>b</w:t>
            </w:r>
            <w:r w:rsidRPr="00980906">
              <w:rPr>
                <w:rFonts w:ascii="Corbel" w:eastAsia="Corbel" w:hAnsi="Corbel" w:cs="Corbel"/>
              </w:rPr>
              <w:t>e</w:t>
            </w:r>
            <w:r w:rsidRPr="00980906">
              <w:rPr>
                <w:rFonts w:ascii="Corbel" w:eastAsia="Corbel" w:hAnsi="Corbel" w:cs="Corbel"/>
                <w:spacing w:val="-3"/>
              </w:rPr>
              <w:t xml:space="preserve"> </w:t>
            </w:r>
            <w:r w:rsidRPr="00980906">
              <w:rPr>
                <w:rFonts w:ascii="Corbel" w:eastAsia="Corbel" w:hAnsi="Corbel" w:cs="Corbel"/>
              </w:rPr>
              <w:t>reje</w:t>
            </w:r>
            <w:r w:rsidRPr="00980906">
              <w:rPr>
                <w:rFonts w:ascii="Corbel" w:eastAsia="Corbel" w:hAnsi="Corbel" w:cs="Corbel"/>
                <w:spacing w:val="-1"/>
              </w:rPr>
              <w:t>c</w:t>
            </w:r>
            <w:r w:rsidRPr="00980906">
              <w:rPr>
                <w:rFonts w:ascii="Corbel" w:eastAsia="Corbel" w:hAnsi="Corbel" w:cs="Corbel"/>
              </w:rPr>
              <w:t>ted</w:t>
            </w:r>
            <w:r w:rsidRPr="00980906">
              <w:rPr>
                <w:rFonts w:ascii="Corbel" w:eastAsia="Corbel" w:hAnsi="Corbel" w:cs="Corbel"/>
                <w:spacing w:val="-1"/>
              </w:rPr>
              <w:t xml:space="preserve"> i</w:t>
            </w:r>
            <w:r w:rsidRPr="00980906">
              <w:rPr>
                <w:rFonts w:ascii="Corbel" w:eastAsia="Corbel" w:hAnsi="Corbel" w:cs="Corbel"/>
              </w:rPr>
              <w:t>f</w:t>
            </w:r>
            <w:r w:rsidRPr="00980906">
              <w:rPr>
                <w:rFonts w:ascii="Corbel" w:eastAsia="Corbel" w:hAnsi="Corbel" w:cs="Corbel"/>
                <w:spacing w:val="-2"/>
              </w:rPr>
              <w:t xml:space="preserve"> </w:t>
            </w:r>
            <w:r w:rsidRPr="00980906">
              <w:rPr>
                <w:rFonts w:ascii="Corbel" w:eastAsia="Corbel" w:hAnsi="Corbel" w:cs="Corbel"/>
              </w:rPr>
              <w:t>the</w:t>
            </w:r>
            <w:r w:rsidRPr="00980906">
              <w:rPr>
                <w:rFonts w:ascii="Corbel" w:eastAsia="Corbel" w:hAnsi="Corbel" w:cs="Corbel"/>
                <w:spacing w:val="-1"/>
              </w:rPr>
              <w:t xml:space="preserve"> </w:t>
            </w:r>
            <w:r w:rsidRPr="00980906">
              <w:rPr>
                <w:rFonts w:ascii="Corbel" w:eastAsia="Corbel" w:hAnsi="Corbel" w:cs="Corbel"/>
              </w:rPr>
              <w:t>Tenderer ans</w:t>
            </w:r>
            <w:r w:rsidRPr="00980906">
              <w:rPr>
                <w:rFonts w:ascii="Corbel" w:eastAsia="Corbel" w:hAnsi="Corbel" w:cs="Corbel"/>
                <w:spacing w:val="-2"/>
              </w:rPr>
              <w:t>w</w:t>
            </w:r>
            <w:r w:rsidRPr="00980906">
              <w:rPr>
                <w:rFonts w:ascii="Corbel" w:eastAsia="Corbel" w:hAnsi="Corbel" w:cs="Corbel"/>
              </w:rPr>
              <w:t>ers</w:t>
            </w:r>
            <w:r w:rsidRPr="00980906">
              <w:rPr>
                <w:rFonts w:ascii="Corbel" w:eastAsia="Corbel" w:hAnsi="Corbel" w:cs="Corbel"/>
                <w:spacing w:val="-2"/>
              </w:rPr>
              <w:t xml:space="preserve"> </w:t>
            </w:r>
            <w:r w:rsidR="00410A0B">
              <w:rPr>
                <w:rFonts w:ascii="Corbel" w:eastAsia="Corbel" w:hAnsi="Corbel" w:cs="Corbel"/>
              </w:rPr>
              <w:t>‘Yes</w:t>
            </w:r>
            <w:r w:rsidRPr="00980906">
              <w:rPr>
                <w:rFonts w:ascii="Corbel" w:eastAsia="Corbel" w:hAnsi="Corbel" w:cs="Corbel"/>
              </w:rPr>
              <w:t>’</w:t>
            </w:r>
            <w:r w:rsidRPr="00980906">
              <w:rPr>
                <w:rFonts w:ascii="Corbel" w:eastAsia="Corbel" w:hAnsi="Corbel" w:cs="Corbel"/>
                <w:spacing w:val="-2"/>
              </w:rPr>
              <w:t xml:space="preserve"> </w:t>
            </w:r>
            <w:r w:rsidRPr="00980906">
              <w:rPr>
                <w:rFonts w:ascii="Corbel" w:eastAsia="Corbel" w:hAnsi="Corbel" w:cs="Corbel"/>
              </w:rPr>
              <w:t>to</w:t>
            </w:r>
            <w:r w:rsidRPr="00980906">
              <w:rPr>
                <w:rFonts w:ascii="Corbel" w:eastAsia="Corbel" w:hAnsi="Corbel" w:cs="Corbel"/>
                <w:spacing w:val="-1"/>
              </w:rPr>
              <w:t xml:space="preserve"> </w:t>
            </w:r>
            <w:r w:rsidRPr="00980906">
              <w:rPr>
                <w:rFonts w:ascii="Corbel" w:eastAsia="Corbel" w:hAnsi="Corbel" w:cs="Corbel"/>
              </w:rPr>
              <w:t>any</w:t>
            </w:r>
            <w:r w:rsidRPr="00980906">
              <w:rPr>
                <w:rFonts w:ascii="Corbel" w:eastAsia="Corbel" w:hAnsi="Corbel" w:cs="Corbel"/>
                <w:spacing w:val="-2"/>
              </w:rPr>
              <w:t xml:space="preserve"> </w:t>
            </w:r>
            <w:r w:rsidRPr="00980906">
              <w:rPr>
                <w:rFonts w:ascii="Corbel" w:eastAsia="Corbel" w:hAnsi="Corbel" w:cs="Corbel"/>
              </w:rPr>
              <w:t>q</w:t>
            </w:r>
            <w:r w:rsidRPr="00980906">
              <w:rPr>
                <w:rFonts w:ascii="Corbel" w:eastAsia="Corbel" w:hAnsi="Corbel" w:cs="Corbel"/>
                <w:spacing w:val="-2"/>
              </w:rPr>
              <w:t>u</w:t>
            </w:r>
            <w:r w:rsidRPr="00980906">
              <w:rPr>
                <w:rFonts w:ascii="Corbel" w:eastAsia="Corbel" w:hAnsi="Corbel" w:cs="Corbel"/>
              </w:rPr>
              <w:t>est</w:t>
            </w:r>
            <w:r w:rsidRPr="00980906">
              <w:rPr>
                <w:rFonts w:ascii="Corbel" w:eastAsia="Corbel" w:hAnsi="Corbel" w:cs="Corbel"/>
                <w:spacing w:val="-4"/>
              </w:rPr>
              <w:t>i</w:t>
            </w:r>
            <w:r>
              <w:rPr>
                <w:rFonts w:ascii="Corbel" w:eastAsia="Corbel" w:hAnsi="Corbel" w:cs="Corbel"/>
              </w:rPr>
              <w:t xml:space="preserve">on or fails </w:t>
            </w:r>
            <w:r w:rsidRPr="001A22B8">
              <w:rPr>
                <w:rFonts w:ascii="Corbel" w:eastAsia="Corbel" w:hAnsi="Corbel" w:cs="Corbel"/>
              </w:rPr>
              <w:t xml:space="preserve">to demonstrate that the </w:t>
            </w:r>
            <w:r>
              <w:rPr>
                <w:rFonts w:ascii="Corbel" w:eastAsia="Corbel" w:hAnsi="Corbel" w:cs="Corbel"/>
              </w:rPr>
              <w:t>Tenderer</w:t>
            </w:r>
            <w:r w:rsidRPr="001A22B8">
              <w:rPr>
                <w:rFonts w:ascii="Corbel" w:eastAsia="Corbel" w:hAnsi="Corbel" w:cs="Corbel"/>
              </w:rPr>
              <w:t xml:space="preserve"> has taken action to prevent repetition of the unlawful discrimination</w:t>
            </w:r>
          </w:p>
        </w:tc>
      </w:tr>
      <w:tr w:rsidR="00B77C5C" w:rsidRPr="000909CD" w14:paraId="7A56D322" w14:textId="77777777" w:rsidTr="003D34E2">
        <w:trPr>
          <w:trHeight w:hRule="exact" w:val="3583"/>
        </w:trPr>
        <w:tc>
          <w:tcPr>
            <w:tcW w:w="1246" w:type="dxa"/>
            <w:tcBorders>
              <w:top w:val="single" w:sz="5" w:space="0" w:color="000000"/>
              <w:left w:val="single" w:sz="5" w:space="0" w:color="000000"/>
              <w:bottom w:val="single" w:sz="5" w:space="0" w:color="000000"/>
              <w:right w:val="single" w:sz="5" w:space="0" w:color="000000"/>
            </w:tcBorders>
          </w:tcPr>
          <w:p w14:paraId="36299973" w14:textId="77777777" w:rsidR="00B77C5C" w:rsidRDefault="00B77C5C" w:rsidP="00B77C5C">
            <w:pPr>
              <w:pStyle w:val="TableParagraph"/>
              <w:spacing w:line="245" w:lineRule="exact"/>
              <w:ind w:left="102"/>
              <w:rPr>
                <w:rFonts w:ascii="Corbel" w:eastAsia="Corbel" w:hAnsi="Corbel" w:cs="Corbel"/>
              </w:rPr>
            </w:pPr>
            <w:r>
              <w:rPr>
                <w:rFonts w:ascii="Corbel" w:eastAsia="Corbel" w:hAnsi="Corbel" w:cs="Corbel"/>
              </w:rPr>
              <w:t>Q07</w:t>
            </w:r>
          </w:p>
        </w:tc>
        <w:tc>
          <w:tcPr>
            <w:tcW w:w="2539" w:type="dxa"/>
            <w:tcBorders>
              <w:top w:val="single" w:sz="5" w:space="0" w:color="000000"/>
              <w:left w:val="single" w:sz="5" w:space="0" w:color="000000"/>
              <w:bottom w:val="single" w:sz="5" w:space="0" w:color="000000"/>
              <w:right w:val="single" w:sz="5" w:space="0" w:color="000000"/>
            </w:tcBorders>
          </w:tcPr>
          <w:p w14:paraId="74F0909D" w14:textId="77777777" w:rsidR="00B77C5C" w:rsidRDefault="00B77C5C" w:rsidP="00B77C5C">
            <w:pPr>
              <w:pStyle w:val="TableParagraph"/>
              <w:spacing w:line="264" w:lineRule="exact"/>
              <w:ind w:left="99"/>
              <w:rPr>
                <w:rFonts w:ascii="Corbel" w:eastAsia="Corbel" w:hAnsi="Corbel" w:cs="Corbel"/>
              </w:rPr>
            </w:pPr>
            <w:r>
              <w:rPr>
                <w:rFonts w:ascii="Corbel" w:eastAsia="Corbel" w:hAnsi="Corbel" w:cs="Corbel"/>
              </w:rPr>
              <w:t>EDI</w:t>
            </w:r>
          </w:p>
        </w:tc>
        <w:tc>
          <w:tcPr>
            <w:tcW w:w="4861" w:type="dxa"/>
            <w:tcBorders>
              <w:top w:val="single" w:sz="5" w:space="0" w:color="000000"/>
              <w:left w:val="single" w:sz="5" w:space="0" w:color="000000"/>
              <w:bottom w:val="single" w:sz="5" w:space="0" w:color="000000"/>
              <w:right w:val="single" w:sz="5" w:space="0" w:color="000000"/>
            </w:tcBorders>
          </w:tcPr>
          <w:p w14:paraId="4BE8CDF2" w14:textId="77777777" w:rsidR="00B77C5C" w:rsidRDefault="00B77C5C" w:rsidP="00B77C5C">
            <w:pPr>
              <w:pStyle w:val="TableParagraph"/>
              <w:spacing w:line="238" w:lineRule="auto"/>
              <w:ind w:left="99" w:right="112"/>
              <w:rPr>
                <w:rFonts w:ascii="Corbel" w:eastAsia="Corbel" w:hAnsi="Corbel" w:cs="Corbel"/>
              </w:rPr>
            </w:pPr>
            <w:r w:rsidRPr="001A22B8">
              <w:rPr>
                <w:rFonts w:ascii="Corbel" w:eastAsia="Corbel" w:hAnsi="Corbel" w:cs="Corbel"/>
                <w:b/>
              </w:rPr>
              <w:t>Q07-A</w:t>
            </w:r>
            <w:r>
              <w:rPr>
                <w:rFonts w:ascii="Corbel" w:eastAsia="Corbel" w:hAnsi="Corbel" w:cs="Corbel"/>
              </w:rPr>
              <w:t xml:space="preserve"> - </w:t>
            </w:r>
            <w:r w:rsidRPr="001A22B8">
              <w:rPr>
                <w:rFonts w:ascii="Corbel" w:eastAsia="Corbel" w:hAnsi="Corbel" w:cs="Corbel"/>
              </w:rPr>
              <w:t xml:space="preserve">In the last three years has the </w:t>
            </w:r>
            <w:r>
              <w:rPr>
                <w:rFonts w:ascii="Corbel" w:eastAsia="Corbel" w:hAnsi="Corbel" w:cs="Corbel"/>
              </w:rPr>
              <w:t>Tenderer</w:t>
            </w:r>
            <w:r w:rsidRPr="001A22B8">
              <w:rPr>
                <w:rFonts w:ascii="Corbel" w:eastAsia="Corbel" w:hAnsi="Corbel" w:cs="Corbel"/>
              </w:rPr>
              <w:t xml:space="preserve"> been subject to a compliance action by the Equality and Human Rights Commission (EHRC) or an equivalent body on grounds of alleged unlawful discrimination?</w:t>
            </w:r>
          </w:p>
          <w:p w14:paraId="3D31A0F2" w14:textId="77777777" w:rsidR="003D34E2" w:rsidRDefault="003D34E2" w:rsidP="00B77C5C">
            <w:pPr>
              <w:pStyle w:val="TableParagraph"/>
              <w:spacing w:line="238" w:lineRule="auto"/>
              <w:ind w:left="99" w:right="112"/>
              <w:rPr>
                <w:rFonts w:ascii="Corbel" w:eastAsia="Corbel" w:hAnsi="Corbel" w:cs="Corbel"/>
              </w:rPr>
            </w:pPr>
          </w:p>
          <w:p w14:paraId="33F82A33" w14:textId="77777777" w:rsidR="00B77C5C" w:rsidRPr="00C62203" w:rsidRDefault="00B77C5C" w:rsidP="00B77C5C">
            <w:pPr>
              <w:pStyle w:val="TableParagraph"/>
              <w:spacing w:line="238" w:lineRule="auto"/>
              <w:ind w:left="99" w:right="112"/>
              <w:rPr>
                <w:rFonts w:ascii="Corbel" w:eastAsia="Corbel" w:hAnsi="Corbel" w:cs="Corbel"/>
              </w:rPr>
            </w:pPr>
            <w:r w:rsidRPr="001A22B8">
              <w:rPr>
                <w:rFonts w:ascii="Corbel" w:eastAsia="Corbel" w:hAnsi="Corbel" w:cs="Corbel"/>
                <w:b/>
              </w:rPr>
              <w:t>Q07-B</w:t>
            </w:r>
            <w:r>
              <w:rPr>
                <w:rFonts w:ascii="Corbel" w:eastAsia="Corbel" w:hAnsi="Corbel" w:cs="Corbel"/>
              </w:rPr>
              <w:t xml:space="preserve"> - </w:t>
            </w:r>
            <w:r w:rsidRPr="001A22B8">
              <w:rPr>
                <w:rFonts w:ascii="Corbel" w:eastAsia="Corbel" w:hAnsi="Corbel" w:cs="Corbel"/>
              </w:rPr>
              <w:t xml:space="preserve">If the answer to question </w:t>
            </w:r>
            <w:r>
              <w:rPr>
                <w:rFonts w:ascii="Corbel" w:eastAsia="Corbel" w:hAnsi="Corbel" w:cs="Corbel"/>
              </w:rPr>
              <w:t>Q07-A</w:t>
            </w:r>
            <w:r w:rsidRPr="001A22B8">
              <w:rPr>
                <w:rFonts w:ascii="Corbel" w:eastAsia="Corbel" w:hAnsi="Corbel" w:cs="Corbel"/>
              </w:rPr>
              <w:t xml:space="preserve"> is 'Yes', the </w:t>
            </w:r>
            <w:r>
              <w:rPr>
                <w:rFonts w:ascii="Corbel" w:eastAsia="Corbel" w:hAnsi="Corbel" w:cs="Corbel"/>
              </w:rPr>
              <w:t>Tenderer</w:t>
            </w:r>
            <w:r w:rsidRPr="001A22B8">
              <w:rPr>
                <w:rFonts w:ascii="Corbel" w:eastAsia="Corbel" w:hAnsi="Corbel" w:cs="Corbel"/>
              </w:rPr>
              <w:t xml:space="preserve"> is required to upload a statement providing details of any compliance action taken by EHRC, or equivalent body, and any steps taken to prevent repetition of the unlawful discrimination.</w:t>
            </w:r>
            <w:r>
              <w:rPr>
                <w:rFonts w:ascii="Corbel" w:eastAsia="Corbel" w:hAnsi="Corbel" w:cs="Corbel"/>
              </w:rPr>
              <w:t xml:space="preserve">  </w:t>
            </w:r>
            <w:r w:rsidRPr="000909CD">
              <w:rPr>
                <w:rFonts w:ascii="Corbel" w:eastAsia="Corbel" w:hAnsi="Corbel" w:cs="Corbel"/>
                <w:i/>
              </w:rPr>
              <w:t>No</w:t>
            </w:r>
            <w:r w:rsidRPr="000909CD">
              <w:rPr>
                <w:rFonts w:ascii="Corbel" w:eastAsia="Corbel" w:hAnsi="Corbel" w:cs="Corbel"/>
                <w:i/>
                <w:spacing w:val="-2"/>
              </w:rPr>
              <w:t xml:space="preserve"> </w:t>
            </w:r>
            <w:r w:rsidRPr="000909CD">
              <w:rPr>
                <w:rFonts w:ascii="Corbel" w:eastAsia="Corbel" w:hAnsi="Corbel" w:cs="Corbel"/>
                <w:i/>
              </w:rPr>
              <w:t xml:space="preserve">page </w:t>
            </w:r>
            <w:r w:rsidRPr="000909CD">
              <w:rPr>
                <w:rFonts w:ascii="Corbel" w:eastAsia="Corbel" w:hAnsi="Corbel" w:cs="Corbel"/>
                <w:i/>
                <w:spacing w:val="-1"/>
              </w:rPr>
              <w:t>l</w:t>
            </w:r>
            <w:r w:rsidRPr="000909CD">
              <w:rPr>
                <w:rFonts w:ascii="Corbel" w:eastAsia="Corbel" w:hAnsi="Corbel" w:cs="Corbel"/>
                <w:i/>
              </w:rPr>
              <w:t>i</w:t>
            </w:r>
            <w:r w:rsidRPr="000909CD">
              <w:rPr>
                <w:rFonts w:ascii="Corbel" w:eastAsia="Corbel" w:hAnsi="Corbel" w:cs="Corbel"/>
                <w:i/>
                <w:spacing w:val="-3"/>
              </w:rPr>
              <w:t>m</w:t>
            </w:r>
            <w:r w:rsidRPr="000909CD">
              <w:rPr>
                <w:rFonts w:ascii="Corbel" w:eastAsia="Corbel" w:hAnsi="Corbel" w:cs="Corbel"/>
                <w:i/>
              </w:rPr>
              <w:t>it</w:t>
            </w:r>
            <w:r>
              <w:rPr>
                <w:rFonts w:ascii="Corbel" w:eastAsia="Corbel" w:hAnsi="Corbel" w:cs="Corbel"/>
                <w:i/>
              </w:rPr>
              <w:t xml:space="preserve">. </w:t>
            </w:r>
            <w:r w:rsidRPr="000909CD">
              <w:rPr>
                <w:rFonts w:ascii="Corbel" w:eastAsia="Corbel" w:hAnsi="Corbel" w:cs="Corbel"/>
                <w:i/>
              </w:rPr>
              <w:t>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w:t>
            </w:r>
            <w:r>
              <w:rPr>
                <w:rFonts w:ascii="Corbel" w:eastAsia="Corbel" w:hAnsi="Corbel" w:cs="Corbel"/>
                <w:i/>
                <w:spacing w:val="-3"/>
              </w:rPr>
              <w:t>7B</w:t>
            </w:r>
            <w:r w:rsidRPr="000909CD">
              <w:rPr>
                <w:rFonts w:ascii="Corbel" w:eastAsia="Corbel" w:hAnsi="Corbel" w:cs="Corbel"/>
                <w:i/>
              </w:rPr>
              <w:t>_[</w:t>
            </w:r>
            <w:r w:rsidRPr="000909CD">
              <w:rPr>
                <w:rFonts w:ascii="Corbel" w:eastAsia="Corbel" w:hAnsi="Corbel" w:cs="Corbel"/>
                <w:i/>
                <w:spacing w:val="-2"/>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w:t>
            </w:r>
            <w:r w:rsidRPr="000909CD">
              <w:rPr>
                <w:rFonts w:ascii="Corbel" w:eastAsia="Corbel" w:hAnsi="Corbel" w:cs="Corbel"/>
                <w:i/>
              </w:rPr>
              <w:t>n</w:t>
            </w:r>
            <w:r w:rsidRPr="000909CD">
              <w:rPr>
                <w:rFonts w:ascii="Corbel" w:eastAsia="Corbel" w:hAnsi="Corbel" w:cs="Corbel"/>
                <w:i/>
                <w:spacing w:val="-2"/>
              </w:rPr>
              <w:t>a</w:t>
            </w:r>
            <w:r w:rsidRPr="000909CD">
              <w:rPr>
                <w:rFonts w:ascii="Corbel" w:eastAsia="Corbel" w:hAnsi="Corbel" w:cs="Corbel"/>
                <w:i/>
              </w:rPr>
              <w:t>me]</w:t>
            </w:r>
          </w:p>
          <w:p w14:paraId="5277A88A" w14:textId="77777777" w:rsidR="00B77C5C" w:rsidRDefault="00B77C5C" w:rsidP="00B77C5C">
            <w:pPr>
              <w:pStyle w:val="TableParagraph"/>
              <w:spacing w:line="238" w:lineRule="auto"/>
              <w:ind w:left="99" w:right="112"/>
              <w:rPr>
                <w:rFonts w:ascii="Corbel" w:eastAsia="Corbel" w:hAnsi="Corbel" w:cs="Corbel"/>
                <w:b/>
              </w:rPr>
            </w:pPr>
          </w:p>
        </w:tc>
        <w:tc>
          <w:tcPr>
            <w:tcW w:w="1716" w:type="dxa"/>
            <w:tcBorders>
              <w:top w:val="single" w:sz="5" w:space="0" w:color="000000"/>
              <w:left w:val="single" w:sz="5" w:space="0" w:color="000000"/>
              <w:bottom w:val="single" w:sz="5" w:space="0" w:color="000000"/>
              <w:right w:val="single" w:sz="5" w:space="0" w:color="000000"/>
            </w:tcBorders>
          </w:tcPr>
          <w:p w14:paraId="538990F2" w14:textId="77777777" w:rsidR="00B77C5C" w:rsidRDefault="00B77C5C" w:rsidP="00B77C5C">
            <w:pPr>
              <w:pStyle w:val="TableParagraph"/>
              <w:spacing w:line="264" w:lineRule="exact"/>
              <w:ind w:left="99"/>
              <w:rPr>
                <w:rFonts w:ascii="Corbel" w:eastAsia="Corbel" w:hAnsi="Corbel" w:cs="Corbel"/>
                <w:spacing w:val="-2"/>
              </w:rPr>
            </w:pPr>
            <w:r>
              <w:rPr>
                <w:rFonts w:ascii="Corbel" w:eastAsia="Corbel" w:hAnsi="Corbel" w:cs="Corbel"/>
                <w:spacing w:val="-2"/>
              </w:rPr>
              <w:t>Pass/Fail</w:t>
            </w:r>
          </w:p>
          <w:p w14:paraId="5F8A7372" w14:textId="77777777" w:rsidR="00B77C5C" w:rsidRDefault="00B77C5C" w:rsidP="00B77C5C">
            <w:pPr>
              <w:pStyle w:val="TableParagraph"/>
              <w:spacing w:line="264" w:lineRule="exact"/>
              <w:ind w:left="99"/>
              <w:rPr>
                <w:rFonts w:ascii="Corbel" w:eastAsia="Corbel" w:hAnsi="Corbel" w:cs="Corbel"/>
                <w:spacing w:val="-2"/>
              </w:rPr>
            </w:pPr>
          </w:p>
          <w:p w14:paraId="5D7BCCF4" w14:textId="77777777" w:rsidR="00B77C5C" w:rsidRDefault="00B77C5C" w:rsidP="00B77C5C">
            <w:pPr>
              <w:pStyle w:val="TableParagraph"/>
              <w:spacing w:line="264" w:lineRule="exact"/>
              <w:ind w:left="99"/>
              <w:rPr>
                <w:rFonts w:ascii="Corbel" w:eastAsia="Corbel" w:hAnsi="Corbel" w:cs="Corbel"/>
                <w:spacing w:val="-2"/>
              </w:rPr>
            </w:pPr>
          </w:p>
          <w:p w14:paraId="7172A619" w14:textId="77777777" w:rsidR="00B77C5C" w:rsidRDefault="00B77C5C" w:rsidP="00B77C5C">
            <w:pPr>
              <w:pStyle w:val="TableParagraph"/>
              <w:spacing w:line="264" w:lineRule="exact"/>
              <w:ind w:left="99"/>
              <w:rPr>
                <w:rFonts w:ascii="Corbel" w:eastAsia="Corbel" w:hAnsi="Corbel" w:cs="Corbel"/>
                <w:spacing w:val="-2"/>
              </w:rPr>
            </w:pPr>
          </w:p>
          <w:p w14:paraId="565AF7C7" w14:textId="77777777" w:rsidR="00B77C5C" w:rsidRDefault="00B77C5C" w:rsidP="00B77C5C">
            <w:pPr>
              <w:pStyle w:val="TableParagraph"/>
              <w:spacing w:line="264" w:lineRule="exact"/>
              <w:ind w:left="99"/>
              <w:rPr>
                <w:rFonts w:ascii="Corbel" w:eastAsia="Corbel" w:hAnsi="Corbel" w:cs="Corbel"/>
                <w:spacing w:val="-2"/>
              </w:rPr>
            </w:pPr>
          </w:p>
          <w:p w14:paraId="7AE0804E" w14:textId="77777777" w:rsidR="00B77C5C" w:rsidRDefault="00B77C5C" w:rsidP="00B77C5C">
            <w:pPr>
              <w:pStyle w:val="TableParagraph"/>
              <w:spacing w:line="264" w:lineRule="exact"/>
              <w:ind w:left="99"/>
              <w:rPr>
                <w:rFonts w:ascii="Corbel" w:eastAsia="Corbel" w:hAnsi="Corbel" w:cs="Corbel"/>
                <w:spacing w:val="-2"/>
              </w:rPr>
            </w:pPr>
          </w:p>
          <w:p w14:paraId="11A72993" w14:textId="77777777" w:rsidR="00B77C5C" w:rsidRDefault="00B77C5C" w:rsidP="00B77C5C">
            <w:pPr>
              <w:pStyle w:val="TableParagraph"/>
              <w:spacing w:line="264" w:lineRule="exact"/>
              <w:ind w:left="99"/>
              <w:rPr>
                <w:rFonts w:ascii="Corbel" w:eastAsia="Corbel" w:hAnsi="Corbel" w:cs="Corbel"/>
                <w:spacing w:val="-2"/>
              </w:rPr>
            </w:pPr>
            <w:r>
              <w:rPr>
                <w:rFonts w:ascii="Corbel" w:eastAsia="Corbel" w:hAnsi="Corbel" w:cs="Corbel"/>
              </w:rPr>
              <w:t>Upload</w:t>
            </w:r>
          </w:p>
        </w:tc>
        <w:tc>
          <w:tcPr>
            <w:tcW w:w="4993" w:type="dxa"/>
            <w:tcBorders>
              <w:top w:val="single" w:sz="5" w:space="0" w:color="000000"/>
              <w:left w:val="single" w:sz="5" w:space="0" w:color="000000"/>
              <w:bottom w:val="single" w:sz="5" w:space="0" w:color="000000"/>
              <w:right w:val="single" w:sz="5" w:space="0" w:color="000000"/>
            </w:tcBorders>
          </w:tcPr>
          <w:p w14:paraId="54F29BFB" w14:textId="4E721D4B" w:rsidR="00B77C5C" w:rsidRPr="00980906" w:rsidRDefault="00B77C5C" w:rsidP="00B77C5C">
            <w:pPr>
              <w:pStyle w:val="TableParagraph"/>
              <w:ind w:left="99" w:right="523"/>
              <w:rPr>
                <w:rFonts w:ascii="Corbel" w:eastAsia="Corbel" w:hAnsi="Corbel" w:cs="Corbel"/>
              </w:rPr>
            </w:pPr>
            <w:r w:rsidRPr="00980906">
              <w:rPr>
                <w:rFonts w:ascii="Corbel" w:eastAsia="Corbel" w:hAnsi="Corbel" w:cs="Corbel"/>
              </w:rPr>
              <w:t>The resp</w:t>
            </w:r>
            <w:r w:rsidRPr="00980906">
              <w:rPr>
                <w:rFonts w:ascii="Corbel" w:eastAsia="Corbel" w:hAnsi="Corbel" w:cs="Corbel"/>
                <w:spacing w:val="-3"/>
              </w:rPr>
              <w:t>o</w:t>
            </w:r>
            <w:r w:rsidRPr="00980906">
              <w:rPr>
                <w:rFonts w:ascii="Corbel" w:eastAsia="Corbel" w:hAnsi="Corbel" w:cs="Corbel"/>
                <w:spacing w:val="1"/>
              </w:rPr>
              <w:t>n</w:t>
            </w:r>
            <w:r w:rsidRPr="00980906">
              <w:rPr>
                <w:rFonts w:ascii="Corbel" w:eastAsia="Corbel" w:hAnsi="Corbel" w:cs="Corbel"/>
              </w:rPr>
              <w:t>se</w:t>
            </w:r>
            <w:r w:rsidRPr="00980906">
              <w:rPr>
                <w:rFonts w:ascii="Corbel" w:eastAsia="Corbel" w:hAnsi="Corbel" w:cs="Corbel"/>
                <w:spacing w:val="-1"/>
              </w:rPr>
              <w:t xml:space="preserve"> </w:t>
            </w:r>
            <w:r w:rsidRPr="00980906">
              <w:rPr>
                <w:rFonts w:ascii="Corbel" w:eastAsia="Corbel" w:hAnsi="Corbel" w:cs="Corbel"/>
              </w:rPr>
              <w:t>m</w:t>
            </w:r>
            <w:r w:rsidRPr="00980906">
              <w:rPr>
                <w:rFonts w:ascii="Corbel" w:eastAsia="Corbel" w:hAnsi="Corbel" w:cs="Corbel"/>
                <w:spacing w:val="-1"/>
              </w:rPr>
              <w:t>a</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spacing w:val="-1"/>
              </w:rPr>
              <w:t>b</w:t>
            </w:r>
            <w:r w:rsidRPr="00980906">
              <w:rPr>
                <w:rFonts w:ascii="Corbel" w:eastAsia="Corbel" w:hAnsi="Corbel" w:cs="Corbel"/>
              </w:rPr>
              <w:t>e</w:t>
            </w:r>
            <w:r w:rsidRPr="00980906">
              <w:rPr>
                <w:rFonts w:ascii="Corbel" w:eastAsia="Corbel" w:hAnsi="Corbel" w:cs="Corbel"/>
                <w:spacing w:val="-3"/>
              </w:rPr>
              <w:t xml:space="preserve"> </w:t>
            </w:r>
            <w:r w:rsidRPr="00980906">
              <w:rPr>
                <w:rFonts w:ascii="Corbel" w:eastAsia="Corbel" w:hAnsi="Corbel" w:cs="Corbel"/>
              </w:rPr>
              <w:t>reje</w:t>
            </w:r>
            <w:r w:rsidRPr="00980906">
              <w:rPr>
                <w:rFonts w:ascii="Corbel" w:eastAsia="Corbel" w:hAnsi="Corbel" w:cs="Corbel"/>
                <w:spacing w:val="-1"/>
              </w:rPr>
              <w:t>c</w:t>
            </w:r>
            <w:r w:rsidRPr="00980906">
              <w:rPr>
                <w:rFonts w:ascii="Corbel" w:eastAsia="Corbel" w:hAnsi="Corbel" w:cs="Corbel"/>
              </w:rPr>
              <w:t>ted</w:t>
            </w:r>
            <w:r w:rsidRPr="00980906">
              <w:rPr>
                <w:rFonts w:ascii="Corbel" w:eastAsia="Corbel" w:hAnsi="Corbel" w:cs="Corbel"/>
                <w:spacing w:val="-1"/>
              </w:rPr>
              <w:t xml:space="preserve"> i</w:t>
            </w:r>
            <w:r w:rsidRPr="00980906">
              <w:rPr>
                <w:rFonts w:ascii="Corbel" w:eastAsia="Corbel" w:hAnsi="Corbel" w:cs="Corbel"/>
              </w:rPr>
              <w:t>f</w:t>
            </w:r>
            <w:r w:rsidRPr="00980906">
              <w:rPr>
                <w:rFonts w:ascii="Corbel" w:eastAsia="Corbel" w:hAnsi="Corbel" w:cs="Corbel"/>
                <w:spacing w:val="-2"/>
              </w:rPr>
              <w:t xml:space="preserve"> </w:t>
            </w:r>
            <w:r w:rsidRPr="00980906">
              <w:rPr>
                <w:rFonts w:ascii="Corbel" w:eastAsia="Corbel" w:hAnsi="Corbel" w:cs="Corbel"/>
              </w:rPr>
              <w:t>the</w:t>
            </w:r>
            <w:r w:rsidRPr="00980906">
              <w:rPr>
                <w:rFonts w:ascii="Corbel" w:eastAsia="Corbel" w:hAnsi="Corbel" w:cs="Corbel"/>
                <w:spacing w:val="-1"/>
              </w:rPr>
              <w:t xml:space="preserve"> </w:t>
            </w:r>
            <w:r w:rsidRPr="00980906">
              <w:rPr>
                <w:rFonts w:ascii="Corbel" w:eastAsia="Corbel" w:hAnsi="Corbel" w:cs="Corbel"/>
              </w:rPr>
              <w:t>Tenderer ans</w:t>
            </w:r>
            <w:r w:rsidRPr="00980906">
              <w:rPr>
                <w:rFonts w:ascii="Corbel" w:eastAsia="Corbel" w:hAnsi="Corbel" w:cs="Corbel"/>
                <w:spacing w:val="-2"/>
              </w:rPr>
              <w:t>w</w:t>
            </w:r>
            <w:r w:rsidRPr="00980906">
              <w:rPr>
                <w:rFonts w:ascii="Corbel" w:eastAsia="Corbel" w:hAnsi="Corbel" w:cs="Corbel"/>
              </w:rPr>
              <w:t>ers</w:t>
            </w:r>
            <w:r w:rsidRPr="00980906">
              <w:rPr>
                <w:rFonts w:ascii="Corbel" w:eastAsia="Corbel" w:hAnsi="Corbel" w:cs="Corbel"/>
                <w:spacing w:val="-2"/>
              </w:rPr>
              <w:t xml:space="preserve"> </w:t>
            </w:r>
            <w:r w:rsidR="00410A0B">
              <w:rPr>
                <w:rFonts w:ascii="Corbel" w:eastAsia="Corbel" w:hAnsi="Corbel" w:cs="Corbel"/>
              </w:rPr>
              <w:t>‘Yes</w:t>
            </w:r>
            <w:r w:rsidRPr="00980906">
              <w:rPr>
                <w:rFonts w:ascii="Corbel" w:eastAsia="Corbel" w:hAnsi="Corbel" w:cs="Corbel"/>
              </w:rPr>
              <w:t>’</w:t>
            </w:r>
            <w:r w:rsidRPr="00980906">
              <w:rPr>
                <w:rFonts w:ascii="Corbel" w:eastAsia="Corbel" w:hAnsi="Corbel" w:cs="Corbel"/>
                <w:spacing w:val="-2"/>
              </w:rPr>
              <w:t xml:space="preserve"> </w:t>
            </w:r>
            <w:r w:rsidRPr="00980906">
              <w:rPr>
                <w:rFonts w:ascii="Corbel" w:eastAsia="Corbel" w:hAnsi="Corbel" w:cs="Corbel"/>
              </w:rPr>
              <w:t>to</w:t>
            </w:r>
            <w:r w:rsidRPr="00980906">
              <w:rPr>
                <w:rFonts w:ascii="Corbel" w:eastAsia="Corbel" w:hAnsi="Corbel" w:cs="Corbel"/>
                <w:spacing w:val="-1"/>
              </w:rPr>
              <w:t xml:space="preserve"> </w:t>
            </w:r>
            <w:r w:rsidRPr="00980906">
              <w:rPr>
                <w:rFonts w:ascii="Corbel" w:eastAsia="Corbel" w:hAnsi="Corbel" w:cs="Corbel"/>
              </w:rPr>
              <w:t>any</w:t>
            </w:r>
            <w:r w:rsidRPr="00980906">
              <w:rPr>
                <w:rFonts w:ascii="Corbel" w:eastAsia="Corbel" w:hAnsi="Corbel" w:cs="Corbel"/>
                <w:spacing w:val="-2"/>
              </w:rPr>
              <w:t xml:space="preserve"> </w:t>
            </w:r>
            <w:r w:rsidRPr="00980906">
              <w:rPr>
                <w:rFonts w:ascii="Corbel" w:eastAsia="Corbel" w:hAnsi="Corbel" w:cs="Corbel"/>
              </w:rPr>
              <w:t>q</w:t>
            </w:r>
            <w:r w:rsidRPr="00980906">
              <w:rPr>
                <w:rFonts w:ascii="Corbel" w:eastAsia="Corbel" w:hAnsi="Corbel" w:cs="Corbel"/>
                <w:spacing w:val="-2"/>
              </w:rPr>
              <w:t>u</w:t>
            </w:r>
            <w:r w:rsidRPr="00980906">
              <w:rPr>
                <w:rFonts w:ascii="Corbel" w:eastAsia="Corbel" w:hAnsi="Corbel" w:cs="Corbel"/>
              </w:rPr>
              <w:t>est</w:t>
            </w:r>
            <w:r w:rsidRPr="00980906">
              <w:rPr>
                <w:rFonts w:ascii="Corbel" w:eastAsia="Corbel" w:hAnsi="Corbel" w:cs="Corbel"/>
                <w:spacing w:val="-4"/>
              </w:rPr>
              <w:t>i</w:t>
            </w:r>
            <w:r>
              <w:rPr>
                <w:rFonts w:ascii="Corbel" w:eastAsia="Corbel" w:hAnsi="Corbel" w:cs="Corbel"/>
              </w:rPr>
              <w:t xml:space="preserve">on or fails </w:t>
            </w:r>
            <w:r w:rsidRPr="001A22B8">
              <w:rPr>
                <w:rFonts w:ascii="Corbel" w:eastAsia="Corbel" w:hAnsi="Corbel" w:cs="Corbel"/>
              </w:rPr>
              <w:t xml:space="preserve">to demonstrate that the </w:t>
            </w:r>
            <w:r>
              <w:rPr>
                <w:rFonts w:ascii="Corbel" w:eastAsia="Corbel" w:hAnsi="Corbel" w:cs="Corbel"/>
              </w:rPr>
              <w:t>Tenderer</w:t>
            </w:r>
            <w:r w:rsidRPr="001A22B8">
              <w:rPr>
                <w:rFonts w:ascii="Corbel" w:eastAsia="Corbel" w:hAnsi="Corbel" w:cs="Corbel"/>
              </w:rPr>
              <w:t xml:space="preserve"> has taken action to prevent repetition of the unlawful discrimination</w:t>
            </w:r>
          </w:p>
        </w:tc>
      </w:tr>
      <w:tr w:rsidR="00B77C5C" w:rsidRPr="000909CD" w14:paraId="6F3D3FA8" w14:textId="77777777" w:rsidTr="00984920">
        <w:trPr>
          <w:trHeight w:hRule="exact" w:val="3233"/>
        </w:trPr>
        <w:tc>
          <w:tcPr>
            <w:tcW w:w="1246" w:type="dxa"/>
            <w:tcBorders>
              <w:top w:val="single" w:sz="5" w:space="0" w:color="000000"/>
              <w:left w:val="single" w:sz="5" w:space="0" w:color="000000"/>
              <w:bottom w:val="single" w:sz="5" w:space="0" w:color="000000"/>
              <w:right w:val="single" w:sz="5" w:space="0" w:color="000000"/>
            </w:tcBorders>
          </w:tcPr>
          <w:p w14:paraId="6FEEAF38" w14:textId="77777777" w:rsidR="00B77C5C" w:rsidRDefault="00B77C5C" w:rsidP="00B77C5C">
            <w:pPr>
              <w:pStyle w:val="TableParagraph"/>
              <w:spacing w:line="245" w:lineRule="exact"/>
              <w:ind w:left="102"/>
              <w:rPr>
                <w:rFonts w:ascii="Corbel" w:eastAsia="Corbel" w:hAnsi="Corbel" w:cs="Corbel"/>
              </w:rPr>
            </w:pPr>
            <w:r>
              <w:rPr>
                <w:rFonts w:ascii="Corbel" w:eastAsia="Corbel" w:hAnsi="Corbel" w:cs="Corbel"/>
              </w:rPr>
              <w:lastRenderedPageBreak/>
              <w:t>Q08</w:t>
            </w:r>
          </w:p>
        </w:tc>
        <w:tc>
          <w:tcPr>
            <w:tcW w:w="2539" w:type="dxa"/>
            <w:tcBorders>
              <w:top w:val="single" w:sz="5" w:space="0" w:color="000000"/>
              <w:left w:val="single" w:sz="5" w:space="0" w:color="000000"/>
              <w:bottom w:val="single" w:sz="5" w:space="0" w:color="000000"/>
              <w:right w:val="single" w:sz="5" w:space="0" w:color="000000"/>
            </w:tcBorders>
          </w:tcPr>
          <w:p w14:paraId="32C4D887" w14:textId="77777777" w:rsidR="00B77C5C" w:rsidRDefault="00B77C5C" w:rsidP="00B77C5C">
            <w:pPr>
              <w:pStyle w:val="TableParagraph"/>
              <w:spacing w:line="264" w:lineRule="exact"/>
              <w:ind w:left="99"/>
              <w:rPr>
                <w:rFonts w:ascii="Corbel" w:eastAsia="Corbel" w:hAnsi="Corbel" w:cs="Corbel"/>
              </w:rPr>
            </w:pPr>
            <w:r>
              <w:rPr>
                <w:rFonts w:ascii="Corbel" w:eastAsia="Corbel" w:hAnsi="Corbel" w:cs="Corbel"/>
              </w:rPr>
              <w:t>EDI</w:t>
            </w:r>
          </w:p>
        </w:tc>
        <w:tc>
          <w:tcPr>
            <w:tcW w:w="4861" w:type="dxa"/>
            <w:tcBorders>
              <w:top w:val="single" w:sz="5" w:space="0" w:color="000000"/>
              <w:left w:val="single" w:sz="5" w:space="0" w:color="000000"/>
              <w:bottom w:val="single" w:sz="5" w:space="0" w:color="000000"/>
              <w:right w:val="single" w:sz="5" w:space="0" w:color="000000"/>
            </w:tcBorders>
          </w:tcPr>
          <w:p w14:paraId="44B37D26" w14:textId="77777777" w:rsidR="00B77C5C" w:rsidRPr="000532D0" w:rsidRDefault="00B77C5C" w:rsidP="00B77C5C">
            <w:pPr>
              <w:pStyle w:val="TableParagraph"/>
              <w:spacing w:line="238" w:lineRule="auto"/>
              <w:ind w:left="99" w:right="112"/>
              <w:rPr>
                <w:rFonts w:ascii="Corbel" w:eastAsia="Corbel" w:hAnsi="Corbel" w:cs="Corbel"/>
              </w:rPr>
            </w:pPr>
            <w:r>
              <w:rPr>
                <w:rFonts w:ascii="Corbel" w:eastAsia="Corbel" w:hAnsi="Corbel" w:cs="Corbel"/>
                <w:b/>
              </w:rPr>
              <w:t xml:space="preserve">Q08-A- </w:t>
            </w:r>
            <w:r w:rsidRPr="000532D0">
              <w:rPr>
                <w:rFonts w:ascii="Corbel" w:eastAsia="Corbel" w:hAnsi="Corbel" w:cs="Corbel"/>
              </w:rPr>
              <w:t xml:space="preserve">In the last three years has any contract with the </w:t>
            </w:r>
            <w:r>
              <w:rPr>
                <w:rFonts w:ascii="Corbel" w:eastAsia="Corbel" w:hAnsi="Corbel" w:cs="Corbel"/>
              </w:rPr>
              <w:t>Tenderer</w:t>
            </w:r>
            <w:r w:rsidRPr="000532D0">
              <w:rPr>
                <w:rFonts w:ascii="Corbel" w:eastAsia="Corbel" w:hAnsi="Corbel" w:cs="Corbel"/>
              </w:rPr>
              <w:t xml:space="preserve"> been terminated on grounds of your failure to comply with:</w:t>
            </w:r>
          </w:p>
          <w:p w14:paraId="34D4E6EF" w14:textId="77777777" w:rsidR="00B77C5C" w:rsidRPr="000532D0" w:rsidRDefault="00B77C5C" w:rsidP="00B77C5C">
            <w:pPr>
              <w:pStyle w:val="TableParagraph"/>
              <w:spacing w:line="238" w:lineRule="auto"/>
              <w:ind w:left="99" w:right="112"/>
              <w:rPr>
                <w:rFonts w:ascii="Corbel" w:eastAsia="Corbel" w:hAnsi="Corbel" w:cs="Corbel"/>
              </w:rPr>
            </w:pPr>
            <w:r w:rsidRPr="000532D0">
              <w:rPr>
                <w:rFonts w:ascii="Corbel" w:eastAsia="Corbel" w:hAnsi="Corbel" w:cs="Corbel"/>
              </w:rPr>
              <w:t xml:space="preserve">i. Legislation prohibiting discrimination? </w:t>
            </w:r>
          </w:p>
          <w:p w14:paraId="66AC2747" w14:textId="77777777" w:rsidR="00B77C5C" w:rsidRDefault="00B77C5C" w:rsidP="00B77C5C">
            <w:pPr>
              <w:pStyle w:val="TableParagraph"/>
              <w:spacing w:line="238" w:lineRule="auto"/>
              <w:ind w:left="99" w:right="112"/>
              <w:rPr>
                <w:rFonts w:ascii="Corbel" w:eastAsia="Corbel" w:hAnsi="Corbel" w:cs="Corbel"/>
              </w:rPr>
            </w:pPr>
            <w:r w:rsidRPr="000532D0">
              <w:rPr>
                <w:rFonts w:ascii="Corbel" w:eastAsia="Corbel" w:hAnsi="Corbel" w:cs="Corbel"/>
              </w:rPr>
              <w:t>ii. Contract conditions relating to equality?</w:t>
            </w:r>
          </w:p>
          <w:p w14:paraId="756BC16E" w14:textId="77777777" w:rsidR="00B77C5C" w:rsidRDefault="00B77C5C" w:rsidP="00B77C5C">
            <w:pPr>
              <w:pStyle w:val="TableParagraph"/>
              <w:spacing w:line="238" w:lineRule="auto"/>
              <w:ind w:left="99" w:right="112"/>
              <w:rPr>
                <w:rFonts w:ascii="Corbel" w:eastAsia="Corbel" w:hAnsi="Corbel" w:cs="Corbel"/>
              </w:rPr>
            </w:pPr>
          </w:p>
          <w:p w14:paraId="41E895B7" w14:textId="77777777" w:rsidR="00B77C5C" w:rsidRPr="00C62203" w:rsidRDefault="00B77C5C" w:rsidP="00B77C5C">
            <w:pPr>
              <w:pStyle w:val="TableParagraph"/>
              <w:spacing w:line="238" w:lineRule="auto"/>
              <w:ind w:left="99" w:right="112"/>
              <w:rPr>
                <w:rFonts w:ascii="Corbel" w:eastAsia="Corbel" w:hAnsi="Corbel" w:cs="Corbel"/>
              </w:rPr>
            </w:pPr>
            <w:r w:rsidRPr="000532D0">
              <w:rPr>
                <w:rFonts w:ascii="Corbel" w:eastAsia="Corbel" w:hAnsi="Corbel" w:cs="Corbel"/>
                <w:b/>
              </w:rPr>
              <w:t>Q08-B</w:t>
            </w:r>
            <w:r>
              <w:rPr>
                <w:rFonts w:ascii="Corbel" w:eastAsia="Corbel" w:hAnsi="Corbel" w:cs="Corbel"/>
              </w:rPr>
              <w:t xml:space="preserve"> - </w:t>
            </w:r>
            <w:r w:rsidRPr="000532D0">
              <w:rPr>
                <w:rFonts w:ascii="Corbel" w:eastAsia="Corbel" w:hAnsi="Corbel" w:cs="Corbel"/>
              </w:rPr>
              <w:t xml:space="preserve">If the answer to question </w:t>
            </w:r>
            <w:r>
              <w:rPr>
                <w:rFonts w:ascii="Corbel" w:eastAsia="Corbel" w:hAnsi="Corbel" w:cs="Corbel"/>
              </w:rPr>
              <w:t>Q08-A</w:t>
            </w:r>
            <w:r w:rsidRPr="000532D0">
              <w:rPr>
                <w:rFonts w:ascii="Corbel" w:eastAsia="Corbel" w:hAnsi="Corbel" w:cs="Corbel"/>
              </w:rPr>
              <w:t xml:space="preserve"> is 'Yes', the </w:t>
            </w:r>
            <w:r>
              <w:rPr>
                <w:rFonts w:ascii="Corbel" w:eastAsia="Corbel" w:hAnsi="Corbel" w:cs="Corbel"/>
              </w:rPr>
              <w:t xml:space="preserve">Tenderer </w:t>
            </w:r>
            <w:r w:rsidRPr="000532D0">
              <w:rPr>
                <w:rFonts w:ascii="Corbel" w:eastAsia="Corbel" w:hAnsi="Corbel" w:cs="Corbel"/>
              </w:rPr>
              <w:t>is required to upload a statement providing details of any contract terminations that have been made and any steps taken to prevent any repetition.</w:t>
            </w:r>
            <w:r>
              <w:rPr>
                <w:rFonts w:ascii="Corbel" w:eastAsia="Corbel" w:hAnsi="Corbel" w:cs="Corbel"/>
              </w:rPr>
              <w:t xml:space="preserve"> </w:t>
            </w:r>
            <w:r w:rsidRPr="000909CD">
              <w:rPr>
                <w:rFonts w:ascii="Corbel" w:eastAsia="Corbel" w:hAnsi="Corbel" w:cs="Corbel"/>
                <w:i/>
              </w:rPr>
              <w:t>No</w:t>
            </w:r>
            <w:r w:rsidRPr="000909CD">
              <w:rPr>
                <w:rFonts w:ascii="Corbel" w:eastAsia="Corbel" w:hAnsi="Corbel" w:cs="Corbel"/>
                <w:i/>
                <w:spacing w:val="-2"/>
              </w:rPr>
              <w:t xml:space="preserve"> </w:t>
            </w:r>
            <w:r w:rsidRPr="000909CD">
              <w:rPr>
                <w:rFonts w:ascii="Corbel" w:eastAsia="Corbel" w:hAnsi="Corbel" w:cs="Corbel"/>
                <w:i/>
              </w:rPr>
              <w:t xml:space="preserve">page </w:t>
            </w:r>
            <w:r w:rsidRPr="000909CD">
              <w:rPr>
                <w:rFonts w:ascii="Corbel" w:eastAsia="Corbel" w:hAnsi="Corbel" w:cs="Corbel"/>
                <w:i/>
                <w:spacing w:val="-1"/>
              </w:rPr>
              <w:t>l</w:t>
            </w:r>
            <w:r w:rsidRPr="000909CD">
              <w:rPr>
                <w:rFonts w:ascii="Corbel" w:eastAsia="Corbel" w:hAnsi="Corbel" w:cs="Corbel"/>
                <w:i/>
              </w:rPr>
              <w:t>i</w:t>
            </w:r>
            <w:r w:rsidRPr="000909CD">
              <w:rPr>
                <w:rFonts w:ascii="Corbel" w:eastAsia="Corbel" w:hAnsi="Corbel" w:cs="Corbel"/>
                <w:i/>
                <w:spacing w:val="-3"/>
              </w:rPr>
              <w:t>m</w:t>
            </w:r>
            <w:r w:rsidRPr="000909CD">
              <w:rPr>
                <w:rFonts w:ascii="Corbel" w:eastAsia="Corbel" w:hAnsi="Corbel" w:cs="Corbel"/>
                <w:i/>
              </w:rPr>
              <w:t>it</w:t>
            </w:r>
            <w:r>
              <w:rPr>
                <w:rFonts w:ascii="Corbel" w:eastAsia="Corbel" w:hAnsi="Corbel" w:cs="Corbel"/>
                <w:i/>
              </w:rPr>
              <w:t xml:space="preserve">. </w:t>
            </w:r>
            <w:r w:rsidRPr="000909CD">
              <w:rPr>
                <w:rFonts w:ascii="Corbel" w:eastAsia="Corbel" w:hAnsi="Corbel" w:cs="Corbel"/>
                <w:i/>
              </w:rPr>
              <w:t>The</w:t>
            </w:r>
            <w:r w:rsidRPr="000909CD">
              <w:rPr>
                <w:rFonts w:ascii="Corbel" w:eastAsia="Corbel" w:hAnsi="Corbel" w:cs="Corbel"/>
                <w:i/>
                <w:spacing w:val="-1"/>
              </w:rPr>
              <w:t xml:space="preserve"> </w:t>
            </w:r>
            <w:r w:rsidRPr="000909CD">
              <w:rPr>
                <w:rFonts w:ascii="Corbel" w:eastAsia="Corbel" w:hAnsi="Corbel" w:cs="Corbel"/>
                <w:i/>
              </w:rPr>
              <w:t>file</w:t>
            </w:r>
            <w:r w:rsidRPr="000909CD">
              <w:rPr>
                <w:rFonts w:ascii="Corbel" w:eastAsia="Corbel" w:hAnsi="Corbel" w:cs="Corbel"/>
                <w:i/>
                <w:spacing w:val="-1"/>
              </w:rPr>
              <w:t xml:space="preserve"> </w:t>
            </w:r>
            <w:r w:rsidRPr="000909CD">
              <w:rPr>
                <w:rFonts w:ascii="Corbel" w:eastAsia="Corbel" w:hAnsi="Corbel" w:cs="Corbel"/>
                <w:i/>
                <w:spacing w:val="-2"/>
              </w:rPr>
              <w:t>s</w:t>
            </w:r>
            <w:r w:rsidRPr="000909CD">
              <w:rPr>
                <w:rFonts w:ascii="Corbel" w:eastAsia="Corbel" w:hAnsi="Corbel" w:cs="Corbel"/>
                <w:i/>
              </w:rPr>
              <w:t>hould</w:t>
            </w:r>
            <w:r w:rsidRPr="000909CD">
              <w:rPr>
                <w:rFonts w:ascii="Corbel" w:eastAsia="Corbel" w:hAnsi="Corbel" w:cs="Corbel"/>
                <w:i/>
                <w:spacing w:val="-2"/>
              </w:rPr>
              <w:t xml:space="preserve"> </w:t>
            </w:r>
            <w:r w:rsidRPr="000909CD">
              <w:rPr>
                <w:rFonts w:ascii="Corbel" w:eastAsia="Corbel" w:hAnsi="Corbel" w:cs="Corbel"/>
                <w:i/>
              </w:rPr>
              <w:t xml:space="preserve">be </w:t>
            </w:r>
            <w:r w:rsidRPr="000909CD">
              <w:rPr>
                <w:rFonts w:ascii="Corbel" w:eastAsia="Corbel" w:hAnsi="Corbel" w:cs="Corbel"/>
                <w:i/>
                <w:spacing w:val="-3"/>
              </w:rPr>
              <w:t>n</w:t>
            </w:r>
            <w:r w:rsidRPr="000909CD">
              <w:rPr>
                <w:rFonts w:ascii="Corbel" w:eastAsia="Corbel" w:hAnsi="Corbel" w:cs="Corbel"/>
                <w:i/>
              </w:rPr>
              <w:t>amed</w:t>
            </w:r>
            <w:r w:rsidRPr="000909CD">
              <w:rPr>
                <w:rFonts w:ascii="Corbel" w:eastAsia="Corbel" w:hAnsi="Corbel" w:cs="Corbel"/>
                <w:i/>
                <w:spacing w:val="-1"/>
              </w:rPr>
              <w:t xml:space="preserve"> </w:t>
            </w:r>
            <w:r w:rsidRPr="000909CD">
              <w:rPr>
                <w:rFonts w:ascii="Corbel" w:eastAsia="Corbel" w:hAnsi="Corbel" w:cs="Corbel"/>
                <w:i/>
              </w:rPr>
              <w:t>'</w:t>
            </w:r>
            <w:r w:rsidRPr="000909CD">
              <w:rPr>
                <w:rFonts w:ascii="Corbel" w:eastAsia="Corbel" w:hAnsi="Corbel" w:cs="Corbel"/>
                <w:i/>
                <w:spacing w:val="-3"/>
              </w:rPr>
              <w:t>Q</w:t>
            </w:r>
            <w:r>
              <w:rPr>
                <w:rFonts w:ascii="Corbel" w:eastAsia="Corbel" w:hAnsi="Corbel" w:cs="Corbel"/>
                <w:i/>
                <w:spacing w:val="-3"/>
              </w:rPr>
              <w:t>8B</w:t>
            </w:r>
            <w:r w:rsidRPr="000909CD">
              <w:rPr>
                <w:rFonts w:ascii="Corbel" w:eastAsia="Corbel" w:hAnsi="Corbel" w:cs="Corbel"/>
                <w:i/>
              </w:rPr>
              <w:t>_[</w:t>
            </w:r>
            <w:r w:rsidRPr="000909CD">
              <w:rPr>
                <w:rFonts w:ascii="Corbel" w:eastAsia="Corbel" w:hAnsi="Corbel" w:cs="Corbel"/>
                <w:i/>
                <w:spacing w:val="-2"/>
              </w:rPr>
              <w:t xml:space="preserve"> </w:t>
            </w:r>
            <w:r w:rsidRPr="000909CD">
              <w:rPr>
                <w:rFonts w:ascii="Corbel" w:eastAsia="Corbel" w:hAnsi="Corbel" w:cs="Corbel"/>
                <w:i/>
              </w:rPr>
              <w:t>y</w:t>
            </w:r>
            <w:r w:rsidRPr="000909CD">
              <w:rPr>
                <w:rFonts w:ascii="Corbel" w:eastAsia="Corbel" w:hAnsi="Corbel" w:cs="Corbel"/>
                <w:i/>
                <w:spacing w:val="-1"/>
              </w:rPr>
              <w:t>o</w:t>
            </w:r>
            <w:r w:rsidRPr="000909CD">
              <w:rPr>
                <w:rFonts w:ascii="Corbel" w:eastAsia="Corbel" w:hAnsi="Corbel" w:cs="Corbel"/>
                <w:i/>
              </w:rPr>
              <w:t>ur</w:t>
            </w:r>
            <w:r w:rsidRPr="000909CD">
              <w:rPr>
                <w:rFonts w:ascii="Corbel" w:eastAsia="Corbel" w:hAnsi="Corbel" w:cs="Corbel"/>
                <w:i/>
                <w:spacing w:val="-1"/>
              </w:rPr>
              <w:t xml:space="preserve"> </w:t>
            </w:r>
            <w:r w:rsidRPr="000909CD">
              <w:rPr>
                <w:rFonts w:ascii="Corbel" w:eastAsia="Corbel" w:hAnsi="Corbel" w:cs="Corbel"/>
                <w:i/>
              </w:rPr>
              <w:t>suppl</w:t>
            </w:r>
            <w:r w:rsidRPr="000909CD">
              <w:rPr>
                <w:rFonts w:ascii="Corbel" w:eastAsia="Corbel" w:hAnsi="Corbel" w:cs="Corbel"/>
                <w:i/>
                <w:spacing w:val="-1"/>
              </w:rPr>
              <w:t>i</w:t>
            </w:r>
            <w:r w:rsidRPr="000909CD">
              <w:rPr>
                <w:rFonts w:ascii="Corbel" w:eastAsia="Corbel" w:hAnsi="Corbel" w:cs="Corbel"/>
                <w:i/>
              </w:rPr>
              <w:t>er</w:t>
            </w:r>
            <w:r w:rsidRPr="000909CD">
              <w:rPr>
                <w:rFonts w:ascii="Corbel" w:eastAsia="Corbel" w:hAnsi="Corbel" w:cs="Corbel"/>
                <w:i/>
                <w:spacing w:val="-2"/>
              </w:rPr>
              <w:t xml:space="preserve"> </w:t>
            </w:r>
            <w:r w:rsidRPr="000909CD">
              <w:rPr>
                <w:rFonts w:ascii="Corbel" w:eastAsia="Corbel" w:hAnsi="Corbel" w:cs="Corbel"/>
                <w:i/>
              </w:rPr>
              <w:t>n</w:t>
            </w:r>
            <w:r w:rsidRPr="000909CD">
              <w:rPr>
                <w:rFonts w:ascii="Corbel" w:eastAsia="Corbel" w:hAnsi="Corbel" w:cs="Corbel"/>
                <w:i/>
                <w:spacing w:val="-2"/>
              </w:rPr>
              <w:t>a</w:t>
            </w:r>
            <w:r w:rsidRPr="000909CD">
              <w:rPr>
                <w:rFonts w:ascii="Corbel" w:eastAsia="Corbel" w:hAnsi="Corbel" w:cs="Corbel"/>
                <w:i/>
              </w:rPr>
              <w:t>me]</w:t>
            </w:r>
          </w:p>
          <w:p w14:paraId="12C477F5" w14:textId="77777777" w:rsidR="00B77C5C" w:rsidRDefault="00B77C5C" w:rsidP="00B77C5C">
            <w:pPr>
              <w:pStyle w:val="TableParagraph"/>
              <w:spacing w:line="238" w:lineRule="auto"/>
              <w:ind w:left="99" w:right="112"/>
              <w:rPr>
                <w:rFonts w:ascii="Corbel" w:eastAsia="Corbel" w:hAnsi="Corbel" w:cs="Corbel"/>
                <w:b/>
              </w:rPr>
            </w:pPr>
          </w:p>
        </w:tc>
        <w:tc>
          <w:tcPr>
            <w:tcW w:w="1716" w:type="dxa"/>
            <w:tcBorders>
              <w:top w:val="single" w:sz="5" w:space="0" w:color="000000"/>
              <w:left w:val="single" w:sz="5" w:space="0" w:color="000000"/>
              <w:bottom w:val="single" w:sz="5" w:space="0" w:color="000000"/>
              <w:right w:val="single" w:sz="5" w:space="0" w:color="000000"/>
            </w:tcBorders>
          </w:tcPr>
          <w:p w14:paraId="163AA9C1" w14:textId="77777777" w:rsidR="00B77C5C" w:rsidRDefault="00B77C5C" w:rsidP="00B77C5C">
            <w:pPr>
              <w:pStyle w:val="TableParagraph"/>
              <w:spacing w:line="264" w:lineRule="exact"/>
              <w:ind w:left="99"/>
              <w:rPr>
                <w:rFonts w:ascii="Corbel" w:eastAsia="Corbel" w:hAnsi="Corbel" w:cs="Corbel"/>
                <w:spacing w:val="-2"/>
              </w:rPr>
            </w:pPr>
            <w:r>
              <w:rPr>
                <w:rFonts w:ascii="Corbel" w:eastAsia="Corbel" w:hAnsi="Corbel" w:cs="Corbel"/>
                <w:spacing w:val="-2"/>
              </w:rPr>
              <w:t>Pass/Fail</w:t>
            </w:r>
          </w:p>
          <w:p w14:paraId="638F09FB" w14:textId="77777777" w:rsidR="00B77C5C" w:rsidRDefault="00B77C5C" w:rsidP="00B77C5C">
            <w:pPr>
              <w:pStyle w:val="TableParagraph"/>
              <w:spacing w:line="264" w:lineRule="exact"/>
              <w:ind w:left="99"/>
              <w:rPr>
                <w:rFonts w:ascii="Corbel" w:eastAsia="Corbel" w:hAnsi="Corbel" w:cs="Corbel"/>
                <w:spacing w:val="-2"/>
              </w:rPr>
            </w:pPr>
          </w:p>
          <w:p w14:paraId="017EDD38" w14:textId="77777777" w:rsidR="00B77C5C" w:rsidRDefault="00B77C5C" w:rsidP="00B77C5C">
            <w:pPr>
              <w:pStyle w:val="TableParagraph"/>
              <w:spacing w:line="264" w:lineRule="exact"/>
              <w:ind w:left="99"/>
              <w:rPr>
                <w:rFonts w:ascii="Corbel" w:eastAsia="Corbel" w:hAnsi="Corbel" w:cs="Corbel"/>
                <w:spacing w:val="-2"/>
              </w:rPr>
            </w:pPr>
          </w:p>
          <w:p w14:paraId="7AF96A8F" w14:textId="77777777" w:rsidR="00B77C5C" w:rsidRDefault="00B77C5C" w:rsidP="00B77C5C">
            <w:pPr>
              <w:pStyle w:val="TableParagraph"/>
              <w:spacing w:line="264" w:lineRule="exact"/>
              <w:ind w:left="99"/>
              <w:rPr>
                <w:rFonts w:ascii="Corbel" w:eastAsia="Corbel" w:hAnsi="Corbel" w:cs="Corbel"/>
                <w:spacing w:val="-2"/>
              </w:rPr>
            </w:pPr>
          </w:p>
          <w:p w14:paraId="4D79D926" w14:textId="77777777" w:rsidR="00B77C5C" w:rsidRDefault="00B77C5C" w:rsidP="00B77C5C">
            <w:pPr>
              <w:pStyle w:val="TableParagraph"/>
              <w:spacing w:line="264" w:lineRule="exact"/>
              <w:ind w:left="99"/>
              <w:rPr>
                <w:rFonts w:ascii="Corbel" w:eastAsia="Corbel" w:hAnsi="Corbel" w:cs="Corbel"/>
                <w:spacing w:val="-2"/>
              </w:rPr>
            </w:pPr>
          </w:p>
          <w:p w14:paraId="568C6D15" w14:textId="77777777" w:rsidR="00B77C5C" w:rsidRDefault="00B77C5C" w:rsidP="00B77C5C">
            <w:pPr>
              <w:pStyle w:val="TableParagraph"/>
              <w:spacing w:line="264" w:lineRule="exact"/>
              <w:ind w:left="99"/>
              <w:rPr>
                <w:rFonts w:ascii="Corbel" w:eastAsia="Corbel" w:hAnsi="Corbel" w:cs="Corbel"/>
                <w:spacing w:val="-2"/>
              </w:rPr>
            </w:pPr>
          </w:p>
          <w:p w14:paraId="64419625" w14:textId="77777777" w:rsidR="00B77C5C" w:rsidRDefault="00B77C5C" w:rsidP="007420FE">
            <w:pPr>
              <w:pStyle w:val="TableParagraph"/>
              <w:spacing w:line="264" w:lineRule="exact"/>
              <w:ind w:left="99"/>
              <w:jc w:val="center"/>
              <w:rPr>
                <w:rFonts w:ascii="Corbel" w:eastAsia="Corbel" w:hAnsi="Corbel" w:cs="Corbel"/>
              </w:rPr>
            </w:pPr>
          </w:p>
          <w:p w14:paraId="4329E946" w14:textId="77777777" w:rsidR="00B77C5C" w:rsidRDefault="00B77C5C" w:rsidP="00B77C5C">
            <w:pPr>
              <w:pStyle w:val="TableParagraph"/>
              <w:spacing w:line="264" w:lineRule="exact"/>
              <w:ind w:left="99"/>
              <w:rPr>
                <w:rFonts w:ascii="Corbel" w:eastAsia="Corbel" w:hAnsi="Corbel" w:cs="Corbel"/>
                <w:spacing w:val="-2"/>
              </w:rPr>
            </w:pPr>
            <w:r>
              <w:rPr>
                <w:rFonts w:ascii="Corbel" w:eastAsia="Corbel" w:hAnsi="Corbel" w:cs="Corbel"/>
              </w:rPr>
              <w:t>Upload</w:t>
            </w:r>
          </w:p>
        </w:tc>
        <w:tc>
          <w:tcPr>
            <w:tcW w:w="4993" w:type="dxa"/>
            <w:tcBorders>
              <w:top w:val="single" w:sz="5" w:space="0" w:color="000000"/>
              <w:left w:val="single" w:sz="5" w:space="0" w:color="000000"/>
              <w:bottom w:val="single" w:sz="5" w:space="0" w:color="000000"/>
              <w:right w:val="single" w:sz="5" w:space="0" w:color="000000"/>
            </w:tcBorders>
          </w:tcPr>
          <w:p w14:paraId="39E7087C" w14:textId="456FD006" w:rsidR="00B77C5C" w:rsidRPr="00980906" w:rsidRDefault="00B77C5C" w:rsidP="00B77C5C">
            <w:pPr>
              <w:pStyle w:val="TableParagraph"/>
              <w:ind w:left="99" w:right="523"/>
              <w:rPr>
                <w:rFonts w:ascii="Corbel" w:eastAsia="Corbel" w:hAnsi="Corbel" w:cs="Corbel"/>
              </w:rPr>
            </w:pPr>
            <w:r w:rsidRPr="00980906">
              <w:rPr>
                <w:rFonts w:ascii="Corbel" w:eastAsia="Corbel" w:hAnsi="Corbel" w:cs="Corbel"/>
              </w:rPr>
              <w:t>The resp</w:t>
            </w:r>
            <w:r w:rsidRPr="00980906">
              <w:rPr>
                <w:rFonts w:ascii="Corbel" w:eastAsia="Corbel" w:hAnsi="Corbel" w:cs="Corbel"/>
                <w:spacing w:val="-3"/>
              </w:rPr>
              <w:t>o</w:t>
            </w:r>
            <w:r w:rsidRPr="00980906">
              <w:rPr>
                <w:rFonts w:ascii="Corbel" w:eastAsia="Corbel" w:hAnsi="Corbel" w:cs="Corbel"/>
                <w:spacing w:val="1"/>
              </w:rPr>
              <w:t>n</w:t>
            </w:r>
            <w:r w:rsidRPr="00980906">
              <w:rPr>
                <w:rFonts w:ascii="Corbel" w:eastAsia="Corbel" w:hAnsi="Corbel" w:cs="Corbel"/>
              </w:rPr>
              <w:t>se</w:t>
            </w:r>
            <w:r w:rsidRPr="00980906">
              <w:rPr>
                <w:rFonts w:ascii="Corbel" w:eastAsia="Corbel" w:hAnsi="Corbel" w:cs="Corbel"/>
                <w:spacing w:val="-1"/>
              </w:rPr>
              <w:t xml:space="preserve"> </w:t>
            </w:r>
            <w:r w:rsidRPr="00980906">
              <w:rPr>
                <w:rFonts w:ascii="Corbel" w:eastAsia="Corbel" w:hAnsi="Corbel" w:cs="Corbel"/>
              </w:rPr>
              <w:t>m</w:t>
            </w:r>
            <w:r w:rsidRPr="00980906">
              <w:rPr>
                <w:rFonts w:ascii="Corbel" w:eastAsia="Corbel" w:hAnsi="Corbel" w:cs="Corbel"/>
                <w:spacing w:val="-1"/>
              </w:rPr>
              <w:t>a</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spacing w:val="-1"/>
              </w:rPr>
              <w:t>b</w:t>
            </w:r>
            <w:r w:rsidRPr="00980906">
              <w:rPr>
                <w:rFonts w:ascii="Corbel" w:eastAsia="Corbel" w:hAnsi="Corbel" w:cs="Corbel"/>
              </w:rPr>
              <w:t>e</w:t>
            </w:r>
            <w:r w:rsidRPr="00980906">
              <w:rPr>
                <w:rFonts w:ascii="Corbel" w:eastAsia="Corbel" w:hAnsi="Corbel" w:cs="Corbel"/>
                <w:spacing w:val="-3"/>
              </w:rPr>
              <w:t xml:space="preserve"> </w:t>
            </w:r>
            <w:r w:rsidRPr="00980906">
              <w:rPr>
                <w:rFonts w:ascii="Corbel" w:eastAsia="Corbel" w:hAnsi="Corbel" w:cs="Corbel"/>
              </w:rPr>
              <w:t>reje</w:t>
            </w:r>
            <w:r w:rsidRPr="00980906">
              <w:rPr>
                <w:rFonts w:ascii="Corbel" w:eastAsia="Corbel" w:hAnsi="Corbel" w:cs="Corbel"/>
                <w:spacing w:val="-1"/>
              </w:rPr>
              <w:t>c</w:t>
            </w:r>
            <w:r w:rsidRPr="00980906">
              <w:rPr>
                <w:rFonts w:ascii="Corbel" w:eastAsia="Corbel" w:hAnsi="Corbel" w:cs="Corbel"/>
              </w:rPr>
              <w:t>ted</w:t>
            </w:r>
            <w:r w:rsidRPr="00980906">
              <w:rPr>
                <w:rFonts w:ascii="Corbel" w:eastAsia="Corbel" w:hAnsi="Corbel" w:cs="Corbel"/>
                <w:spacing w:val="-1"/>
              </w:rPr>
              <w:t xml:space="preserve"> i</w:t>
            </w:r>
            <w:r w:rsidRPr="00980906">
              <w:rPr>
                <w:rFonts w:ascii="Corbel" w:eastAsia="Corbel" w:hAnsi="Corbel" w:cs="Corbel"/>
              </w:rPr>
              <w:t>f</w:t>
            </w:r>
            <w:r w:rsidRPr="00980906">
              <w:rPr>
                <w:rFonts w:ascii="Corbel" w:eastAsia="Corbel" w:hAnsi="Corbel" w:cs="Corbel"/>
                <w:spacing w:val="-2"/>
              </w:rPr>
              <w:t xml:space="preserve"> </w:t>
            </w:r>
            <w:r w:rsidRPr="00980906">
              <w:rPr>
                <w:rFonts w:ascii="Corbel" w:eastAsia="Corbel" w:hAnsi="Corbel" w:cs="Corbel"/>
              </w:rPr>
              <w:t>the</w:t>
            </w:r>
            <w:r w:rsidRPr="00980906">
              <w:rPr>
                <w:rFonts w:ascii="Corbel" w:eastAsia="Corbel" w:hAnsi="Corbel" w:cs="Corbel"/>
                <w:spacing w:val="-1"/>
              </w:rPr>
              <w:t xml:space="preserve"> </w:t>
            </w:r>
            <w:r w:rsidRPr="00980906">
              <w:rPr>
                <w:rFonts w:ascii="Corbel" w:eastAsia="Corbel" w:hAnsi="Corbel" w:cs="Corbel"/>
              </w:rPr>
              <w:t>Tenderer ans</w:t>
            </w:r>
            <w:r w:rsidRPr="00980906">
              <w:rPr>
                <w:rFonts w:ascii="Corbel" w:eastAsia="Corbel" w:hAnsi="Corbel" w:cs="Corbel"/>
                <w:spacing w:val="-2"/>
              </w:rPr>
              <w:t>w</w:t>
            </w:r>
            <w:r w:rsidRPr="00980906">
              <w:rPr>
                <w:rFonts w:ascii="Corbel" w:eastAsia="Corbel" w:hAnsi="Corbel" w:cs="Corbel"/>
              </w:rPr>
              <w:t>ers</w:t>
            </w:r>
            <w:r w:rsidRPr="00980906">
              <w:rPr>
                <w:rFonts w:ascii="Corbel" w:eastAsia="Corbel" w:hAnsi="Corbel" w:cs="Corbel"/>
                <w:spacing w:val="-2"/>
              </w:rPr>
              <w:t xml:space="preserve"> </w:t>
            </w:r>
            <w:r w:rsidR="00410A0B">
              <w:rPr>
                <w:rFonts w:ascii="Corbel" w:eastAsia="Corbel" w:hAnsi="Corbel" w:cs="Corbel"/>
              </w:rPr>
              <w:t>‘Yes</w:t>
            </w:r>
            <w:r w:rsidRPr="00980906">
              <w:rPr>
                <w:rFonts w:ascii="Corbel" w:eastAsia="Corbel" w:hAnsi="Corbel" w:cs="Corbel"/>
              </w:rPr>
              <w:t>’</w:t>
            </w:r>
            <w:r w:rsidRPr="00980906">
              <w:rPr>
                <w:rFonts w:ascii="Corbel" w:eastAsia="Corbel" w:hAnsi="Corbel" w:cs="Corbel"/>
                <w:spacing w:val="-2"/>
              </w:rPr>
              <w:t xml:space="preserve"> </w:t>
            </w:r>
            <w:r w:rsidRPr="00980906">
              <w:rPr>
                <w:rFonts w:ascii="Corbel" w:eastAsia="Corbel" w:hAnsi="Corbel" w:cs="Corbel"/>
              </w:rPr>
              <w:t>to</w:t>
            </w:r>
            <w:r w:rsidRPr="00980906">
              <w:rPr>
                <w:rFonts w:ascii="Corbel" w:eastAsia="Corbel" w:hAnsi="Corbel" w:cs="Corbel"/>
                <w:spacing w:val="-1"/>
              </w:rPr>
              <w:t xml:space="preserve"> </w:t>
            </w:r>
            <w:r w:rsidRPr="00980906">
              <w:rPr>
                <w:rFonts w:ascii="Corbel" w:eastAsia="Corbel" w:hAnsi="Corbel" w:cs="Corbel"/>
              </w:rPr>
              <w:t>any</w:t>
            </w:r>
            <w:r w:rsidRPr="00980906">
              <w:rPr>
                <w:rFonts w:ascii="Corbel" w:eastAsia="Corbel" w:hAnsi="Corbel" w:cs="Corbel"/>
                <w:spacing w:val="-2"/>
              </w:rPr>
              <w:t xml:space="preserve"> </w:t>
            </w:r>
            <w:r w:rsidRPr="00980906">
              <w:rPr>
                <w:rFonts w:ascii="Corbel" w:eastAsia="Corbel" w:hAnsi="Corbel" w:cs="Corbel"/>
              </w:rPr>
              <w:t>q</w:t>
            </w:r>
            <w:r w:rsidRPr="00980906">
              <w:rPr>
                <w:rFonts w:ascii="Corbel" w:eastAsia="Corbel" w:hAnsi="Corbel" w:cs="Corbel"/>
                <w:spacing w:val="-2"/>
              </w:rPr>
              <w:t>u</w:t>
            </w:r>
            <w:r w:rsidRPr="00980906">
              <w:rPr>
                <w:rFonts w:ascii="Corbel" w:eastAsia="Corbel" w:hAnsi="Corbel" w:cs="Corbel"/>
              </w:rPr>
              <w:t>est</w:t>
            </w:r>
            <w:r w:rsidRPr="00980906">
              <w:rPr>
                <w:rFonts w:ascii="Corbel" w:eastAsia="Corbel" w:hAnsi="Corbel" w:cs="Corbel"/>
                <w:spacing w:val="-4"/>
              </w:rPr>
              <w:t>i</w:t>
            </w:r>
            <w:r>
              <w:rPr>
                <w:rFonts w:ascii="Corbel" w:eastAsia="Corbel" w:hAnsi="Corbel" w:cs="Corbel"/>
              </w:rPr>
              <w:t xml:space="preserve">on or fails </w:t>
            </w:r>
            <w:r w:rsidRPr="001A22B8">
              <w:rPr>
                <w:rFonts w:ascii="Corbel" w:eastAsia="Corbel" w:hAnsi="Corbel" w:cs="Corbel"/>
              </w:rPr>
              <w:t>to demonstrate</w:t>
            </w:r>
            <w:r>
              <w:rPr>
                <w:rFonts w:ascii="Corbel" w:eastAsia="Corbel" w:hAnsi="Corbel" w:cs="Corbel"/>
              </w:rPr>
              <w:t>,</w:t>
            </w:r>
            <w:r w:rsidRPr="001A22B8">
              <w:rPr>
                <w:rFonts w:ascii="Corbel" w:eastAsia="Corbel" w:hAnsi="Corbel" w:cs="Corbel"/>
              </w:rPr>
              <w:t xml:space="preserve"> </w:t>
            </w:r>
            <w:r>
              <w:rPr>
                <w:rFonts w:ascii="Corbel" w:eastAsia="Corbel" w:hAnsi="Corbel" w:cs="Corbel"/>
              </w:rPr>
              <w:t xml:space="preserve">or </w:t>
            </w:r>
            <w:r w:rsidRPr="000532D0">
              <w:rPr>
                <w:rFonts w:ascii="Corbel" w:eastAsia="Corbel" w:hAnsi="Corbel" w:cs="Corbel"/>
              </w:rPr>
              <w:t xml:space="preserve">insufficient evidence has been provided in response to question </w:t>
            </w:r>
            <w:r>
              <w:rPr>
                <w:rFonts w:ascii="Corbel" w:eastAsia="Corbel" w:hAnsi="Corbel" w:cs="Corbel"/>
              </w:rPr>
              <w:t>Q08-A</w:t>
            </w:r>
            <w:r w:rsidRPr="000532D0">
              <w:rPr>
                <w:rFonts w:ascii="Corbel" w:eastAsia="Corbel" w:hAnsi="Corbel" w:cs="Corbel"/>
              </w:rPr>
              <w:t xml:space="preserve"> to demonstrate that the </w:t>
            </w:r>
            <w:r>
              <w:rPr>
                <w:rFonts w:ascii="Corbel" w:eastAsia="Corbel" w:hAnsi="Corbel" w:cs="Corbel"/>
              </w:rPr>
              <w:t>Tenderer</w:t>
            </w:r>
            <w:r w:rsidRPr="000532D0">
              <w:rPr>
                <w:rFonts w:ascii="Corbel" w:eastAsia="Corbel" w:hAnsi="Corbel" w:cs="Corbel"/>
              </w:rPr>
              <w:t xml:space="preserve"> has taken action to prevent repetition of these acts</w:t>
            </w:r>
          </w:p>
        </w:tc>
      </w:tr>
      <w:tr w:rsidR="00E44F3B" w:rsidRPr="000909CD" w14:paraId="19DF9F0A" w14:textId="77777777" w:rsidTr="00984920">
        <w:trPr>
          <w:trHeight w:hRule="exact" w:val="3233"/>
        </w:trPr>
        <w:tc>
          <w:tcPr>
            <w:tcW w:w="1246" w:type="dxa"/>
            <w:tcBorders>
              <w:top w:val="single" w:sz="5" w:space="0" w:color="000000"/>
              <w:left w:val="single" w:sz="5" w:space="0" w:color="000000"/>
              <w:bottom w:val="single" w:sz="5" w:space="0" w:color="000000"/>
              <w:right w:val="single" w:sz="5" w:space="0" w:color="000000"/>
            </w:tcBorders>
          </w:tcPr>
          <w:p w14:paraId="1BBFFC3B" w14:textId="77777777" w:rsidR="00E44F3B" w:rsidRDefault="00E44F3B" w:rsidP="00B77C5C">
            <w:pPr>
              <w:pStyle w:val="TableParagraph"/>
              <w:spacing w:line="245" w:lineRule="exact"/>
              <w:ind w:left="102"/>
              <w:rPr>
                <w:rFonts w:ascii="Corbel" w:eastAsia="Corbel" w:hAnsi="Corbel" w:cs="Corbel"/>
              </w:rPr>
            </w:pPr>
            <w:r>
              <w:rPr>
                <w:rFonts w:ascii="Corbel" w:eastAsia="Corbel" w:hAnsi="Corbel" w:cs="Corbel"/>
              </w:rPr>
              <w:t>Q09</w:t>
            </w:r>
          </w:p>
        </w:tc>
        <w:tc>
          <w:tcPr>
            <w:tcW w:w="2539" w:type="dxa"/>
            <w:tcBorders>
              <w:top w:val="single" w:sz="5" w:space="0" w:color="000000"/>
              <w:left w:val="single" w:sz="5" w:space="0" w:color="000000"/>
              <w:bottom w:val="single" w:sz="5" w:space="0" w:color="000000"/>
              <w:right w:val="single" w:sz="5" w:space="0" w:color="000000"/>
            </w:tcBorders>
          </w:tcPr>
          <w:p w14:paraId="2F3C2200" w14:textId="77777777" w:rsidR="00E44F3B" w:rsidRDefault="00E44F3B" w:rsidP="00B77C5C">
            <w:pPr>
              <w:pStyle w:val="TableParagraph"/>
              <w:spacing w:line="264" w:lineRule="exact"/>
              <w:ind w:left="99"/>
              <w:rPr>
                <w:rFonts w:ascii="Corbel" w:eastAsia="Corbel" w:hAnsi="Corbel" w:cs="Corbel"/>
              </w:rPr>
            </w:pPr>
            <w:r>
              <w:rPr>
                <w:rFonts w:ascii="Corbel" w:eastAsia="Corbel" w:hAnsi="Corbel" w:cs="Corbel"/>
              </w:rPr>
              <w:t>Insurance</w:t>
            </w:r>
          </w:p>
        </w:tc>
        <w:tc>
          <w:tcPr>
            <w:tcW w:w="4861" w:type="dxa"/>
            <w:tcBorders>
              <w:top w:val="single" w:sz="5" w:space="0" w:color="000000"/>
              <w:left w:val="single" w:sz="5" w:space="0" w:color="000000"/>
              <w:bottom w:val="single" w:sz="5" w:space="0" w:color="000000"/>
              <w:right w:val="single" w:sz="5" w:space="0" w:color="000000"/>
            </w:tcBorders>
          </w:tcPr>
          <w:p w14:paraId="30F1272D" w14:textId="77777777" w:rsidR="00E44F3B" w:rsidRPr="00E44F3B" w:rsidRDefault="00E44F3B" w:rsidP="00E44F3B">
            <w:pPr>
              <w:pStyle w:val="TableParagraph"/>
              <w:spacing w:line="238" w:lineRule="auto"/>
              <w:ind w:left="99" w:right="112"/>
              <w:rPr>
                <w:rFonts w:ascii="Corbel" w:eastAsia="Corbel" w:hAnsi="Corbel" w:cs="Corbel"/>
              </w:rPr>
            </w:pPr>
            <w:r w:rsidRPr="00E44F3B">
              <w:rPr>
                <w:rFonts w:ascii="Corbel" w:eastAsia="Corbel" w:hAnsi="Corbel" w:cs="Corbel"/>
              </w:rPr>
              <w:t>Please confirm that you currently maintain the level insurances stated below:</w:t>
            </w:r>
          </w:p>
          <w:p w14:paraId="2E78C6A3" w14:textId="77777777" w:rsidR="00E44F3B" w:rsidRPr="00E44F3B" w:rsidRDefault="00E44F3B" w:rsidP="00E44F3B">
            <w:pPr>
              <w:pStyle w:val="TableParagraph"/>
              <w:spacing w:line="238" w:lineRule="auto"/>
              <w:ind w:left="99" w:right="112"/>
              <w:rPr>
                <w:rFonts w:ascii="Corbel" w:eastAsia="Corbel" w:hAnsi="Corbel" w:cs="Corbel"/>
              </w:rPr>
            </w:pPr>
          </w:p>
          <w:p w14:paraId="6A691428" w14:textId="77777777" w:rsidR="00E44F3B" w:rsidRPr="00E44F3B" w:rsidRDefault="00E44F3B" w:rsidP="00E44F3B">
            <w:pPr>
              <w:pStyle w:val="TableParagraph"/>
              <w:spacing w:line="238" w:lineRule="auto"/>
              <w:ind w:left="99" w:right="112"/>
              <w:rPr>
                <w:rFonts w:ascii="Corbel" w:eastAsia="Corbel" w:hAnsi="Corbel" w:cs="Corbel"/>
              </w:rPr>
            </w:pPr>
            <w:r w:rsidRPr="00E44F3B">
              <w:rPr>
                <w:rFonts w:ascii="Corbel" w:eastAsia="Corbel" w:hAnsi="Corbel" w:cs="Corbel"/>
              </w:rPr>
              <w:t>(a) Employer’s Liability Insurance: Not less than the statutory minimum per occurrence for each and every claim.</w:t>
            </w:r>
          </w:p>
          <w:p w14:paraId="5C374488" w14:textId="77777777" w:rsidR="00E44F3B" w:rsidRPr="00E44F3B" w:rsidRDefault="00E44F3B" w:rsidP="00E44F3B">
            <w:pPr>
              <w:pStyle w:val="TableParagraph"/>
              <w:spacing w:line="238" w:lineRule="auto"/>
              <w:ind w:left="99" w:right="112"/>
              <w:rPr>
                <w:rFonts w:ascii="Corbel" w:eastAsia="Corbel" w:hAnsi="Corbel" w:cs="Corbel"/>
              </w:rPr>
            </w:pPr>
            <w:r w:rsidRPr="00E44F3B">
              <w:rPr>
                <w:rFonts w:ascii="Corbel" w:eastAsia="Corbel" w:hAnsi="Corbel" w:cs="Corbel"/>
              </w:rPr>
              <w:t>(b) Public Liability Insurance:  Not less than one million pounds (£1,000,000) per occurrence for each and every claim.</w:t>
            </w:r>
          </w:p>
          <w:p w14:paraId="4F4CF4DD" w14:textId="77777777" w:rsidR="00E44F3B" w:rsidRDefault="00E44F3B" w:rsidP="00E44F3B">
            <w:pPr>
              <w:pStyle w:val="TableParagraph"/>
              <w:spacing w:line="238" w:lineRule="auto"/>
              <w:ind w:left="99" w:right="112"/>
              <w:rPr>
                <w:rFonts w:ascii="Corbel" w:eastAsia="Corbel" w:hAnsi="Corbel" w:cs="Corbel"/>
                <w:b/>
              </w:rPr>
            </w:pPr>
            <w:r w:rsidRPr="00E44F3B">
              <w:rPr>
                <w:rFonts w:ascii="Corbel" w:eastAsia="Corbel" w:hAnsi="Corbel" w:cs="Corbel"/>
              </w:rPr>
              <w:t>(c) Professional Indemnity Insurance: Not less than one million pounds (£1,000,000) in respect of each and every claim.</w:t>
            </w:r>
          </w:p>
        </w:tc>
        <w:tc>
          <w:tcPr>
            <w:tcW w:w="1716" w:type="dxa"/>
            <w:tcBorders>
              <w:top w:val="single" w:sz="5" w:space="0" w:color="000000"/>
              <w:left w:val="single" w:sz="5" w:space="0" w:color="000000"/>
              <w:bottom w:val="single" w:sz="5" w:space="0" w:color="000000"/>
              <w:right w:val="single" w:sz="5" w:space="0" w:color="000000"/>
            </w:tcBorders>
          </w:tcPr>
          <w:p w14:paraId="565AABDC" w14:textId="31F18DEC" w:rsidR="00E44F3B" w:rsidRDefault="003D1F83" w:rsidP="00B77C5C">
            <w:pPr>
              <w:pStyle w:val="TableParagraph"/>
              <w:spacing w:line="264" w:lineRule="exact"/>
              <w:ind w:left="99"/>
              <w:rPr>
                <w:rFonts w:ascii="Corbel" w:eastAsia="Corbel" w:hAnsi="Corbel" w:cs="Corbel"/>
                <w:spacing w:val="-2"/>
              </w:rPr>
            </w:pPr>
            <w:r>
              <w:rPr>
                <w:rFonts w:ascii="Corbel" w:eastAsia="Corbel" w:hAnsi="Corbel" w:cs="Corbel"/>
                <w:spacing w:val="-2"/>
              </w:rPr>
              <w:t>Pass/Fail</w:t>
            </w:r>
          </w:p>
        </w:tc>
        <w:tc>
          <w:tcPr>
            <w:tcW w:w="4993" w:type="dxa"/>
            <w:tcBorders>
              <w:top w:val="single" w:sz="5" w:space="0" w:color="000000"/>
              <w:left w:val="single" w:sz="5" w:space="0" w:color="000000"/>
              <w:bottom w:val="single" w:sz="5" w:space="0" w:color="000000"/>
              <w:right w:val="single" w:sz="5" w:space="0" w:color="000000"/>
            </w:tcBorders>
          </w:tcPr>
          <w:p w14:paraId="6F7FEE23" w14:textId="77777777" w:rsidR="00E44F3B" w:rsidRPr="00980906" w:rsidRDefault="00E44F3B" w:rsidP="00E44F3B">
            <w:pPr>
              <w:pStyle w:val="TableParagraph"/>
              <w:ind w:left="99" w:right="523"/>
              <w:rPr>
                <w:rFonts w:ascii="Corbel" w:eastAsia="Corbel" w:hAnsi="Corbel" w:cs="Corbel"/>
              </w:rPr>
            </w:pPr>
            <w:r w:rsidRPr="00980906">
              <w:rPr>
                <w:rFonts w:ascii="Corbel" w:eastAsia="Corbel" w:hAnsi="Corbel" w:cs="Corbel"/>
              </w:rPr>
              <w:t>The resp</w:t>
            </w:r>
            <w:r w:rsidRPr="00980906">
              <w:rPr>
                <w:rFonts w:ascii="Corbel" w:eastAsia="Corbel" w:hAnsi="Corbel" w:cs="Corbel"/>
                <w:spacing w:val="-3"/>
              </w:rPr>
              <w:t>o</w:t>
            </w:r>
            <w:r w:rsidRPr="00980906">
              <w:rPr>
                <w:rFonts w:ascii="Corbel" w:eastAsia="Corbel" w:hAnsi="Corbel" w:cs="Corbel"/>
                <w:spacing w:val="1"/>
              </w:rPr>
              <w:t>n</w:t>
            </w:r>
            <w:r w:rsidRPr="00980906">
              <w:rPr>
                <w:rFonts w:ascii="Corbel" w:eastAsia="Corbel" w:hAnsi="Corbel" w:cs="Corbel"/>
              </w:rPr>
              <w:t>se</w:t>
            </w:r>
            <w:r w:rsidRPr="00980906">
              <w:rPr>
                <w:rFonts w:ascii="Corbel" w:eastAsia="Corbel" w:hAnsi="Corbel" w:cs="Corbel"/>
                <w:spacing w:val="-1"/>
              </w:rPr>
              <w:t xml:space="preserve"> </w:t>
            </w:r>
            <w:r w:rsidRPr="00980906">
              <w:rPr>
                <w:rFonts w:ascii="Corbel" w:eastAsia="Corbel" w:hAnsi="Corbel" w:cs="Corbel"/>
              </w:rPr>
              <w:t>m</w:t>
            </w:r>
            <w:r w:rsidRPr="00980906">
              <w:rPr>
                <w:rFonts w:ascii="Corbel" w:eastAsia="Corbel" w:hAnsi="Corbel" w:cs="Corbel"/>
                <w:spacing w:val="-1"/>
              </w:rPr>
              <w:t>a</w:t>
            </w:r>
            <w:r w:rsidRPr="00980906">
              <w:rPr>
                <w:rFonts w:ascii="Corbel" w:eastAsia="Corbel" w:hAnsi="Corbel" w:cs="Corbel"/>
              </w:rPr>
              <w:t>y</w:t>
            </w:r>
            <w:r w:rsidRPr="00980906">
              <w:rPr>
                <w:rFonts w:ascii="Corbel" w:eastAsia="Corbel" w:hAnsi="Corbel" w:cs="Corbel"/>
                <w:spacing w:val="-2"/>
              </w:rPr>
              <w:t xml:space="preserve"> </w:t>
            </w:r>
            <w:r w:rsidRPr="00980906">
              <w:rPr>
                <w:rFonts w:ascii="Corbel" w:eastAsia="Corbel" w:hAnsi="Corbel" w:cs="Corbel"/>
                <w:spacing w:val="-1"/>
              </w:rPr>
              <w:t>b</w:t>
            </w:r>
            <w:r w:rsidRPr="00980906">
              <w:rPr>
                <w:rFonts w:ascii="Corbel" w:eastAsia="Corbel" w:hAnsi="Corbel" w:cs="Corbel"/>
              </w:rPr>
              <w:t>e</w:t>
            </w:r>
            <w:r w:rsidRPr="00980906">
              <w:rPr>
                <w:rFonts w:ascii="Corbel" w:eastAsia="Corbel" w:hAnsi="Corbel" w:cs="Corbel"/>
                <w:spacing w:val="-3"/>
              </w:rPr>
              <w:t xml:space="preserve"> </w:t>
            </w:r>
            <w:r w:rsidRPr="00980906">
              <w:rPr>
                <w:rFonts w:ascii="Corbel" w:eastAsia="Corbel" w:hAnsi="Corbel" w:cs="Corbel"/>
              </w:rPr>
              <w:t>reje</w:t>
            </w:r>
            <w:r w:rsidRPr="00980906">
              <w:rPr>
                <w:rFonts w:ascii="Corbel" w:eastAsia="Corbel" w:hAnsi="Corbel" w:cs="Corbel"/>
                <w:spacing w:val="-1"/>
              </w:rPr>
              <w:t>c</w:t>
            </w:r>
            <w:r w:rsidRPr="00980906">
              <w:rPr>
                <w:rFonts w:ascii="Corbel" w:eastAsia="Corbel" w:hAnsi="Corbel" w:cs="Corbel"/>
              </w:rPr>
              <w:t>ted</w:t>
            </w:r>
            <w:r w:rsidRPr="00980906">
              <w:rPr>
                <w:rFonts w:ascii="Corbel" w:eastAsia="Corbel" w:hAnsi="Corbel" w:cs="Corbel"/>
                <w:spacing w:val="-1"/>
              </w:rPr>
              <w:t xml:space="preserve"> i</w:t>
            </w:r>
            <w:r w:rsidRPr="00980906">
              <w:rPr>
                <w:rFonts w:ascii="Corbel" w:eastAsia="Corbel" w:hAnsi="Corbel" w:cs="Corbel"/>
              </w:rPr>
              <w:t>f</w:t>
            </w:r>
            <w:r w:rsidRPr="00980906">
              <w:rPr>
                <w:rFonts w:ascii="Corbel" w:eastAsia="Corbel" w:hAnsi="Corbel" w:cs="Corbel"/>
                <w:spacing w:val="-2"/>
              </w:rPr>
              <w:t xml:space="preserve"> </w:t>
            </w:r>
            <w:r w:rsidRPr="00980906">
              <w:rPr>
                <w:rFonts w:ascii="Corbel" w:eastAsia="Corbel" w:hAnsi="Corbel" w:cs="Corbel"/>
              </w:rPr>
              <w:t>the</w:t>
            </w:r>
            <w:r w:rsidRPr="00980906">
              <w:rPr>
                <w:rFonts w:ascii="Corbel" w:eastAsia="Corbel" w:hAnsi="Corbel" w:cs="Corbel"/>
                <w:spacing w:val="-1"/>
              </w:rPr>
              <w:t xml:space="preserve"> </w:t>
            </w:r>
            <w:r w:rsidRPr="00980906">
              <w:rPr>
                <w:rFonts w:ascii="Corbel" w:eastAsia="Corbel" w:hAnsi="Corbel" w:cs="Corbel"/>
              </w:rPr>
              <w:t xml:space="preserve">Tenderer </w:t>
            </w:r>
            <w:r>
              <w:rPr>
                <w:rFonts w:ascii="Corbel" w:eastAsia="Corbel" w:hAnsi="Corbel" w:cs="Corbel"/>
              </w:rPr>
              <w:t xml:space="preserve">is unable to provide the levels of insurance required. </w:t>
            </w:r>
          </w:p>
        </w:tc>
      </w:tr>
    </w:tbl>
    <w:p w14:paraId="32E512E2" w14:textId="77777777" w:rsidR="00980906" w:rsidRDefault="00980906" w:rsidP="000909CD">
      <w:pPr>
        <w:spacing w:line="238" w:lineRule="auto"/>
        <w:rPr>
          <w:rFonts w:ascii="Corbel" w:eastAsia="Corbel" w:hAnsi="Corbel" w:cs="Corbel"/>
        </w:rPr>
      </w:pPr>
    </w:p>
    <w:p w14:paraId="1912302F" w14:textId="77777777" w:rsidR="00AA4C99" w:rsidRDefault="00AA4C99" w:rsidP="000909CD">
      <w:pPr>
        <w:spacing w:line="238" w:lineRule="auto"/>
        <w:rPr>
          <w:rFonts w:ascii="Corbel" w:eastAsia="Corbel" w:hAnsi="Corbel" w:cs="Corbel"/>
        </w:rPr>
        <w:sectPr w:rsidR="00AA4C99">
          <w:headerReference w:type="even" r:id="rId25"/>
          <w:headerReference w:type="default" r:id="rId26"/>
          <w:footerReference w:type="even" r:id="rId27"/>
          <w:headerReference w:type="first" r:id="rId28"/>
          <w:pgSz w:w="16839" w:h="11920" w:orient="landscape"/>
          <w:pgMar w:top="620" w:right="620" w:bottom="280" w:left="640" w:header="0" w:footer="0" w:gutter="0"/>
          <w:cols w:space="720"/>
        </w:sectPr>
      </w:pPr>
    </w:p>
    <w:p w14:paraId="69CF4ADF" w14:textId="7FE14F89" w:rsidR="00D91C92" w:rsidRDefault="00D91C92" w:rsidP="00D91C92">
      <w:pPr>
        <w:pStyle w:val="Caption"/>
        <w:keepNext/>
        <w:rPr>
          <w:rFonts w:ascii="Corbel" w:hAnsi="Corbel"/>
          <w:b/>
          <w:i w:val="0"/>
          <w:sz w:val="22"/>
          <w:szCs w:val="22"/>
        </w:rPr>
      </w:pPr>
      <w:bookmarkStart w:id="0" w:name="_Ref434828234"/>
      <w:r>
        <w:rPr>
          <w:rFonts w:ascii="Corbel" w:hAnsi="Corbel"/>
          <w:b/>
          <w:i w:val="0"/>
          <w:sz w:val="22"/>
          <w:szCs w:val="22"/>
        </w:rPr>
        <w:lastRenderedPageBreak/>
        <w:t xml:space="preserve">Table </w:t>
      </w:r>
      <w:r w:rsidR="00FB36EE">
        <w:rPr>
          <w:rFonts w:ascii="Corbel" w:hAnsi="Corbel"/>
          <w:b/>
          <w:i w:val="0"/>
          <w:sz w:val="22"/>
          <w:szCs w:val="22"/>
        </w:rPr>
        <w:t>6</w:t>
      </w:r>
      <w:bookmarkEnd w:id="0"/>
      <w:r>
        <w:rPr>
          <w:rFonts w:ascii="Corbel" w:hAnsi="Corbel"/>
          <w:b/>
          <w:i w:val="0"/>
          <w:sz w:val="22"/>
          <w:szCs w:val="22"/>
        </w:rPr>
        <w:t>– Criteria and Weighting for Evaluation</w:t>
      </w:r>
    </w:p>
    <w:p w14:paraId="50783802" w14:textId="77777777" w:rsidR="00831034" w:rsidRPr="00831034" w:rsidRDefault="00831034" w:rsidP="00831034"/>
    <w:tbl>
      <w:tblPr>
        <w:tblW w:w="0" w:type="auto"/>
        <w:tblInd w:w="108" w:type="dxa"/>
        <w:tblBorders>
          <w:top w:val="single" w:sz="4" w:space="0" w:color="000000"/>
          <w:bottom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52"/>
        <w:gridCol w:w="2268"/>
        <w:gridCol w:w="3402"/>
        <w:gridCol w:w="5670"/>
        <w:gridCol w:w="1134"/>
      </w:tblGrid>
      <w:tr w:rsidR="00D91C92" w:rsidRPr="00831034" w14:paraId="27F1D6E8" w14:textId="77777777" w:rsidTr="00D91C92">
        <w:trPr>
          <w:trHeight w:val="203"/>
          <w:tblHeader/>
        </w:trPr>
        <w:tc>
          <w:tcPr>
            <w:tcW w:w="1452"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F098D41" w14:textId="77777777" w:rsidR="00D91C92" w:rsidRPr="00831034" w:rsidRDefault="00D91C92" w:rsidP="00D91C92">
            <w:pPr>
              <w:rPr>
                <w:rFonts w:ascii="Corbel" w:eastAsia="Calibri" w:hAnsi="Corbel"/>
                <w:b/>
                <w:color w:val="000000"/>
                <w:sz w:val="20"/>
                <w:szCs w:val="20"/>
              </w:rPr>
            </w:pPr>
            <w:r w:rsidRPr="00831034">
              <w:rPr>
                <w:rFonts w:ascii="Corbel" w:eastAsia="Calibri" w:hAnsi="Corbel"/>
                <w:b/>
                <w:color w:val="000000"/>
                <w:sz w:val="20"/>
                <w:szCs w:val="20"/>
              </w:rPr>
              <w:t>Contract Outcome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7CB901" w14:textId="77777777" w:rsidR="00D91C92" w:rsidRPr="00831034" w:rsidRDefault="00D91C92" w:rsidP="00D91C92">
            <w:pPr>
              <w:rPr>
                <w:rFonts w:ascii="Corbel" w:eastAsia="Calibri" w:hAnsi="Corbel"/>
                <w:b/>
                <w:color w:val="000000"/>
                <w:sz w:val="20"/>
                <w:szCs w:val="20"/>
              </w:rPr>
            </w:pPr>
            <w:r w:rsidRPr="00831034">
              <w:rPr>
                <w:rFonts w:ascii="Corbel" w:eastAsia="Calibri" w:hAnsi="Corbel"/>
                <w:b/>
                <w:color w:val="000000"/>
                <w:sz w:val="20"/>
                <w:szCs w:val="20"/>
              </w:rPr>
              <w:t>Question</w:t>
            </w:r>
          </w:p>
        </w:tc>
        <w:tc>
          <w:tcPr>
            <w:tcW w:w="3402" w:type="dxa"/>
            <w:tcBorders>
              <w:top w:val="single" w:sz="4" w:space="0" w:color="000000"/>
              <w:left w:val="single" w:sz="4" w:space="0" w:color="000000"/>
              <w:bottom w:val="single" w:sz="4" w:space="0" w:color="000000"/>
              <w:right w:val="single" w:sz="4" w:space="0" w:color="000000"/>
            </w:tcBorders>
          </w:tcPr>
          <w:p w14:paraId="77D20C4A" w14:textId="77777777" w:rsidR="00D91C92" w:rsidRPr="00831034" w:rsidRDefault="008A5335" w:rsidP="00D91C92">
            <w:pPr>
              <w:rPr>
                <w:rFonts w:ascii="Corbel" w:eastAsia="Calibri" w:hAnsi="Corbel"/>
                <w:b/>
                <w:color w:val="000000"/>
                <w:sz w:val="20"/>
                <w:szCs w:val="20"/>
              </w:rPr>
            </w:pPr>
            <w:r w:rsidRPr="00831034">
              <w:rPr>
                <w:rFonts w:ascii="Corbel" w:eastAsia="Calibri" w:hAnsi="Corbel"/>
                <w:b/>
                <w:color w:val="000000"/>
                <w:sz w:val="20"/>
                <w:szCs w:val="20"/>
              </w:rPr>
              <w:t xml:space="preserve"> Criteria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E642C" w14:textId="77777777" w:rsidR="00D91C92" w:rsidRPr="00831034" w:rsidRDefault="00D91C92" w:rsidP="00D91C92">
            <w:pPr>
              <w:rPr>
                <w:rFonts w:ascii="Corbel" w:eastAsia="Calibri" w:hAnsi="Corbel"/>
                <w:b/>
                <w:color w:val="000000"/>
                <w:sz w:val="20"/>
                <w:szCs w:val="20"/>
              </w:rPr>
            </w:pPr>
            <w:r w:rsidRPr="00831034">
              <w:rPr>
                <w:rFonts w:ascii="Corbel" w:eastAsia="Calibri" w:hAnsi="Corbel"/>
                <w:b/>
                <w:color w:val="000000"/>
                <w:sz w:val="20"/>
                <w:szCs w:val="20"/>
              </w:rPr>
              <w:t>Evidence required</w:t>
            </w:r>
          </w:p>
        </w:tc>
        <w:tc>
          <w:tcPr>
            <w:tcW w:w="113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EC5DE67" w14:textId="77777777" w:rsidR="00D91C92" w:rsidRPr="00831034" w:rsidRDefault="00D91C92" w:rsidP="00D91C92">
            <w:pPr>
              <w:rPr>
                <w:rFonts w:ascii="Corbel" w:eastAsia="Calibri" w:hAnsi="Corbel"/>
                <w:b/>
                <w:color w:val="000000"/>
                <w:sz w:val="20"/>
                <w:szCs w:val="20"/>
              </w:rPr>
            </w:pPr>
            <w:r w:rsidRPr="00831034">
              <w:rPr>
                <w:rFonts w:ascii="Corbel" w:eastAsia="Calibri" w:hAnsi="Corbel"/>
                <w:b/>
                <w:color w:val="000000"/>
                <w:sz w:val="20"/>
                <w:szCs w:val="20"/>
              </w:rPr>
              <w:t xml:space="preserve">Weighting </w:t>
            </w:r>
          </w:p>
        </w:tc>
      </w:tr>
      <w:tr w:rsidR="00D91C92" w:rsidRPr="00831034" w14:paraId="0A135D56" w14:textId="77777777" w:rsidTr="00D91C92">
        <w:trPr>
          <w:trHeight w:val="592"/>
        </w:trPr>
        <w:tc>
          <w:tcPr>
            <w:tcW w:w="1452"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3CE52AF" w14:textId="77777777" w:rsidR="00D91C92" w:rsidRPr="00831034" w:rsidRDefault="00D91C92" w:rsidP="00D91C92">
            <w:pPr>
              <w:rPr>
                <w:rFonts w:ascii="Corbel" w:hAnsi="Corbel"/>
                <w:b/>
                <w:color w:val="000000"/>
                <w:sz w:val="20"/>
                <w:szCs w:val="20"/>
              </w:rPr>
            </w:pPr>
            <w:r w:rsidRPr="00831034">
              <w:rPr>
                <w:rFonts w:ascii="Corbel" w:hAnsi="Corbel"/>
                <w:b/>
                <w:color w:val="000000"/>
                <w:sz w:val="20"/>
                <w:szCs w:val="20"/>
              </w:rPr>
              <w:t>Methodology</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6B33B" w14:textId="77777777" w:rsidR="00D91C92" w:rsidRPr="00831034" w:rsidRDefault="00D91C92" w:rsidP="00F87E13">
            <w:pPr>
              <w:pStyle w:val="ListParagraph"/>
              <w:ind w:left="0"/>
              <w:rPr>
                <w:rFonts w:ascii="Corbel" w:hAnsi="Corbel"/>
                <w:b/>
                <w:sz w:val="20"/>
                <w:szCs w:val="20"/>
              </w:rPr>
            </w:pPr>
            <w:r w:rsidRPr="00831034">
              <w:rPr>
                <w:rFonts w:ascii="Corbel" w:hAnsi="Corbel"/>
                <w:b/>
                <w:sz w:val="20"/>
                <w:szCs w:val="20"/>
              </w:rPr>
              <w:t>Q.1 Overall Approach</w:t>
            </w:r>
            <w:r w:rsidR="00F87E13">
              <w:rPr>
                <w:rFonts w:ascii="Corbel" w:hAnsi="Corbel"/>
                <w:b/>
                <w:sz w:val="20"/>
                <w:szCs w:val="20"/>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3C56A5FE" w14:textId="342BDD0F" w:rsidR="00831034" w:rsidRPr="00831034" w:rsidRDefault="00831034" w:rsidP="00831034">
            <w:pPr>
              <w:keepLines/>
              <w:tabs>
                <w:tab w:val="left" w:pos="1080"/>
              </w:tabs>
              <w:spacing w:before="120" w:after="120"/>
              <w:rPr>
                <w:rFonts w:ascii="Corbel" w:hAnsi="Corbel"/>
                <w:sz w:val="20"/>
                <w:szCs w:val="20"/>
              </w:rPr>
            </w:pPr>
            <w:r w:rsidRPr="00831034">
              <w:rPr>
                <w:rFonts w:ascii="Corbel" w:hAnsi="Corbel"/>
                <w:sz w:val="20"/>
                <w:szCs w:val="20"/>
              </w:rPr>
              <w:t>Please describe your overall approach to deliver the required Services</w:t>
            </w:r>
            <w:r w:rsidR="00AC56E7">
              <w:rPr>
                <w:rFonts w:ascii="Corbel" w:hAnsi="Corbel"/>
                <w:sz w:val="20"/>
                <w:szCs w:val="20"/>
              </w:rPr>
              <w:t xml:space="preserve"> (see Appendix D)</w:t>
            </w:r>
            <w:r w:rsidRPr="00831034">
              <w:rPr>
                <w:rFonts w:ascii="Corbel" w:hAnsi="Corbel"/>
                <w:sz w:val="20"/>
                <w:szCs w:val="20"/>
              </w:rPr>
              <w:t>. Your response should include:</w:t>
            </w:r>
          </w:p>
          <w:p w14:paraId="632AC6A8"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Programme/timeline;</w:t>
            </w:r>
          </w:p>
          <w:p w14:paraId="7B13FC82"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ways of working, including proposed meetings and HS2 input required;</w:t>
            </w:r>
          </w:p>
          <w:p w14:paraId="48CB137E"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efficiency measures and added value;</w:t>
            </w:r>
          </w:p>
          <w:p w14:paraId="31B7A3D0" w14:textId="403F4D2C"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 xml:space="preserve">format of deliverables/ Information management; </w:t>
            </w:r>
          </w:p>
          <w:p w14:paraId="6D1430A3" w14:textId="57806ABF" w:rsid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project management and progress reporting</w:t>
            </w:r>
            <w:r w:rsidR="008D16E0">
              <w:rPr>
                <w:sz w:val="20"/>
                <w:szCs w:val="20"/>
              </w:rPr>
              <w:t>;and</w:t>
            </w:r>
          </w:p>
          <w:p w14:paraId="3A9AC165" w14:textId="3CACC9A7" w:rsidR="00BD466B" w:rsidRDefault="00BD466B" w:rsidP="00BD466B">
            <w:pPr>
              <w:pStyle w:val="HS2ReportTableText"/>
              <w:numPr>
                <w:ilvl w:val="0"/>
                <w:numId w:val="38"/>
              </w:numPr>
              <w:adjustRightInd/>
              <w:spacing w:before="60" w:after="60" w:line="240" w:lineRule="auto"/>
              <w:rPr>
                <w:sz w:val="20"/>
                <w:szCs w:val="20"/>
              </w:rPr>
            </w:pPr>
            <w:r>
              <w:rPr>
                <w:sz w:val="20"/>
                <w:szCs w:val="20"/>
              </w:rPr>
              <w:t>an organ</w:t>
            </w:r>
            <w:r w:rsidR="004461D0">
              <w:rPr>
                <w:sz w:val="20"/>
                <w:szCs w:val="20"/>
              </w:rPr>
              <w:t>o</w:t>
            </w:r>
            <w:r>
              <w:rPr>
                <w:sz w:val="20"/>
                <w:szCs w:val="20"/>
              </w:rPr>
              <w:t>gram including key team members and supporting staff clearly demonstrating each person’s role and the reporting process within your team and to the Employer</w:t>
            </w:r>
            <w:r w:rsidR="008D16E0">
              <w:rPr>
                <w:sz w:val="20"/>
                <w:szCs w:val="20"/>
              </w:rPr>
              <w:t>.</w:t>
            </w:r>
          </w:p>
          <w:p w14:paraId="5DFA13FC" w14:textId="77777777" w:rsidR="00BD466B" w:rsidRPr="00831034" w:rsidRDefault="00BD466B" w:rsidP="00BD466B">
            <w:pPr>
              <w:pStyle w:val="HS2ReportTableText"/>
              <w:adjustRightInd/>
              <w:spacing w:before="60" w:after="60" w:line="240" w:lineRule="auto"/>
              <w:rPr>
                <w:sz w:val="20"/>
                <w:szCs w:val="20"/>
              </w:rPr>
            </w:pPr>
          </w:p>
          <w:p w14:paraId="5DDD91A6" w14:textId="77777777" w:rsidR="005913F5" w:rsidRPr="00FB36EE" w:rsidRDefault="00E95C08" w:rsidP="00E95C08">
            <w:pPr>
              <w:pStyle w:val="HS2ReportTableText"/>
              <w:spacing w:after="120" w:line="240" w:lineRule="auto"/>
              <w:rPr>
                <w:rFonts w:cs="Calibri"/>
                <w:b/>
                <w:sz w:val="20"/>
                <w:szCs w:val="20"/>
                <w:lang w:eastAsia="en-GB"/>
              </w:rPr>
            </w:pPr>
            <w:r w:rsidRPr="00831034">
              <w:rPr>
                <w:rFonts w:cs="Calibri"/>
                <w:b/>
                <w:sz w:val="20"/>
                <w:szCs w:val="20"/>
                <w:lang w:eastAsia="en-GB"/>
              </w:rPr>
              <w:t xml:space="preserve"> </w:t>
            </w:r>
            <w:r w:rsidR="005913F5" w:rsidRPr="00FB36EE">
              <w:rPr>
                <w:rFonts w:cs="Calibri"/>
                <w:b/>
                <w:sz w:val="20"/>
                <w:szCs w:val="20"/>
                <w:lang w:eastAsia="en-GB"/>
              </w:rPr>
              <w:t>(Maximum 4 sides A4)</w:t>
            </w:r>
          </w:p>
          <w:p w14:paraId="182964C0" w14:textId="77777777" w:rsidR="005913F5" w:rsidRPr="00831034" w:rsidRDefault="005913F5" w:rsidP="00831034">
            <w:pPr>
              <w:pStyle w:val="HS2ReportTableText"/>
              <w:spacing w:after="120" w:line="240" w:lineRule="auto"/>
              <w:rPr>
                <w:sz w:val="20"/>
                <w:szCs w:val="20"/>
              </w:rPr>
            </w:pPr>
            <w:r w:rsidRPr="00FB36EE">
              <w:rPr>
                <w:sz w:val="20"/>
                <w:szCs w:val="20"/>
              </w:rPr>
              <w:t>Please name the file 'Q1_</w:t>
            </w:r>
            <w:r w:rsidR="00831034" w:rsidRPr="00FB36EE">
              <w:rPr>
                <w:sz w:val="20"/>
                <w:szCs w:val="20"/>
              </w:rPr>
              <w:t>Overall Approach</w:t>
            </w:r>
            <w:r w:rsidRPr="00FB36EE">
              <w:rPr>
                <w:sz w:val="20"/>
                <w:szCs w:val="20"/>
              </w:rPr>
              <w:t>'</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CC41" w14:textId="77777777" w:rsidR="00831034" w:rsidRPr="00831034" w:rsidRDefault="00831034" w:rsidP="00831034">
            <w:pPr>
              <w:keepLines/>
              <w:tabs>
                <w:tab w:val="left" w:pos="1080"/>
              </w:tabs>
              <w:spacing w:before="120"/>
              <w:rPr>
                <w:rFonts w:ascii="Corbel" w:eastAsia="Batang" w:hAnsi="Corbel" w:cs="Arial"/>
                <w:bCs/>
                <w:color w:val="000000"/>
                <w:sz w:val="20"/>
                <w:szCs w:val="20"/>
              </w:rPr>
            </w:pPr>
            <w:r w:rsidRPr="00831034">
              <w:rPr>
                <w:rFonts w:ascii="Corbel" w:eastAsia="Batang" w:hAnsi="Corbel" w:cs="Arial"/>
                <w:bCs/>
                <w:color w:val="000000"/>
                <w:sz w:val="20"/>
                <w:szCs w:val="20"/>
              </w:rPr>
              <w:t>Successful Tenderers will provide a comprehensively detailed response that:</w:t>
            </w:r>
          </w:p>
          <w:p w14:paraId="444A9D6C"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Shows an excellent understanding of HS2 Ltd’s requirements;</w:t>
            </w:r>
          </w:p>
          <w:p w14:paraId="7D8620D5"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 xml:space="preserve">demonstrates a clear and robust and manageable approach to working with HS2 Ltd in the context of the required services;   </w:t>
            </w:r>
          </w:p>
          <w:p w14:paraId="1DA67B19"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 xml:space="preserve">shows a clear understanding of the required deliverables and their target audience; </w:t>
            </w:r>
          </w:p>
          <w:p w14:paraId="16CD4155"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outlines the key project activities, milestones and deliverables;</w:t>
            </w:r>
          </w:p>
          <w:p w14:paraId="5B5005C9" w14:textId="77777777"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clearly defines the mechanisms that will be used to manage the project and keep the employer informed of progress;</w:t>
            </w:r>
          </w:p>
          <w:p w14:paraId="27FADACB" w14:textId="4BC0D985" w:rsidR="00831034" w:rsidRPr="00831034" w:rsidRDefault="00831034" w:rsidP="00BD466B">
            <w:pPr>
              <w:pStyle w:val="HS2ReportTableText"/>
              <w:numPr>
                <w:ilvl w:val="0"/>
                <w:numId w:val="38"/>
              </w:numPr>
              <w:adjustRightInd/>
              <w:spacing w:before="60" w:after="60" w:line="240" w:lineRule="auto"/>
              <w:rPr>
                <w:sz w:val="20"/>
                <w:szCs w:val="20"/>
              </w:rPr>
            </w:pPr>
            <w:r w:rsidRPr="00831034">
              <w:rPr>
                <w:sz w:val="20"/>
                <w:szCs w:val="20"/>
              </w:rPr>
              <w:t xml:space="preserve">identifies efficiencies or areas of added value; </w:t>
            </w:r>
          </w:p>
          <w:p w14:paraId="5DA8715D" w14:textId="40659297" w:rsidR="00831034" w:rsidRDefault="00831034" w:rsidP="00BD466B">
            <w:pPr>
              <w:pStyle w:val="HS2ReportTableText"/>
              <w:numPr>
                <w:ilvl w:val="0"/>
                <w:numId w:val="38"/>
              </w:numPr>
              <w:rPr>
                <w:sz w:val="20"/>
                <w:szCs w:val="20"/>
              </w:rPr>
            </w:pPr>
            <w:r w:rsidRPr="00831034">
              <w:rPr>
                <w:sz w:val="20"/>
                <w:szCs w:val="20"/>
              </w:rPr>
              <w:t>Incorporates innovative/industry-leading methods or processes</w:t>
            </w:r>
            <w:r w:rsidR="008D16E0">
              <w:rPr>
                <w:sz w:val="20"/>
                <w:szCs w:val="20"/>
              </w:rPr>
              <w:t>;</w:t>
            </w:r>
          </w:p>
          <w:p w14:paraId="2211F1E6" w14:textId="706199EF" w:rsidR="002F7626" w:rsidRDefault="00BD466B" w:rsidP="002F7626">
            <w:pPr>
              <w:pStyle w:val="HS2ReportTableText"/>
              <w:numPr>
                <w:ilvl w:val="0"/>
                <w:numId w:val="32"/>
              </w:numPr>
              <w:adjustRightInd/>
              <w:spacing w:before="60" w:after="60" w:line="240" w:lineRule="auto"/>
              <w:rPr>
                <w:sz w:val="20"/>
                <w:szCs w:val="20"/>
              </w:rPr>
            </w:pPr>
            <w:r>
              <w:rPr>
                <w:sz w:val="20"/>
                <w:szCs w:val="20"/>
              </w:rPr>
              <w:t>Clearly demonstrates how the</w:t>
            </w:r>
            <w:r w:rsidRPr="003C4E36">
              <w:rPr>
                <w:sz w:val="20"/>
                <w:szCs w:val="20"/>
              </w:rPr>
              <w:t xml:space="preserve"> proposed resources will be organised and managed i</w:t>
            </w:r>
            <w:r w:rsidR="002F7626">
              <w:rPr>
                <w:sz w:val="20"/>
                <w:szCs w:val="20"/>
              </w:rPr>
              <w:t>n order to deliver the Services and how the</w:t>
            </w:r>
            <w:r w:rsidR="002F7626" w:rsidRPr="003C4E36">
              <w:rPr>
                <w:sz w:val="20"/>
                <w:szCs w:val="20"/>
              </w:rPr>
              <w:t xml:space="preserve"> team will </w:t>
            </w:r>
            <w:r w:rsidR="002F7626">
              <w:rPr>
                <w:sz w:val="20"/>
                <w:szCs w:val="20"/>
              </w:rPr>
              <w:t>interface with the Employer</w:t>
            </w:r>
            <w:r w:rsidR="008D16E0">
              <w:rPr>
                <w:sz w:val="20"/>
                <w:szCs w:val="20"/>
              </w:rPr>
              <w:t>; and</w:t>
            </w:r>
          </w:p>
          <w:p w14:paraId="2579DAB9" w14:textId="13B58B71" w:rsidR="002F7626" w:rsidRPr="002F7626" w:rsidRDefault="002F7626" w:rsidP="002F7626">
            <w:pPr>
              <w:pStyle w:val="NoSpacing"/>
              <w:numPr>
                <w:ilvl w:val="0"/>
                <w:numId w:val="32"/>
              </w:numPr>
              <w:rPr>
                <w:rFonts w:ascii="Corbel" w:hAnsi="Corbel"/>
                <w:sz w:val="20"/>
                <w:szCs w:val="20"/>
              </w:rPr>
            </w:pPr>
            <w:r w:rsidRPr="002F7626">
              <w:rPr>
                <w:rFonts w:ascii="Corbel" w:hAnsi="Corbel"/>
                <w:sz w:val="20"/>
                <w:szCs w:val="20"/>
              </w:rPr>
              <w:t>Offers assurance of how the Tenderer will ensure the required resources and key personnel are available for a significant part of the contract and the process by which key personnel will be replaced where necessary</w:t>
            </w:r>
            <w:r w:rsidR="008D16E0">
              <w:rPr>
                <w:rFonts w:ascii="Corbel" w:hAnsi="Corbel"/>
                <w:sz w:val="20"/>
                <w:szCs w:val="20"/>
              </w:rPr>
              <w:t>.</w:t>
            </w:r>
          </w:p>
          <w:p w14:paraId="4EC8C0B3" w14:textId="77777777" w:rsidR="002F7626" w:rsidRPr="003C4E36" w:rsidRDefault="002F7626" w:rsidP="002F7626">
            <w:pPr>
              <w:pStyle w:val="HS2ReportTableText"/>
              <w:adjustRightInd/>
              <w:spacing w:before="60" w:after="60" w:line="240" w:lineRule="auto"/>
              <w:rPr>
                <w:sz w:val="20"/>
                <w:szCs w:val="20"/>
              </w:rPr>
            </w:pPr>
          </w:p>
          <w:p w14:paraId="06957689" w14:textId="77777777" w:rsidR="00BD466B" w:rsidRPr="003C4E36" w:rsidRDefault="00BD466B" w:rsidP="002F7626">
            <w:pPr>
              <w:pStyle w:val="HS2ReportTableText"/>
              <w:adjustRightInd/>
              <w:spacing w:before="60" w:after="60" w:line="240" w:lineRule="auto"/>
              <w:rPr>
                <w:sz w:val="20"/>
                <w:szCs w:val="20"/>
              </w:rPr>
            </w:pPr>
          </w:p>
          <w:p w14:paraId="2EF121A3" w14:textId="77777777" w:rsidR="00BD466B" w:rsidRPr="00831034" w:rsidRDefault="00BD466B" w:rsidP="00BD466B">
            <w:pPr>
              <w:pStyle w:val="HS2ReportTableText"/>
              <w:ind w:left="720"/>
              <w:rPr>
                <w:sz w:val="20"/>
                <w:szCs w:val="20"/>
              </w:rPr>
            </w:pPr>
          </w:p>
          <w:p w14:paraId="73A44912" w14:textId="77777777" w:rsidR="00876C0C" w:rsidRPr="00831034" w:rsidRDefault="00876C0C" w:rsidP="00876C0C">
            <w:pPr>
              <w:pStyle w:val="NoSpacing"/>
              <w:rPr>
                <w:rFonts w:ascii="Corbel" w:hAnsi="Corbel"/>
                <w:sz w:val="20"/>
                <w:szCs w:val="20"/>
              </w:rPr>
            </w:pPr>
          </w:p>
          <w:p w14:paraId="00943619" w14:textId="77777777" w:rsidR="00876C0C" w:rsidRPr="00831034" w:rsidRDefault="00876C0C" w:rsidP="00876C0C">
            <w:pPr>
              <w:pStyle w:val="NoSpacing"/>
              <w:rPr>
                <w:rFonts w:ascii="Corbel" w:hAnsi="Corbel"/>
                <w:sz w:val="20"/>
                <w:szCs w:val="20"/>
              </w:rPr>
            </w:pPr>
          </w:p>
        </w:tc>
        <w:tc>
          <w:tcPr>
            <w:tcW w:w="113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0EC089D" w14:textId="77777777" w:rsidR="00D91C92" w:rsidRPr="00831034" w:rsidRDefault="00831034" w:rsidP="00D91C92">
            <w:pPr>
              <w:jc w:val="both"/>
              <w:rPr>
                <w:rFonts w:ascii="Corbel" w:hAnsi="Corbel"/>
                <w:color w:val="000000"/>
                <w:sz w:val="20"/>
                <w:szCs w:val="20"/>
              </w:rPr>
            </w:pPr>
            <w:r w:rsidRPr="00831034">
              <w:rPr>
                <w:rFonts w:ascii="Corbel" w:hAnsi="Corbel"/>
                <w:color w:val="000000"/>
                <w:sz w:val="20"/>
                <w:szCs w:val="20"/>
              </w:rPr>
              <w:t>10%</w:t>
            </w:r>
          </w:p>
        </w:tc>
      </w:tr>
      <w:tr w:rsidR="00D91C92" w:rsidRPr="00F30344" w14:paraId="02305718" w14:textId="77777777" w:rsidTr="00D91C92">
        <w:trPr>
          <w:trHeight w:val="592"/>
        </w:trPr>
        <w:tc>
          <w:tcPr>
            <w:tcW w:w="1452"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3F05335" w14:textId="77777777" w:rsidR="00D91C92" w:rsidRPr="00831034" w:rsidRDefault="00B561DE" w:rsidP="00D91C92">
            <w:pPr>
              <w:rPr>
                <w:rFonts w:ascii="Corbel" w:hAnsi="Corbel"/>
                <w:b/>
                <w:color w:val="000000"/>
                <w:sz w:val="20"/>
                <w:szCs w:val="20"/>
              </w:rPr>
            </w:pPr>
            <w:r w:rsidRPr="00831034">
              <w:rPr>
                <w:rFonts w:ascii="Corbel" w:hAnsi="Corbel"/>
                <w:b/>
                <w:color w:val="000000"/>
                <w:sz w:val="20"/>
                <w:szCs w:val="20"/>
              </w:rPr>
              <w:t>Methodology</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4DD1D" w14:textId="77777777" w:rsidR="00D91C92" w:rsidRPr="00831034" w:rsidRDefault="005913F5" w:rsidP="00D91C92">
            <w:pPr>
              <w:pStyle w:val="ListParagraph"/>
              <w:ind w:left="0"/>
              <w:rPr>
                <w:rFonts w:ascii="Corbel" w:hAnsi="Corbel" w:cs="Calibri"/>
                <w:sz w:val="20"/>
                <w:szCs w:val="20"/>
              </w:rPr>
            </w:pPr>
            <w:r w:rsidRPr="00831034">
              <w:rPr>
                <w:rFonts w:ascii="Corbel" w:hAnsi="Corbel"/>
                <w:b/>
                <w:sz w:val="20"/>
                <w:szCs w:val="20"/>
              </w:rPr>
              <w:t xml:space="preserve">Q2. </w:t>
            </w:r>
            <w:r w:rsidR="00B561DE" w:rsidRPr="00831034">
              <w:rPr>
                <w:rFonts w:ascii="Corbel" w:hAnsi="Corbel"/>
                <w:b/>
                <w:sz w:val="20"/>
                <w:szCs w:val="20"/>
              </w:rPr>
              <w:t>Detailed Methods</w:t>
            </w:r>
          </w:p>
        </w:tc>
        <w:tc>
          <w:tcPr>
            <w:tcW w:w="3402" w:type="dxa"/>
            <w:tcBorders>
              <w:top w:val="single" w:sz="4" w:space="0" w:color="000000"/>
              <w:left w:val="single" w:sz="4" w:space="0" w:color="000000"/>
              <w:bottom w:val="single" w:sz="4" w:space="0" w:color="000000"/>
              <w:right w:val="single" w:sz="4" w:space="0" w:color="000000"/>
            </w:tcBorders>
          </w:tcPr>
          <w:p w14:paraId="1693789B" w14:textId="01B52F5D" w:rsidR="00B561DE" w:rsidRPr="00831034" w:rsidRDefault="00B561DE" w:rsidP="00B561DE">
            <w:pPr>
              <w:pStyle w:val="HS2ReportTableText"/>
              <w:spacing w:before="120" w:after="120"/>
              <w:rPr>
                <w:sz w:val="20"/>
                <w:szCs w:val="20"/>
              </w:rPr>
            </w:pPr>
            <w:r w:rsidRPr="00831034">
              <w:rPr>
                <w:sz w:val="20"/>
                <w:szCs w:val="20"/>
              </w:rPr>
              <w:t xml:space="preserve">Describe your detailed methods for </w:t>
            </w:r>
            <w:r w:rsidR="00DD60B9">
              <w:rPr>
                <w:sz w:val="20"/>
                <w:szCs w:val="20"/>
              </w:rPr>
              <w:t xml:space="preserve">delivering the services described in Appendix D </w:t>
            </w:r>
            <w:r w:rsidR="00AC56E7">
              <w:rPr>
                <w:sz w:val="20"/>
                <w:szCs w:val="20"/>
              </w:rPr>
              <w:t>specifically</w:t>
            </w:r>
            <w:r w:rsidR="00DD60B9">
              <w:rPr>
                <w:sz w:val="20"/>
                <w:szCs w:val="20"/>
              </w:rPr>
              <w:t xml:space="preserve"> </w:t>
            </w:r>
            <w:r w:rsidRPr="00831034">
              <w:rPr>
                <w:sz w:val="20"/>
                <w:szCs w:val="20"/>
              </w:rPr>
              <w:t>identifying and appraising circular economy opportunities in our business/ value chain including how you will:</w:t>
            </w:r>
          </w:p>
          <w:p w14:paraId="32868855" w14:textId="77777777" w:rsidR="00B561DE" w:rsidRPr="00831034" w:rsidRDefault="00B561DE" w:rsidP="00B561DE">
            <w:pPr>
              <w:pStyle w:val="HS2ReportTableText"/>
              <w:numPr>
                <w:ilvl w:val="0"/>
                <w:numId w:val="39"/>
              </w:numPr>
              <w:adjustRightInd/>
              <w:spacing w:before="60" w:after="60" w:line="240" w:lineRule="auto"/>
              <w:ind w:left="453" w:hanging="357"/>
              <w:rPr>
                <w:sz w:val="20"/>
                <w:szCs w:val="20"/>
              </w:rPr>
            </w:pPr>
            <w:r w:rsidRPr="00831034">
              <w:rPr>
                <w:sz w:val="20"/>
                <w:szCs w:val="20"/>
              </w:rPr>
              <w:t xml:space="preserve">Gather current activities and identify further opportunities; </w:t>
            </w:r>
          </w:p>
          <w:p w14:paraId="6E28FD4B" w14:textId="77777777" w:rsidR="00B561DE" w:rsidRPr="00831034" w:rsidRDefault="00B561DE" w:rsidP="00B561DE">
            <w:pPr>
              <w:pStyle w:val="HS2ReportTableText"/>
              <w:numPr>
                <w:ilvl w:val="0"/>
                <w:numId w:val="39"/>
              </w:numPr>
              <w:adjustRightInd/>
              <w:spacing w:before="60" w:after="60" w:line="240" w:lineRule="auto"/>
              <w:ind w:left="453" w:hanging="357"/>
              <w:rPr>
                <w:sz w:val="20"/>
                <w:szCs w:val="20"/>
              </w:rPr>
            </w:pPr>
            <w:r w:rsidRPr="00831034">
              <w:rPr>
                <w:sz w:val="20"/>
                <w:szCs w:val="20"/>
              </w:rPr>
              <w:t xml:space="preserve">work with various teams, who may not understand the relevance of the circular economy to them and may not prioritise this study; </w:t>
            </w:r>
          </w:p>
          <w:p w14:paraId="358A0CF9" w14:textId="77777777" w:rsidR="00B561DE" w:rsidRPr="00831034" w:rsidRDefault="00B561DE" w:rsidP="00B561DE">
            <w:pPr>
              <w:pStyle w:val="HS2ReportTableText"/>
              <w:numPr>
                <w:ilvl w:val="0"/>
                <w:numId w:val="39"/>
              </w:numPr>
              <w:adjustRightInd/>
              <w:spacing w:before="60" w:after="60" w:line="240" w:lineRule="auto"/>
              <w:ind w:left="453" w:hanging="357"/>
              <w:rPr>
                <w:sz w:val="20"/>
                <w:szCs w:val="20"/>
              </w:rPr>
            </w:pPr>
            <w:r w:rsidRPr="00831034">
              <w:rPr>
                <w:sz w:val="20"/>
                <w:szCs w:val="20"/>
              </w:rPr>
              <w:t>appraise opportunities and recommend key ones that should be pursued; and</w:t>
            </w:r>
          </w:p>
          <w:p w14:paraId="0C208780" w14:textId="77777777" w:rsidR="00B561DE" w:rsidRPr="00831034" w:rsidRDefault="00B561DE" w:rsidP="00B561DE">
            <w:pPr>
              <w:pStyle w:val="HS2ReportTableText"/>
              <w:numPr>
                <w:ilvl w:val="0"/>
                <w:numId w:val="39"/>
              </w:numPr>
              <w:adjustRightInd/>
              <w:spacing w:before="60" w:after="60" w:line="240" w:lineRule="auto"/>
              <w:ind w:left="453" w:hanging="357"/>
              <w:rPr>
                <w:sz w:val="20"/>
                <w:szCs w:val="20"/>
              </w:rPr>
            </w:pPr>
            <w:r w:rsidRPr="00831034">
              <w:rPr>
                <w:sz w:val="20"/>
                <w:szCs w:val="20"/>
              </w:rPr>
              <w:t>develop the business case for the opportunities, given the early stage of our project.</w:t>
            </w:r>
          </w:p>
          <w:p w14:paraId="56FAE136" w14:textId="77777777" w:rsidR="005913F5" w:rsidRPr="00831034" w:rsidRDefault="00B561DE" w:rsidP="00B561DE">
            <w:pPr>
              <w:pStyle w:val="HS2ReportTableText"/>
              <w:spacing w:after="120" w:line="240" w:lineRule="auto"/>
              <w:rPr>
                <w:sz w:val="20"/>
                <w:szCs w:val="20"/>
              </w:rPr>
            </w:pPr>
            <w:r w:rsidRPr="00831034">
              <w:rPr>
                <w:sz w:val="20"/>
                <w:szCs w:val="20"/>
              </w:rPr>
              <w:t>This should include any tools or systems you intend to use, where appropriate</w:t>
            </w:r>
            <w:r w:rsidR="00831034" w:rsidRPr="00831034">
              <w:rPr>
                <w:sz w:val="20"/>
                <w:szCs w:val="20"/>
              </w:rPr>
              <w:t>.</w:t>
            </w:r>
          </w:p>
          <w:p w14:paraId="719EB8CB" w14:textId="77777777" w:rsidR="00D91C92" w:rsidRPr="00FB36EE" w:rsidRDefault="00D91C92" w:rsidP="005913F5">
            <w:pPr>
              <w:pStyle w:val="HS2ReportTableText"/>
              <w:spacing w:after="120" w:line="240" w:lineRule="auto"/>
              <w:rPr>
                <w:rFonts w:cs="Calibri"/>
                <w:b/>
                <w:sz w:val="20"/>
                <w:szCs w:val="20"/>
                <w:lang w:eastAsia="en-GB"/>
              </w:rPr>
            </w:pPr>
            <w:r w:rsidRPr="00FB36EE">
              <w:rPr>
                <w:rFonts w:cs="Calibri"/>
                <w:b/>
                <w:sz w:val="20"/>
                <w:szCs w:val="20"/>
                <w:lang w:eastAsia="en-GB"/>
              </w:rPr>
              <w:lastRenderedPageBreak/>
              <w:t xml:space="preserve">(Maximum </w:t>
            </w:r>
            <w:r w:rsidR="005913F5" w:rsidRPr="00FB36EE">
              <w:rPr>
                <w:rFonts w:cs="Calibri"/>
                <w:b/>
                <w:sz w:val="20"/>
                <w:szCs w:val="20"/>
                <w:lang w:eastAsia="en-GB"/>
              </w:rPr>
              <w:t>4</w:t>
            </w:r>
            <w:r w:rsidRPr="00FB36EE">
              <w:rPr>
                <w:rFonts w:cs="Calibri"/>
                <w:b/>
                <w:sz w:val="20"/>
                <w:szCs w:val="20"/>
                <w:lang w:eastAsia="en-GB"/>
              </w:rPr>
              <w:t xml:space="preserve"> sides A4)</w:t>
            </w:r>
          </w:p>
          <w:p w14:paraId="71243E53" w14:textId="77777777" w:rsidR="005913F5" w:rsidRPr="00831034" w:rsidRDefault="00B561DE" w:rsidP="00B561DE">
            <w:pPr>
              <w:pStyle w:val="HS2ReportTableText"/>
              <w:spacing w:after="120" w:line="240" w:lineRule="auto"/>
              <w:rPr>
                <w:sz w:val="20"/>
                <w:szCs w:val="20"/>
              </w:rPr>
            </w:pPr>
            <w:r w:rsidRPr="00FB36EE">
              <w:rPr>
                <w:sz w:val="20"/>
                <w:szCs w:val="20"/>
              </w:rPr>
              <w:t>Please name the file 'Q2_Detailed Methods</w:t>
            </w:r>
            <w:r w:rsidR="005913F5" w:rsidRPr="00FB36EE">
              <w:rPr>
                <w:sz w:val="20"/>
                <w:szCs w:val="20"/>
              </w:rPr>
              <w:t>'</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7FCA7" w14:textId="77777777" w:rsidR="00B561DE" w:rsidRPr="00831034" w:rsidRDefault="00B561DE" w:rsidP="00B561DE">
            <w:pPr>
              <w:keepLines/>
              <w:tabs>
                <w:tab w:val="left" w:pos="1080"/>
              </w:tabs>
              <w:spacing w:before="120" w:after="120"/>
              <w:rPr>
                <w:rFonts w:asciiTheme="minorHAnsi" w:eastAsia="Batang" w:hAnsiTheme="minorHAnsi" w:cs="Arial"/>
                <w:bCs/>
                <w:color w:val="000000"/>
                <w:sz w:val="20"/>
                <w:szCs w:val="20"/>
              </w:rPr>
            </w:pPr>
            <w:r w:rsidRPr="00831034">
              <w:rPr>
                <w:rFonts w:asciiTheme="minorHAnsi" w:eastAsia="Batang" w:hAnsiTheme="minorHAnsi" w:cs="Arial"/>
                <w:bCs/>
                <w:color w:val="000000"/>
                <w:sz w:val="20"/>
                <w:szCs w:val="20"/>
              </w:rPr>
              <w:lastRenderedPageBreak/>
              <w:t>Successful Tenderers will provide a comprehensively detailed response which:</w:t>
            </w:r>
          </w:p>
          <w:p w14:paraId="142447F2" w14:textId="77777777" w:rsidR="00B561DE" w:rsidRPr="00831034" w:rsidRDefault="00B561DE" w:rsidP="00B561DE">
            <w:pPr>
              <w:pStyle w:val="HS2ReportTableText"/>
              <w:numPr>
                <w:ilvl w:val="0"/>
                <w:numId w:val="39"/>
              </w:numPr>
              <w:adjustRightInd/>
              <w:spacing w:before="60" w:after="60" w:line="240" w:lineRule="auto"/>
              <w:ind w:left="453" w:hanging="357"/>
              <w:rPr>
                <w:sz w:val="20"/>
                <w:szCs w:val="20"/>
              </w:rPr>
            </w:pPr>
            <w:r w:rsidRPr="00831034">
              <w:rPr>
                <w:sz w:val="20"/>
                <w:szCs w:val="20"/>
              </w:rPr>
              <w:t>outlines an efficient approach to gathering activities and opportunities;</w:t>
            </w:r>
          </w:p>
          <w:p w14:paraId="4EE8C802" w14:textId="77777777" w:rsidR="00B561DE" w:rsidRPr="00831034" w:rsidRDefault="00B561DE" w:rsidP="00B561DE">
            <w:pPr>
              <w:pStyle w:val="HS2ReportTableText"/>
              <w:numPr>
                <w:ilvl w:val="0"/>
                <w:numId w:val="39"/>
              </w:numPr>
              <w:adjustRightInd/>
              <w:spacing w:before="60" w:after="60" w:line="240" w:lineRule="auto"/>
              <w:ind w:left="453" w:hanging="357"/>
              <w:rPr>
                <w:sz w:val="20"/>
                <w:szCs w:val="20"/>
              </w:rPr>
            </w:pPr>
            <w:r w:rsidRPr="00831034">
              <w:rPr>
                <w:sz w:val="20"/>
                <w:szCs w:val="20"/>
              </w:rPr>
              <w:t>presents a robust and established method for appraising opportunities;</w:t>
            </w:r>
          </w:p>
          <w:p w14:paraId="534DDE4D" w14:textId="77777777" w:rsidR="00831034" w:rsidRPr="00831034" w:rsidRDefault="00B561DE" w:rsidP="00831034">
            <w:pPr>
              <w:pStyle w:val="HS2ReportTableText"/>
              <w:numPr>
                <w:ilvl w:val="0"/>
                <w:numId w:val="39"/>
              </w:numPr>
              <w:adjustRightInd/>
              <w:spacing w:before="60" w:after="60" w:line="240" w:lineRule="auto"/>
              <w:ind w:left="453" w:hanging="357"/>
              <w:rPr>
                <w:sz w:val="20"/>
                <w:szCs w:val="20"/>
              </w:rPr>
            </w:pPr>
            <w:r w:rsidRPr="00831034">
              <w:rPr>
                <w:sz w:val="20"/>
                <w:szCs w:val="20"/>
              </w:rPr>
              <w:t>details how evidence for developing the business cases will be generated including the quantifiable cost savings to HS2 Ltd; and</w:t>
            </w:r>
          </w:p>
          <w:p w14:paraId="6D560730" w14:textId="6B5B47D4" w:rsidR="00D91C92" w:rsidRPr="00831034" w:rsidRDefault="00B561DE" w:rsidP="00831034">
            <w:pPr>
              <w:pStyle w:val="HS2ReportTableText"/>
              <w:numPr>
                <w:ilvl w:val="0"/>
                <w:numId w:val="39"/>
              </w:numPr>
              <w:adjustRightInd/>
              <w:spacing w:before="60" w:after="60" w:line="240" w:lineRule="auto"/>
              <w:ind w:left="453" w:hanging="357"/>
              <w:rPr>
                <w:sz w:val="20"/>
                <w:szCs w:val="20"/>
              </w:rPr>
            </w:pPr>
            <w:r w:rsidRPr="00831034">
              <w:rPr>
                <w:sz w:val="20"/>
                <w:szCs w:val="20"/>
              </w:rPr>
              <w:t>gives complete confidence to HS2 Ltd that the proposed method would result in quality deliverables that will advance us beyond our current position and bring innovative thinking to the project, beyond standard solutions and generic approaches</w:t>
            </w:r>
            <w:r w:rsidR="008D16E0">
              <w:rPr>
                <w:sz w:val="20"/>
                <w:szCs w:val="20"/>
              </w:rPr>
              <w:t>.</w:t>
            </w:r>
          </w:p>
        </w:tc>
        <w:tc>
          <w:tcPr>
            <w:tcW w:w="113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5EA6C3" w14:textId="77777777" w:rsidR="00D91C92" w:rsidRPr="00831034" w:rsidRDefault="00D91C92" w:rsidP="00D91C92">
            <w:pPr>
              <w:jc w:val="both"/>
              <w:rPr>
                <w:rFonts w:ascii="Corbel" w:eastAsia="Calibri" w:hAnsi="Corbel"/>
                <w:color w:val="000000"/>
                <w:sz w:val="20"/>
                <w:szCs w:val="20"/>
              </w:rPr>
            </w:pPr>
            <w:r w:rsidRPr="00831034">
              <w:rPr>
                <w:rFonts w:ascii="Corbel" w:eastAsia="Calibri" w:hAnsi="Corbel"/>
                <w:color w:val="000000"/>
                <w:sz w:val="20"/>
                <w:szCs w:val="20"/>
              </w:rPr>
              <w:t>20%</w:t>
            </w:r>
          </w:p>
        </w:tc>
      </w:tr>
    </w:tbl>
    <w:p w14:paraId="1389D571" w14:textId="77777777" w:rsidR="00D91C92" w:rsidRDefault="00D91C92" w:rsidP="00D91C92">
      <w:r>
        <w:lastRenderedPageBreak/>
        <w:br w:type="page"/>
      </w:r>
    </w:p>
    <w:tbl>
      <w:tblPr>
        <w:tblW w:w="0" w:type="auto"/>
        <w:tblInd w:w="108" w:type="dxa"/>
        <w:tblBorders>
          <w:top w:val="single" w:sz="4" w:space="0" w:color="000000"/>
          <w:bottom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803"/>
        <w:gridCol w:w="3067"/>
        <w:gridCol w:w="3553"/>
        <w:gridCol w:w="5405"/>
        <w:gridCol w:w="1200"/>
      </w:tblGrid>
      <w:tr w:rsidR="00D91C92" w:rsidRPr="00F30344" w14:paraId="2A95DB9D" w14:textId="77777777" w:rsidTr="003C55D6">
        <w:trPr>
          <w:trHeight w:val="388"/>
        </w:trPr>
        <w:tc>
          <w:tcPr>
            <w:tcW w:w="0" w:type="auto"/>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9CDF97D" w14:textId="77777777" w:rsidR="00D91C92" w:rsidRPr="00F30344" w:rsidRDefault="00B561DE" w:rsidP="00D91C92">
            <w:pPr>
              <w:rPr>
                <w:rFonts w:ascii="Corbel" w:hAnsi="Corbel"/>
                <w:b/>
                <w:color w:val="000000"/>
                <w:sz w:val="20"/>
                <w:szCs w:val="20"/>
                <w:highlight w:val="yellow"/>
              </w:rPr>
            </w:pPr>
            <w:r w:rsidRPr="00B561DE">
              <w:rPr>
                <w:rFonts w:ascii="Corbel" w:hAnsi="Corbel"/>
                <w:b/>
                <w:color w:val="000000"/>
                <w:sz w:val="20"/>
                <w:szCs w:val="20"/>
              </w:rPr>
              <w:lastRenderedPageBreak/>
              <w:t>Experience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90C0C" w14:textId="77777777" w:rsidR="00D91C92" w:rsidRPr="00B561DE" w:rsidRDefault="00B561DE" w:rsidP="00D91C92">
            <w:pPr>
              <w:pStyle w:val="HS2ReportTableText"/>
              <w:rPr>
                <w:b/>
                <w:sz w:val="20"/>
                <w:szCs w:val="20"/>
              </w:rPr>
            </w:pPr>
            <w:r w:rsidRPr="00B561DE">
              <w:rPr>
                <w:b/>
                <w:sz w:val="20"/>
                <w:szCs w:val="20"/>
              </w:rPr>
              <w:t>Q3. Case Studies</w:t>
            </w:r>
          </w:p>
          <w:p w14:paraId="508007D1" w14:textId="77777777" w:rsidR="00D91C92" w:rsidRPr="00F30344" w:rsidRDefault="00D91C92" w:rsidP="00D91C92">
            <w:pPr>
              <w:pStyle w:val="ListParagraph"/>
              <w:spacing w:after="120"/>
              <w:ind w:left="0"/>
              <w:rPr>
                <w:rFonts w:ascii="Corbel" w:hAnsi="Corbel"/>
                <w:b/>
                <w:sz w:val="20"/>
                <w:szCs w:val="20"/>
                <w:highlight w:val="yellow"/>
              </w:rPr>
            </w:pPr>
          </w:p>
        </w:tc>
        <w:tc>
          <w:tcPr>
            <w:tcW w:w="3553" w:type="dxa"/>
            <w:tcBorders>
              <w:top w:val="single" w:sz="4" w:space="0" w:color="000000"/>
              <w:left w:val="single" w:sz="4" w:space="0" w:color="000000"/>
              <w:bottom w:val="single" w:sz="4" w:space="0" w:color="000000"/>
              <w:right w:val="single" w:sz="4" w:space="0" w:color="000000"/>
            </w:tcBorders>
          </w:tcPr>
          <w:p w14:paraId="5AB8C680" w14:textId="77777777" w:rsidR="00B561DE" w:rsidRDefault="00B561DE" w:rsidP="00B561DE">
            <w:pPr>
              <w:pStyle w:val="HS2ReportTableText"/>
              <w:spacing w:before="120" w:after="120"/>
              <w:rPr>
                <w:sz w:val="20"/>
                <w:szCs w:val="20"/>
              </w:rPr>
            </w:pPr>
            <w:r>
              <w:rPr>
                <w:sz w:val="20"/>
                <w:szCs w:val="20"/>
              </w:rPr>
              <w:t>Please provide two case studies – ideally from clients operating in a similar environment to HS2 Ltd –  that demonstrate your experience and capability of:</w:t>
            </w:r>
          </w:p>
          <w:p w14:paraId="7DA3F3B7" w14:textId="27DF8056" w:rsidR="00B561DE" w:rsidRDefault="00B561DE" w:rsidP="00B561DE">
            <w:pPr>
              <w:pStyle w:val="HS2ReportTableText"/>
              <w:numPr>
                <w:ilvl w:val="0"/>
                <w:numId w:val="39"/>
              </w:numPr>
              <w:adjustRightInd/>
              <w:spacing w:before="60" w:after="60" w:line="240" w:lineRule="auto"/>
              <w:ind w:left="453" w:hanging="357"/>
              <w:rPr>
                <w:sz w:val="20"/>
                <w:szCs w:val="20"/>
              </w:rPr>
            </w:pPr>
            <w:r>
              <w:rPr>
                <w:sz w:val="20"/>
                <w:szCs w:val="20"/>
              </w:rPr>
              <w:t>Identifying circular economy opportunities across a business / value chain</w:t>
            </w:r>
            <w:r w:rsidR="008D16E0">
              <w:rPr>
                <w:sz w:val="20"/>
                <w:szCs w:val="20"/>
              </w:rPr>
              <w:t>;</w:t>
            </w:r>
            <w:r>
              <w:rPr>
                <w:sz w:val="20"/>
                <w:szCs w:val="20"/>
              </w:rPr>
              <w:t xml:space="preserve"> </w:t>
            </w:r>
          </w:p>
          <w:p w14:paraId="15C99DCE" w14:textId="77777777" w:rsidR="00B561DE" w:rsidRDefault="00B561DE" w:rsidP="00B561DE">
            <w:pPr>
              <w:pStyle w:val="HS2ReportTableText"/>
              <w:numPr>
                <w:ilvl w:val="0"/>
                <w:numId w:val="39"/>
              </w:numPr>
              <w:adjustRightInd/>
              <w:spacing w:before="60" w:after="60" w:line="240" w:lineRule="auto"/>
              <w:ind w:left="453" w:hanging="357"/>
              <w:rPr>
                <w:sz w:val="20"/>
                <w:szCs w:val="20"/>
              </w:rPr>
            </w:pPr>
            <w:r>
              <w:rPr>
                <w:sz w:val="20"/>
                <w:szCs w:val="20"/>
              </w:rPr>
              <w:t xml:space="preserve">appraising the financial (and other) benefits of circular economy opportunities; </w:t>
            </w:r>
          </w:p>
          <w:p w14:paraId="72B7B815" w14:textId="77777777" w:rsidR="00B561DE" w:rsidRDefault="00B561DE" w:rsidP="00B561DE">
            <w:pPr>
              <w:pStyle w:val="HS2ReportTableText"/>
              <w:numPr>
                <w:ilvl w:val="0"/>
                <w:numId w:val="39"/>
              </w:numPr>
              <w:adjustRightInd/>
              <w:spacing w:before="60" w:after="60" w:line="240" w:lineRule="auto"/>
              <w:ind w:left="453" w:hanging="357"/>
              <w:rPr>
                <w:sz w:val="20"/>
                <w:szCs w:val="20"/>
              </w:rPr>
            </w:pPr>
            <w:r>
              <w:rPr>
                <w:sz w:val="20"/>
                <w:szCs w:val="20"/>
              </w:rPr>
              <w:t>developing business cases to support organisational changes; and</w:t>
            </w:r>
          </w:p>
          <w:p w14:paraId="0D1DEC14" w14:textId="444B2182" w:rsidR="00B561DE" w:rsidRDefault="00B561DE" w:rsidP="00B561DE">
            <w:pPr>
              <w:pStyle w:val="HS2ReportTableText"/>
              <w:numPr>
                <w:ilvl w:val="0"/>
                <w:numId w:val="39"/>
              </w:numPr>
              <w:adjustRightInd/>
              <w:spacing w:before="60" w:after="60" w:line="240" w:lineRule="auto"/>
              <w:ind w:left="453" w:hanging="357"/>
              <w:rPr>
                <w:sz w:val="20"/>
                <w:szCs w:val="20"/>
              </w:rPr>
            </w:pPr>
            <w:r>
              <w:rPr>
                <w:sz w:val="20"/>
                <w:szCs w:val="20"/>
              </w:rPr>
              <w:t>providing compelling recommendations to achieve board level support</w:t>
            </w:r>
            <w:r w:rsidR="008D16E0">
              <w:rPr>
                <w:sz w:val="20"/>
                <w:szCs w:val="20"/>
              </w:rPr>
              <w:t>.</w:t>
            </w:r>
          </w:p>
          <w:p w14:paraId="4FF664DA" w14:textId="77777777" w:rsidR="00B561DE" w:rsidRPr="00B561DE" w:rsidRDefault="00B561DE" w:rsidP="00B561DE">
            <w:pPr>
              <w:pStyle w:val="HS2ReportTableText"/>
              <w:spacing w:before="120" w:after="120"/>
              <w:rPr>
                <w:rFonts w:asciiTheme="minorHAnsi" w:hAnsiTheme="minorHAnsi"/>
                <w:sz w:val="20"/>
                <w:szCs w:val="20"/>
              </w:rPr>
            </w:pPr>
            <w:r w:rsidRPr="00B561DE">
              <w:rPr>
                <w:rFonts w:asciiTheme="minorHAnsi" w:hAnsiTheme="minorHAnsi"/>
                <w:sz w:val="20"/>
                <w:szCs w:val="20"/>
              </w:rPr>
              <w:t>The case studies should be recent</w:t>
            </w:r>
            <w:r w:rsidRPr="00B561DE">
              <w:rPr>
                <w:rStyle w:val="FootnoteReference"/>
                <w:rFonts w:asciiTheme="minorHAnsi" w:hAnsiTheme="minorHAnsi"/>
                <w:sz w:val="20"/>
                <w:szCs w:val="20"/>
              </w:rPr>
              <w:footnoteReference w:id="2"/>
            </w:r>
            <w:r w:rsidRPr="00B561DE">
              <w:rPr>
                <w:rFonts w:asciiTheme="minorHAnsi" w:hAnsiTheme="minorHAnsi"/>
                <w:sz w:val="20"/>
                <w:szCs w:val="20"/>
              </w:rPr>
              <w:t xml:space="preserve"> and describe how the outputs were delivered on time and on budget, and any added value for the client organisation, either meeting or exceeding requirements.</w:t>
            </w:r>
          </w:p>
          <w:p w14:paraId="3A87D1C4" w14:textId="77777777" w:rsidR="00B561DE" w:rsidRPr="00B561DE" w:rsidRDefault="00B561DE" w:rsidP="00B561DE">
            <w:pPr>
              <w:rPr>
                <w:rFonts w:asciiTheme="minorHAnsi" w:eastAsiaTheme="minorHAnsi" w:hAnsiTheme="minorHAnsi"/>
              </w:rPr>
            </w:pPr>
            <w:r w:rsidRPr="00B561DE">
              <w:rPr>
                <w:rFonts w:asciiTheme="minorHAnsi" w:eastAsia="Batang" w:hAnsiTheme="minorHAnsi" w:cs="Arial"/>
                <w:sz w:val="20"/>
                <w:szCs w:val="20"/>
              </w:rPr>
              <w:t>Whilst recognising that the make-up of project teams can change, there should be evidence that the case studies listed have some degree of synergy with the proposed project team</w:t>
            </w:r>
            <w:r w:rsidRPr="00B561DE">
              <w:rPr>
                <w:rFonts w:asciiTheme="minorHAnsi" w:eastAsiaTheme="minorHAnsi" w:hAnsiTheme="minorHAnsi"/>
              </w:rPr>
              <w:t xml:space="preserve"> </w:t>
            </w:r>
          </w:p>
          <w:p w14:paraId="07872C7D" w14:textId="1EE6A82D" w:rsidR="00D91C92" w:rsidRPr="00FB36EE" w:rsidRDefault="00B561DE" w:rsidP="005E7904">
            <w:pPr>
              <w:pStyle w:val="HS2ReportTableText"/>
              <w:rPr>
                <w:b/>
                <w:sz w:val="20"/>
                <w:szCs w:val="20"/>
              </w:rPr>
            </w:pPr>
            <w:r w:rsidRPr="00FB36EE">
              <w:rPr>
                <w:b/>
                <w:sz w:val="20"/>
                <w:szCs w:val="20"/>
              </w:rPr>
              <w:t xml:space="preserve"> (Maximum </w:t>
            </w:r>
            <w:r w:rsidR="00DD60B9" w:rsidRPr="00FB36EE">
              <w:rPr>
                <w:b/>
                <w:sz w:val="20"/>
                <w:szCs w:val="20"/>
              </w:rPr>
              <w:t xml:space="preserve">4 </w:t>
            </w:r>
            <w:r w:rsidRPr="00FB36EE">
              <w:rPr>
                <w:b/>
                <w:sz w:val="20"/>
                <w:szCs w:val="20"/>
              </w:rPr>
              <w:t>A4</w:t>
            </w:r>
            <w:r w:rsidR="00D91C92" w:rsidRPr="00FB36EE">
              <w:rPr>
                <w:b/>
                <w:sz w:val="20"/>
                <w:szCs w:val="20"/>
              </w:rPr>
              <w:t xml:space="preserve"> side </w:t>
            </w:r>
          </w:p>
          <w:p w14:paraId="67C27A8B" w14:textId="77777777" w:rsidR="005E7904" w:rsidRPr="00FB36EE" w:rsidRDefault="00B561DE" w:rsidP="005E7904">
            <w:pPr>
              <w:pStyle w:val="HS2ReportTableText"/>
              <w:rPr>
                <w:sz w:val="20"/>
                <w:szCs w:val="20"/>
              </w:rPr>
            </w:pPr>
            <w:r w:rsidRPr="00FB36EE">
              <w:rPr>
                <w:sz w:val="20"/>
                <w:szCs w:val="20"/>
              </w:rPr>
              <w:t>Please name the file 'Q5_Case Studies</w:t>
            </w:r>
            <w:r w:rsidR="005E7904" w:rsidRPr="00FB36EE">
              <w:rPr>
                <w:sz w:val="20"/>
                <w:szCs w:val="20"/>
              </w:rPr>
              <w:t>'</w:t>
            </w:r>
          </w:p>
          <w:p w14:paraId="2AE41D1C" w14:textId="77777777" w:rsidR="005E7904" w:rsidRDefault="005E7904" w:rsidP="005E7904">
            <w:pPr>
              <w:pStyle w:val="HS2ReportTableText"/>
              <w:rPr>
                <w:sz w:val="20"/>
                <w:szCs w:val="20"/>
                <w:highlight w:val="yellow"/>
              </w:rPr>
            </w:pPr>
          </w:p>
          <w:p w14:paraId="0C3D8342" w14:textId="77777777" w:rsidR="00B561DE" w:rsidRDefault="00B561DE" w:rsidP="005E7904">
            <w:pPr>
              <w:pStyle w:val="HS2ReportTableText"/>
              <w:rPr>
                <w:sz w:val="20"/>
                <w:szCs w:val="20"/>
                <w:highlight w:val="yellow"/>
              </w:rPr>
            </w:pPr>
          </w:p>
          <w:p w14:paraId="2EE1246A" w14:textId="77777777" w:rsidR="00B561DE" w:rsidRPr="00F30344" w:rsidRDefault="00B561DE" w:rsidP="005E7904">
            <w:pPr>
              <w:pStyle w:val="HS2ReportTableText"/>
              <w:rPr>
                <w:sz w:val="20"/>
                <w:szCs w:val="20"/>
                <w:highlight w:val="yellow"/>
              </w:rPr>
            </w:pPr>
          </w:p>
        </w:tc>
        <w:tc>
          <w:tcPr>
            <w:tcW w:w="5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EBB25" w14:textId="77777777" w:rsidR="00B561DE" w:rsidRPr="00B561DE" w:rsidRDefault="00B561DE" w:rsidP="00B561DE">
            <w:pPr>
              <w:keepLines/>
              <w:tabs>
                <w:tab w:val="left" w:pos="1080"/>
              </w:tabs>
              <w:spacing w:before="120"/>
              <w:rPr>
                <w:rFonts w:asciiTheme="minorHAnsi" w:eastAsia="Batang" w:hAnsiTheme="minorHAnsi" w:cs="Arial"/>
                <w:bCs/>
                <w:color w:val="000000"/>
                <w:sz w:val="20"/>
                <w:szCs w:val="20"/>
              </w:rPr>
            </w:pPr>
            <w:r w:rsidRPr="00B561DE">
              <w:rPr>
                <w:rFonts w:asciiTheme="minorHAnsi" w:eastAsia="Batang" w:hAnsiTheme="minorHAnsi" w:cs="Arial"/>
                <w:bCs/>
                <w:color w:val="000000"/>
                <w:sz w:val="20"/>
                <w:szCs w:val="20"/>
              </w:rPr>
              <w:t xml:space="preserve">The case studies should demonstrate that: </w:t>
            </w:r>
          </w:p>
          <w:p w14:paraId="179E3C9B" w14:textId="77777777" w:rsidR="00B561DE" w:rsidRPr="00B561DE" w:rsidRDefault="00B561DE" w:rsidP="00B561DE">
            <w:pPr>
              <w:pStyle w:val="HS2ReportTableText"/>
              <w:numPr>
                <w:ilvl w:val="0"/>
                <w:numId w:val="39"/>
              </w:numPr>
              <w:adjustRightInd/>
              <w:spacing w:before="60" w:after="60" w:line="240" w:lineRule="auto"/>
              <w:ind w:left="453" w:hanging="357"/>
              <w:rPr>
                <w:rFonts w:asciiTheme="minorHAnsi" w:hAnsiTheme="minorHAnsi"/>
                <w:sz w:val="20"/>
                <w:szCs w:val="20"/>
              </w:rPr>
            </w:pPr>
            <w:r w:rsidRPr="00B561DE">
              <w:rPr>
                <w:rFonts w:asciiTheme="minorHAnsi" w:hAnsiTheme="minorHAnsi"/>
                <w:sz w:val="20"/>
                <w:szCs w:val="20"/>
              </w:rPr>
              <w:t>the tenderer has repeatedly delivered all the required services;</w:t>
            </w:r>
          </w:p>
          <w:p w14:paraId="2C87C8B2" w14:textId="77777777" w:rsidR="00B561DE" w:rsidRPr="00B561DE" w:rsidRDefault="00B561DE" w:rsidP="00B561DE">
            <w:pPr>
              <w:pStyle w:val="HS2ReportTableText"/>
              <w:numPr>
                <w:ilvl w:val="0"/>
                <w:numId w:val="39"/>
              </w:numPr>
              <w:adjustRightInd/>
              <w:spacing w:before="60" w:after="60" w:line="240" w:lineRule="auto"/>
              <w:ind w:left="453" w:hanging="357"/>
              <w:rPr>
                <w:rFonts w:asciiTheme="minorHAnsi" w:hAnsiTheme="minorHAnsi"/>
                <w:sz w:val="20"/>
                <w:szCs w:val="20"/>
              </w:rPr>
            </w:pPr>
            <w:r w:rsidRPr="00B561DE">
              <w:rPr>
                <w:rFonts w:asciiTheme="minorHAnsi" w:hAnsiTheme="minorHAnsi"/>
                <w:sz w:val="20"/>
                <w:szCs w:val="20"/>
              </w:rPr>
              <w:t>these services have been delivered on time and on budget;</w:t>
            </w:r>
          </w:p>
          <w:p w14:paraId="702B2BF4" w14:textId="77777777" w:rsidR="00B561DE" w:rsidRPr="00B561DE" w:rsidRDefault="00B561DE" w:rsidP="00B561DE">
            <w:pPr>
              <w:pStyle w:val="HS2ReportTableText"/>
              <w:numPr>
                <w:ilvl w:val="0"/>
                <w:numId w:val="39"/>
              </w:numPr>
              <w:adjustRightInd/>
              <w:spacing w:before="60" w:after="60" w:line="240" w:lineRule="auto"/>
              <w:ind w:left="453" w:hanging="357"/>
              <w:rPr>
                <w:rFonts w:asciiTheme="minorHAnsi" w:hAnsiTheme="minorHAnsi"/>
                <w:sz w:val="20"/>
                <w:szCs w:val="20"/>
              </w:rPr>
            </w:pPr>
            <w:r w:rsidRPr="00B561DE">
              <w:rPr>
                <w:rFonts w:asciiTheme="minorHAnsi" w:hAnsiTheme="minorHAnsi"/>
                <w:sz w:val="20"/>
                <w:szCs w:val="20"/>
              </w:rPr>
              <w:t>the tenderer provided added value to their client while carrying out these services;</w:t>
            </w:r>
          </w:p>
          <w:p w14:paraId="434220EF" w14:textId="77777777" w:rsidR="00B561DE" w:rsidRPr="00B561DE" w:rsidRDefault="00B561DE" w:rsidP="00B561DE">
            <w:pPr>
              <w:pStyle w:val="HS2ReportTableText"/>
              <w:numPr>
                <w:ilvl w:val="0"/>
                <w:numId w:val="39"/>
              </w:numPr>
              <w:adjustRightInd/>
              <w:spacing w:before="60" w:after="60" w:line="240" w:lineRule="auto"/>
              <w:ind w:left="453" w:hanging="357"/>
              <w:rPr>
                <w:rFonts w:asciiTheme="minorHAnsi" w:hAnsiTheme="minorHAnsi"/>
                <w:sz w:val="20"/>
                <w:szCs w:val="20"/>
              </w:rPr>
            </w:pPr>
            <w:r w:rsidRPr="00B561DE">
              <w:rPr>
                <w:rFonts w:asciiTheme="minorHAnsi" w:hAnsiTheme="minorHAnsi"/>
                <w:sz w:val="20"/>
                <w:szCs w:val="20"/>
              </w:rPr>
              <w:t>the tenderer has experience and capability of working with the construction industry; and</w:t>
            </w:r>
          </w:p>
          <w:p w14:paraId="5AF63CE0" w14:textId="77777777" w:rsidR="00B561DE" w:rsidRPr="00B561DE" w:rsidRDefault="00B561DE" w:rsidP="00B561DE">
            <w:pPr>
              <w:pStyle w:val="HS2ReportTableText"/>
              <w:numPr>
                <w:ilvl w:val="0"/>
                <w:numId w:val="39"/>
              </w:numPr>
              <w:adjustRightInd/>
              <w:spacing w:before="60" w:after="60" w:line="240" w:lineRule="auto"/>
              <w:ind w:left="453" w:hanging="357"/>
              <w:rPr>
                <w:rFonts w:asciiTheme="minorHAnsi" w:hAnsiTheme="minorHAnsi"/>
                <w:sz w:val="20"/>
                <w:szCs w:val="20"/>
              </w:rPr>
            </w:pPr>
            <w:r w:rsidRPr="00B561DE">
              <w:rPr>
                <w:rFonts w:asciiTheme="minorHAnsi" w:hAnsiTheme="minorHAnsi"/>
                <w:sz w:val="20"/>
                <w:szCs w:val="20"/>
              </w:rPr>
              <w:t>the tenderer has experience and capability in the environmental sustainability agenda.</w:t>
            </w:r>
          </w:p>
          <w:p w14:paraId="338A453A" w14:textId="77777777" w:rsidR="00D91C92" w:rsidRPr="00F30344" w:rsidRDefault="00B561DE" w:rsidP="00B561DE">
            <w:pPr>
              <w:pStyle w:val="HS2ReportTableText"/>
              <w:rPr>
                <w:sz w:val="20"/>
                <w:szCs w:val="20"/>
                <w:highlight w:val="yellow"/>
              </w:rPr>
            </w:pPr>
            <w:r w:rsidRPr="00B561DE">
              <w:rPr>
                <w:rFonts w:asciiTheme="minorHAnsi" w:eastAsia="Batang" w:hAnsiTheme="minorHAnsi" w:cs="Arial"/>
                <w:bCs w:val="0"/>
                <w:sz w:val="20"/>
                <w:szCs w:val="20"/>
              </w:rPr>
              <w:t>Note: Whilst recognising that the make-up of project teams can change, there should be evidence that the case studies listed have some degree of synergy with the proposed project team.</w:t>
            </w:r>
            <w:r w:rsidRPr="00B561DE">
              <w:rPr>
                <w:sz w:val="20"/>
                <w:szCs w:val="20"/>
              </w:rPr>
              <w:t xml:space="preserve"> </w:t>
            </w:r>
          </w:p>
        </w:tc>
        <w:tc>
          <w:tcPr>
            <w:tcW w:w="120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A8E9278" w14:textId="77777777" w:rsidR="00D91C92" w:rsidRPr="00F30344" w:rsidRDefault="00B561DE" w:rsidP="00D91C92">
            <w:pPr>
              <w:rPr>
                <w:rFonts w:ascii="Corbel" w:hAnsi="Corbel"/>
                <w:color w:val="000000"/>
                <w:sz w:val="20"/>
                <w:szCs w:val="20"/>
                <w:highlight w:val="yellow"/>
              </w:rPr>
            </w:pPr>
            <w:r w:rsidRPr="00831034">
              <w:rPr>
                <w:rFonts w:ascii="Corbel" w:hAnsi="Corbel"/>
                <w:color w:val="000000"/>
                <w:sz w:val="20"/>
                <w:szCs w:val="20"/>
              </w:rPr>
              <w:t>20</w:t>
            </w:r>
            <w:r w:rsidR="007244B2" w:rsidRPr="00831034">
              <w:rPr>
                <w:rFonts w:ascii="Corbel" w:hAnsi="Corbel"/>
                <w:color w:val="000000"/>
                <w:sz w:val="20"/>
                <w:szCs w:val="20"/>
              </w:rPr>
              <w:t>%</w:t>
            </w:r>
          </w:p>
        </w:tc>
      </w:tr>
      <w:tr w:rsidR="00D91C92" w:rsidRPr="00F30344" w14:paraId="2FBC1EB1" w14:textId="77777777" w:rsidTr="003C55D6">
        <w:trPr>
          <w:trHeight w:val="388"/>
        </w:trPr>
        <w:tc>
          <w:tcPr>
            <w:tcW w:w="0" w:type="auto"/>
            <w:tcBorders>
              <w:top w:val="single" w:sz="4" w:space="0" w:color="000000"/>
              <w:left w:val="nil"/>
              <w:bottom w:val="single" w:sz="4" w:space="0" w:color="000000"/>
              <w:right w:val="single" w:sz="4" w:space="0" w:color="000000"/>
            </w:tcBorders>
            <w:hideMark/>
          </w:tcPr>
          <w:p w14:paraId="5216DD97" w14:textId="77777777" w:rsidR="00D91C92" w:rsidRPr="00B561DE" w:rsidRDefault="00D91C92" w:rsidP="00D91C92">
            <w:pPr>
              <w:rPr>
                <w:rFonts w:ascii="Corbel" w:hAnsi="Corbel"/>
                <w:b/>
                <w:color w:val="000000"/>
                <w:sz w:val="20"/>
                <w:szCs w:val="20"/>
              </w:rPr>
            </w:pPr>
            <w:r w:rsidRPr="00B561DE">
              <w:rPr>
                <w:rFonts w:ascii="Corbel" w:hAnsi="Corbel"/>
                <w:b/>
                <w:color w:val="000000"/>
                <w:sz w:val="20"/>
                <w:szCs w:val="20"/>
              </w:rPr>
              <w:t>Project team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FD59A" w14:textId="77777777" w:rsidR="00D91C92" w:rsidRPr="00B561DE" w:rsidRDefault="005913F5" w:rsidP="002F7626">
            <w:pPr>
              <w:pStyle w:val="HS2ReportTableText"/>
              <w:rPr>
                <w:b/>
                <w:bCs w:val="0"/>
                <w:sz w:val="20"/>
                <w:szCs w:val="20"/>
                <w:lang w:eastAsia="en-GB"/>
              </w:rPr>
            </w:pPr>
            <w:r w:rsidRPr="00B561DE">
              <w:rPr>
                <w:b/>
                <w:bCs w:val="0"/>
                <w:sz w:val="20"/>
                <w:szCs w:val="20"/>
                <w:lang w:eastAsia="en-GB"/>
              </w:rPr>
              <w:t>Q</w:t>
            </w:r>
            <w:r w:rsidR="00B561DE" w:rsidRPr="00B561DE">
              <w:rPr>
                <w:b/>
                <w:bCs w:val="0"/>
                <w:sz w:val="20"/>
                <w:szCs w:val="20"/>
                <w:lang w:eastAsia="en-GB"/>
              </w:rPr>
              <w:t xml:space="preserve">4. </w:t>
            </w:r>
            <w:r w:rsidR="002F7626">
              <w:rPr>
                <w:b/>
                <w:bCs w:val="0"/>
                <w:sz w:val="20"/>
                <w:szCs w:val="20"/>
                <w:lang w:eastAsia="en-GB"/>
              </w:rPr>
              <w:t>Individual</w:t>
            </w:r>
            <w:r w:rsidR="00B561DE" w:rsidRPr="00B561DE">
              <w:rPr>
                <w:b/>
                <w:bCs w:val="0"/>
                <w:sz w:val="20"/>
                <w:szCs w:val="20"/>
                <w:lang w:eastAsia="en-GB"/>
              </w:rPr>
              <w:t xml:space="preserve"> Capability</w:t>
            </w:r>
            <w:r w:rsidR="009E43E7">
              <w:rPr>
                <w:b/>
                <w:bCs w:val="0"/>
                <w:sz w:val="20"/>
                <w:szCs w:val="20"/>
                <w:lang w:eastAsia="en-GB"/>
              </w:rPr>
              <w:t xml:space="preserve"> and Resource Schedule</w:t>
            </w:r>
            <w:r w:rsidR="00B561DE" w:rsidRPr="00B561DE">
              <w:rPr>
                <w:b/>
                <w:bCs w:val="0"/>
                <w:sz w:val="20"/>
                <w:szCs w:val="20"/>
                <w:lang w:eastAsia="en-GB"/>
              </w:rPr>
              <w:t xml:space="preserve"> </w:t>
            </w:r>
            <w:r w:rsidR="00D91C92" w:rsidRPr="00B561DE">
              <w:rPr>
                <w:b/>
                <w:bCs w:val="0"/>
                <w:sz w:val="20"/>
                <w:szCs w:val="20"/>
                <w:lang w:eastAsia="en-GB"/>
              </w:rPr>
              <w:t xml:space="preserve"> </w:t>
            </w:r>
          </w:p>
        </w:tc>
        <w:tc>
          <w:tcPr>
            <w:tcW w:w="3553" w:type="dxa"/>
            <w:tcBorders>
              <w:top w:val="single" w:sz="4" w:space="0" w:color="000000"/>
              <w:left w:val="single" w:sz="4" w:space="0" w:color="000000"/>
              <w:bottom w:val="single" w:sz="4" w:space="0" w:color="000000"/>
              <w:right w:val="single" w:sz="4" w:space="0" w:color="000000"/>
            </w:tcBorders>
          </w:tcPr>
          <w:p w14:paraId="75F2566D" w14:textId="77777777" w:rsidR="00B561DE" w:rsidRPr="009E43E7" w:rsidRDefault="00B561DE" w:rsidP="00B561DE">
            <w:pPr>
              <w:pStyle w:val="HS2ReportTableText"/>
              <w:spacing w:before="120" w:after="120"/>
              <w:rPr>
                <w:sz w:val="20"/>
                <w:szCs w:val="20"/>
              </w:rPr>
            </w:pPr>
            <w:r w:rsidRPr="009E43E7">
              <w:rPr>
                <w:sz w:val="20"/>
                <w:szCs w:val="20"/>
              </w:rPr>
              <w:t>Please provide details of the project team that will be delivering the requirements, including:</w:t>
            </w:r>
          </w:p>
          <w:p w14:paraId="6CEA797F" w14:textId="77777777" w:rsidR="002F7626" w:rsidRPr="009E43E7" w:rsidRDefault="002F7626" w:rsidP="00B561DE">
            <w:pPr>
              <w:pStyle w:val="HS2ReportTableText"/>
              <w:spacing w:before="120" w:after="120"/>
              <w:rPr>
                <w:b/>
                <w:sz w:val="20"/>
                <w:szCs w:val="20"/>
                <w:u w:val="single"/>
              </w:rPr>
            </w:pPr>
            <w:r w:rsidRPr="009E43E7">
              <w:rPr>
                <w:b/>
                <w:sz w:val="20"/>
                <w:szCs w:val="20"/>
                <w:u w:val="single"/>
              </w:rPr>
              <w:t>Unpriced Resource Plan:</w:t>
            </w:r>
          </w:p>
          <w:p w14:paraId="7A43FE89" w14:textId="11514FE5" w:rsidR="002F7626" w:rsidRPr="009E43E7" w:rsidRDefault="002F7626" w:rsidP="002F7626">
            <w:pPr>
              <w:pStyle w:val="HS2ReportTableText"/>
              <w:numPr>
                <w:ilvl w:val="0"/>
                <w:numId w:val="39"/>
              </w:numPr>
              <w:adjustRightInd/>
              <w:spacing w:before="60" w:after="60" w:line="240" w:lineRule="auto"/>
              <w:ind w:left="453" w:hanging="357"/>
              <w:rPr>
                <w:sz w:val="20"/>
                <w:szCs w:val="20"/>
              </w:rPr>
            </w:pPr>
            <w:r w:rsidRPr="009E43E7">
              <w:rPr>
                <w:sz w:val="20"/>
                <w:szCs w:val="20"/>
              </w:rPr>
              <w:t>The time allocation of each member to the project and activities</w:t>
            </w:r>
            <w:r w:rsidR="008D16E0">
              <w:rPr>
                <w:sz w:val="20"/>
                <w:szCs w:val="20"/>
              </w:rPr>
              <w:t>;</w:t>
            </w:r>
            <w:r w:rsidRPr="009E43E7">
              <w:rPr>
                <w:sz w:val="20"/>
                <w:szCs w:val="20"/>
              </w:rPr>
              <w:t xml:space="preserve"> </w:t>
            </w:r>
          </w:p>
          <w:p w14:paraId="1D88C249" w14:textId="77777777" w:rsidR="00B561DE" w:rsidRPr="009E43E7" w:rsidRDefault="00B561DE" w:rsidP="00B561DE">
            <w:pPr>
              <w:pStyle w:val="HS2ReportTableText"/>
              <w:numPr>
                <w:ilvl w:val="0"/>
                <w:numId w:val="39"/>
              </w:numPr>
              <w:adjustRightInd/>
              <w:spacing w:before="60" w:after="60" w:line="240" w:lineRule="auto"/>
              <w:ind w:left="453" w:hanging="357"/>
              <w:rPr>
                <w:sz w:val="20"/>
                <w:szCs w:val="20"/>
              </w:rPr>
            </w:pPr>
            <w:r w:rsidRPr="009E43E7">
              <w:rPr>
                <w:sz w:val="20"/>
                <w:szCs w:val="20"/>
              </w:rPr>
              <w:t xml:space="preserve">confirmation of the key contact for the delivery of </w:t>
            </w:r>
            <w:r w:rsidR="002F7626" w:rsidRPr="009E43E7">
              <w:rPr>
                <w:sz w:val="20"/>
                <w:szCs w:val="20"/>
              </w:rPr>
              <w:t>each contract outcome</w:t>
            </w:r>
            <w:r w:rsidRPr="009E43E7">
              <w:rPr>
                <w:sz w:val="20"/>
                <w:szCs w:val="20"/>
              </w:rPr>
              <w:t>;</w:t>
            </w:r>
          </w:p>
          <w:p w14:paraId="22922F61" w14:textId="77777777" w:rsidR="00B561DE" w:rsidRPr="009E43E7" w:rsidRDefault="002F7626" w:rsidP="002F7626">
            <w:pPr>
              <w:pStyle w:val="HS2ReportTableText"/>
              <w:adjustRightInd/>
              <w:spacing w:before="60" w:after="60" w:line="240" w:lineRule="auto"/>
              <w:ind w:left="96"/>
              <w:rPr>
                <w:b/>
                <w:sz w:val="20"/>
                <w:szCs w:val="20"/>
                <w:u w:val="single"/>
              </w:rPr>
            </w:pPr>
            <w:r w:rsidRPr="009E43E7">
              <w:rPr>
                <w:b/>
                <w:sz w:val="20"/>
                <w:szCs w:val="20"/>
                <w:u w:val="single"/>
              </w:rPr>
              <w:t>CVs:</w:t>
            </w:r>
          </w:p>
          <w:p w14:paraId="5D30734E" w14:textId="77777777" w:rsidR="00B561DE" w:rsidRPr="009E43E7" w:rsidRDefault="00B561DE" w:rsidP="00B561DE">
            <w:pPr>
              <w:pStyle w:val="HS2ReportTableText"/>
              <w:numPr>
                <w:ilvl w:val="0"/>
                <w:numId w:val="39"/>
              </w:numPr>
              <w:adjustRightInd/>
              <w:spacing w:before="60" w:after="60" w:line="240" w:lineRule="auto"/>
              <w:ind w:left="453" w:hanging="357"/>
              <w:rPr>
                <w:sz w:val="20"/>
                <w:szCs w:val="20"/>
              </w:rPr>
            </w:pPr>
            <w:r w:rsidRPr="009E43E7">
              <w:rPr>
                <w:sz w:val="20"/>
                <w:szCs w:val="20"/>
              </w:rPr>
              <w:t>CVs for each key team member</w:t>
            </w:r>
            <w:r w:rsidR="002F7626" w:rsidRPr="009E43E7">
              <w:rPr>
                <w:sz w:val="20"/>
                <w:szCs w:val="20"/>
              </w:rPr>
              <w:t xml:space="preserve"> </w:t>
            </w:r>
            <w:r w:rsidRPr="009E43E7">
              <w:rPr>
                <w:sz w:val="20"/>
                <w:szCs w:val="20"/>
              </w:rPr>
              <w:t>detailing:</w:t>
            </w:r>
          </w:p>
          <w:p w14:paraId="26C453B9" w14:textId="77777777" w:rsidR="00B561DE" w:rsidRPr="009E43E7" w:rsidRDefault="00B561DE" w:rsidP="00F87E13">
            <w:pPr>
              <w:pStyle w:val="HS2ReportTableText"/>
              <w:numPr>
                <w:ilvl w:val="0"/>
                <w:numId w:val="41"/>
              </w:numPr>
              <w:adjustRightInd/>
              <w:spacing w:before="60" w:after="60" w:line="240" w:lineRule="auto"/>
              <w:rPr>
                <w:sz w:val="20"/>
                <w:szCs w:val="20"/>
              </w:rPr>
            </w:pPr>
            <w:r w:rsidRPr="009E43E7">
              <w:rPr>
                <w:sz w:val="20"/>
                <w:szCs w:val="20"/>
              </w:rPr>
              <w:t>the role each team member will fulfil; and</w:t>
            </w:r>
          </w:p>
          <w:p w14:paraId="54CCB89F" w14:textId="77777777" w:rsidR="00B561DE" w:rsidRPr="009E43E7" w:rsidRDefault="00B561DE" w:rsidP="00B561DE">
            <w:pPr>
              <w:pStyle w:val="HS2ReportTableText"/>
              <w:numPr>
                <w:ilvl w:val="0"/>
                <w:numId w:val="41"/>
              </w:numPr>
              <w:rPr>
                <w:b/>
                <w:bCs w:val="0"/>
                <w:sz w:val="20"/>
                <w:szCs w:val="20"/>
                <w:lang w:eastAsia="en-GB"/>
              </w:rPr>
            </w:pPr>
            <w:r w:rsidRPr="009E43E7">
              <w:rPr>
                <w:sz w:val="20"/>
                <w:szCs w:val="20"/>
              </w:rPr>
              <w:t xml:space="preserve">a statement on why the team member is suited to the role citing experience that is relevant to this project. </w:t>
            </w:r>
          </w:p>
          <w:p w14:paraId="4CD3927D" w14:textId="3CD0720A" w:rsidR="00D91C92" w:rsidRPr="00FB36EE" w:rsidRDefault="00D91C92" w:rsidP="00B561DE">
            <w:pPr>
              <w:pStyle w:val="HS2ReportTableText"/>
              <w:rPr>
                <w:b/>
                <w:bCs w:val="0"/>
                <w:sz w:val="20"/>
                <w:szCs w:val="20"/>
                <w:lang w:eastAsia="en-GB"/>
              </w:rPr>
            </w:pPr>
            <w:r w:rsidRPr="00FB36EE">
              <w:rPr>
                <w:b/>
                <w:bCs w:val="0"/>
                <w:sz w:val="20"/>
                <w:szCs w:val="20"/>
                <w:lang w:eastAsia="en-GB"/>
              </w:rPr>
              <w:lastRenderedPageBreak/>
              <w:t xml:space="preserve">(1 side of A4 detailing the suitability of the proposed Project Team plus 1 side A4 </w:t>
            </w:r>
            <w:r w:rsidRPr="005C7242">
              <w:rPr>
                <w:b/>
                <w:bCs w:val="0"/>
                <w:sz w:val="20"/>
                <w:szCs w:val="20"/>
                <w:lang w:eastAsia="en-GB"/>
              </w:rPr>
              <w:t xml:space="preserve">for each CV </w:t>
            </w:r>
            <w:r w:rsidR="00DD60B9" w:rsidRPr="005C7242">
              <w:rPr>
                <w:b/>
                <w:bCs w:val="0"/>
                <w:sz w:val="20"/>
                <w:szCs w:val="20"/>
                <w:lang w:eastAsia="en-GB"/>
              </w:rPr>
              <w:t xml:space="preserve">provided </w:t>
            </w:r>
            <w:r w:rsidR="003C4E36" w:rsidRPr="005C7242">
              <w:rPr>
                <w:b/>
                <w:bCs w:val="0"/>
                <w:sz w:val="20"/>
                <w:szCs w:val="20"/>
                <w:lang w:eastAsia="en-GB"/>
              </w:rPr>
              <w:t xml:space="preserve">and </w:t>
            </w:r>
            <w:r w:rsidR="003C4E36" w:rsidRPr="005C7242">
              <w:rPr>
                <w:b/>
                <w:sz w:val="20"/>
                <w:szCs w:val="20"/>
              </w:rPr>
              <w:t>Appendix G Unpriced Resource Schedule</w:t>
            </w:r>
            <w:r w:rsidRPr="005C7242">
              <w:rPr>
                <w:b/>
                <w:bCs w:val="0"/>
                <w:sz w:val="20"/>
                <w:szCs w:val="20"/>
                <w:lang w:eastAsia="en-GB"/>
              </w:rPr>
              <w:t>).</w:t>
            </w:r>
          </w:p>
          <w:p w14:paraId="6BA7A05F" w14:textId="77777777" w:rsidR="00B561DE" w:rsidRPr="00FB36EE" w:rsidRDefault="00B561DE" w:rsidP="00B561DE">
            <w:pPr>
              <w:pStyle w:val="HS2ReportTableText"/>
              <w:rPr>
                <w:b/>
                <w:bCs w:val="0"/>
                <w:sz w:val="20"/>
                <w:szCs w:val="20"/>
                <w:lang w:eastAsia="en-GB"/>
              </w:rPr>
            </w:pPr>
          </w:p>
          <w:p w14:paraId="18C049FC" w14:textId="77777777" w:rsidR="003C4E36" w:rsidRPr="009E43E7" w:rsidRDefault="005913F5" w:rsidP="003C4E36">
            <w:pPr>
              <w:pStyle w:val="HS2ReportTableText"/>
              <w:rPr>
                <w:sz w:val="20"/>
                <w:szCs w:val="20"/>
              </w:rPr>
            </w:pPr>
            <w:r w:rsidRPr="00FB36EE">
              <w:rPr>
                <w:sz w:val="20"/>
                <w:szCs w:val="20"/>
              </w:rPr>
              <w:t>Please name the file 'Q</w:t>
            </w:r>
            <w:r w:rsidR="003C4E36" w:rsidRPr="00FB36EE">
              <w:rPr>
                <w:sz w:val="20"/>
                <w:szCs w:val="20"/>
              </w:rPr>
              <w:t>4</w:t>
            </w:r>
            <w:r w:rsidRPr="00FB36EE">
              <w:rPr>
                <w:sz w:val="20"/>
                <w:szCs w:val="20"/>
              </w:rPr>
              <w:t>_</w:t>
            </w:r>
            <w:r w:rsidR="003C4E36" w:rsidRPr="00FB36EE">
              <w:rPr>
                <w:sz w:val="20"/>
                <w:szCs w:val="20"/>
              </w:rPr>
              <w:t>CVs</w:t>
            </w:r>
            <w:r w:rsidRPr="00FB36EE">
              <w:rPr>
                <w:sz w:val="20"/>
                <w:szCs w:val="20"/>
              </w:rPr>
              <w:t>'</w:t>
            </w:r>
            <w:r w:rsidR="002F7626" w:rsidRPr="00FB36EE">
              <w:rPr>
                <w:sz w:val="20"/>
                <w:szCs w:val="20"/>
              </w:rPr>
              <w:t xml:space="preserve"> and</w:t>
            </w:r>
            <w:r w:rsidR="003C4E36" w:rsidRPr="00FB36EE">
              <w:rPr>
                <w:sz w:val="20"/>
                <w:szCs w:val="20"/>
              </w:rPr>
              <w:t xml:space="preserve"> ‘Appendix G Unpriced Resource Schedule’</w:t>
            </w:r>
          </w:p>
        </w:tc>
        <w:tc>
          <w:tcPr>
            <w:tcW w:w="5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30A90" w14:textId="77777777" w:rsidR="003C4E36" w:rsidRPr="009E43E7" w:rsidRDefault="003C4E36" w:rsidP="003C4E36">
            <w:pPr>
              <w:keepLines/>
              <w:tabs>
                <w:tab w:val="left" w:pos="1080"/>
              </w:tabs>
              <w:spacing w:before="120"/>
              <w:rPr>
                <w:rFonts w:asciiTheme="minorHAnsi" w:eastAsia="Batang" w:hAnsiTheme="minorHAnsi" w:cs="Arial"/>
                <w:bCs/>
                <w:color w:val="000000"/>
                <w:sz w:val="20"/>
                <w:szCs w:val="20"/>
              </w:rPr>
            </w:pPr>
            <w:r w:rsidRPr="009E43E7">
              <w:rPr>
                <w:rFonts w:asciiTheme="minorHAnsi" w:eastAsia="Batang" w:hAnsiTheme="minorHAnsi" w:cs="Arial"/>
                <w:bCs/>
                <w:color w:val="000000"/>
                <w:sz w:val="20"/>
                <w:szCs w:val="20"/>
              </w:rPr>
              <w:lastRenderedPageBreak/>
              <w:t>Successful Tenderers will provide a comprehensively detailed response that shows:</w:t>
            </w:r>
          </w:p>
          <w:p w14:paraId="5818EAC3" w14:textId="77777777" w:rsidR="002F7626" w:rsidRPr="009E43E7" w:rsidRDefault="002F7626" w:rsidP="002F7626">
            <w:pPr>
              <w:pStyle w:val="HS2ReportTableText"/>
              <w:spacing w:before="120" w:after="120"/>
              <w:rPr>
                <w:b/>
                <w:sz w:val="20"/>
                <w:szCs w:val="20"/>
                <w:u w:val="single"/>
              </w:rPr>
            </w:pPr>
            <w:r w:rsidRPr="009E43E7">
              <w:rPr>
                <w:b/>
                <w:sz w:val="20"/>
                <w:szCs w:val="20"/>
                <w:u w:val="single"/>
              </w:rPr>
              <w:t>Unpriced Resource Plan:</w:t>
            </w:r>
          </w:p>
          <w:p w14:paraId="4EF31A5F" w14:textId="36B326B3" w:rsidR="002F7626" w:rsidRPr="009E43E7" w:rsidRDefault="002F7626" w:rsidP="002F7626">
            <w:pPr>
              <w:pStyle w:val="HS2ReportTableText"/>
              <w:numPr>
                <w:ilvl w:val="0"/>
                <w:numId w:val="32"/>
              </w:numPr>
              <w:adjustRightInd/>
              <w:spacing w:before="60" w:after="60" w:line="240" w:lineRule="auto"/>
              <w:rPr>
                <w:sz w:val="20"/>
                <w:szCs w:val="20"/>
              </w:rPr>
            </w:pPr>
            <w:r w:rsidRPr="009E43E7">
              <w:rPr>
                <w:sz w:val="20"/>
                <w:szCs w:val="20"/>
              </w:rPr>
              <w:t>how their Key Personnel would be allocated to deliver the Services</w:t>
            </w:r>
            <w:r w:rsidR="008D16E0">
              <w:rPr>
                <w:sz w:val="20"/>
                <w:szCs w:val="20"/>
              </w:rPr>
              <w:t>;</w:t>
            </w:r>
          </w:p>
          <w:p w14:paraId="5F479F0D" w14:textId="77777777" w:rsidR="003C4E36" w:rsidRPr="009E43E7" w:rsidRDefault="003C4E36" w:rsidP="003C4E36">
            <w:pPr>
              <w:pStyle w:val="HS2ReportTableText"/>
              <w:numPr>
                <w:ilvl w:val="0"/>
                <w:numId w:val="32"/>
              </w:numPr>
              <w:adjustRightInd/>
              <w:spacing w:before="60" w:after="60" w:line="240" w:lineRule="auto"/>
              <w:rPr>
                <w:sz w:val="20"/>
                <w:szCs w:val="20"/>
              </w:rPr>
            </w:pPr>
            <w:r w:rsidRPr="009E43E7">
              <w:rPr>
                <w:sz w:val="20"/>
                <w:szCs w:val="20"/>
              </w:rPr>
              <w:t>any other resources that may be essential to the Services;</w:t>
            </w:r>
          </w:p>
          <w:p w14:paraId="59ADAF2E" w14:textId="77777777" w:rsidR="002F7626" w:rsidRPr="009E43E7" w:rsidRDefault="002F7626" w:rsidP="002F7626">
            <w:pPr>
              <w:pStyle w:val="HS2ReportTableText"/>
              <w:adjustRightInd/>
              <w:spacing w:before="60" w:after="60" w:line="240" w:lineRule="auto"/>
              <w:ind w:left="96"/>
              <w:rPr>
                <w:b/>
                <w:sz w:val="20"/>
                <w:szCs w:val="20"/>
                <w:u w:val="single"/>
              </w:rPr>
            </w:pPr>
            <w:r w:rsidRPr="009E43E7">
              <w:rPr>
                <w:b/>
                <w:sz w:val="20"/>
                <w:szCs w:val="20"/>
                <w:u w:val="single"/>
              </w:rPr>
              <w:t>CVs:</w:t>
            </w:r>
          </w:p>
          <w:p w14:paraId="77266268" w14:textId="11E060CB" w:rsidR="00D91C92" w:rsidRPr="009E43E7" w:rsidRDefault="002F7626" w:rsidP="003C4E36">
            <w:pPr>
              <w:pStyle w:val="HS2ReportTableText"/>
              <w:numPr>
                <w:ilvl w:val="0"/>
                <w:numId w:val="32"/>
              </w:numPr>
              <w:rPr>
                <w:sz w:val="20"/>
                <w:szCs w:val="20"/>
              </w:rPr>
            </w:pPr>
            <w:r w:rsidRPr="009E43E7">
              <w:rPr>
                <w:rFonts w:eastAsia="Batang" w:cs="Arial"/>
                <w:bCs w:val="0"/>
                <w:sz w:val="20"/>
                <w:szCs w:val="20"/>
              </w:rPr>
              <w:t>evidence</w:t>
            </w:r>
            <w:r w:rsidR="003C4E36" w:rsidRPr="009E43E7">
              <w:rPr>
                <w:rFonts w:eastAsia="Batang" w:cs="Arial"/>
                <w:bCs w:val="0"/>
                <w:sz w:val="20"/>
                <w:szCs w:val="20"/>
              </w:rPr>
              <w:t xml:space="preserve"> that the individuals proposed have transferable skills and experience relevant for the role identified. Each CV should demonstrate the individuals’ delivery of successful outcomes, lessons learnt, relevant credentials and their ability to work with Public Sector clients and other Advisors in a collaborative environment</w:t>
            </w:r>
            <w:r w:rsidR="008D16E0">
              <w:rPr>
                <w:rFonts w:eastAsia="Batang" w:cs="Arial"/>
                <w:bCs w:val="0"/>
                <w:sz w:val="20"/>
                <w:szCs w:val="20"/>
              </w:rPr>
              <w:t>;</w:t>
            </w:r>
            <w:bookmarkStart w:id="1" w:name="_GoBack"/>
            <w:bookmarkEnd w:id="1"/>
          </w:p>
          <w:p w14:paraId="169A22CD" w14:textId="77777777" w:rsidR="002F7626" w:rsidRDefault="002F7626" w:rsidP="002F7626">
            <w:pPr>
              <w:pStyle w:val="HS2ReportTableText"/>
              <w:numPr>
                <w:ilvl w:val="0"/>
                <w:numId w:val="32"/>
              </w:numPr>
              <w:adjustRightInd/>
              <w:spacing w:before="60" w:after="60" w:line="240" w:lineRule="auto"/>
              <w:rPr>
                <w:sz w:val="20"/>
                <w:szCs w:val="20"/>
              </w:rPr>
            </w:pPr>
            <w:r w:rsidRPr="009E43E7">
              <w:rPr>
                <w:sz w:val="20"/>
                <w:szCs w:val="20"/>
              </w:rPr>
              <w:t>All the team members have the appropriate skills, capability and experience for the roles they are proposed for;</w:t>
            </w:r>
          </w:p>
          <w:p w14:paraId="3235BF0E" w14:textId="77777777" w:rsidR="00DD60B9" w:rsidRPr="009E43E7" w:rsidRDefault="00DD60B9" w:rsidP="002F7626">
            <w:pPr>
              <w:pStyle w:val="HS2ReportTableText"/>
              <w:numPr>
                <w:ilvl w:val="0"/>
                <w:numId w:val="32"/>
              </w:numPr>
              <w:adjustRightInd/>
              <w:spacing w:before="60" w:after="60" w:line="240" w:lineRule="auto"/>
              <w:rPr>
                <w:sz w:val="20"/>
                <w:szCs w:val="20"/>
              </w:rPr>
            </w:pPr>
            <w:r>
              <w:rPr>
                <w:sz w:val="20"/>
                <w:szCs w:val="20"/>
              </w:rPr>
              <w:lastRenderedPageBreak/>
              <w:t>The team has experience and capability to deliver the services described in Appendix D.</w:t>
            </w:r>
          </w:p>
          <w:p w14:paraId="52EF58D9" w14:textId="77777777" w:rsidR="00831034" w:rsidRPr="009E43E7" w:rsidRDefault="00831034" w:rsidP="002F7626">
            <w:pPr>
              <w:pStyle w:val="HS2ReportTableText"/>
              <w:rPr>
                <w:sz w:val="20"/>
                <w:szCs w:val="20"/>
              </w:rPr>
            </w:pPr>
          </w:p>
        </w:tc>
        <w:tc>
          <w:tcPr>
            <w:tcW w:w="120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3051BA" w14:textId="77777777" w:rsidR="00D91C92" w:rsidRPr="00F30344" w:rsidRDefault="002F7626" w:rsidP="007244B2">
            <w:pPr>
              <w:rPr>
                <w:rFonts w:ascii="Corbel" w:hAnsi="Corbel"/>
                <w:color w:val="000000"/>
                <w:sz w:val="20"/>
                <w:szCs w:val="20"/>
                <w:highlight w:val="yellow"/>
              </w:rPr>
            </w:pPr>
            <w:r w:rsidRPr="00FB36EE">
              <w:rPr>
                <w:rFonts w:ascii="Corbel" w:hAnsi="Corbel"/>
                <w:color w:val="000000"/>
                <w:sz w:val="20"/>
                <w:szCs w:val="20"/>
              </w:rPr>
              <w:lastRenderedPageBreak/>
              <w:t>2</w:t>
            </w:r>
            <w:r w:rsidR="003C4E36" w:rsidRPr="00FB36EE">
              <w:rPr>
                <w:rFonts w:ascii="Corbel" w:hAnsi="Corbel"/>
                <w:color w:val="000000"/>
                <w:sz w:val="20"/>
                <w:szCs w:val="20"/>
              </w:rPr>
              <w:t>0</w:t>
            </w:r>
            <w:r w:rsidR="00D91C92" w:rsidRPr="00FB36EE">
              <w:rPr>
                <w:rFonts w:ascii="Corbel" w:hAnsi="Corbel"/>
                <w:color w:val="000000"/>
                <w:sz w:val="20"/>
                <w:szCs w:val="20"/>
              </w:rPr>
              <w:t>%</w:t>
            </w:r>
          </w:p>
        </w:tc>
      </w:tr>
      <w:tr w:rsidR="003C55D6" w:rsidRPr="00F30344" w14:paraId="4F9BC8AA" w14:textId="77777777" w:rsidTr="003C55D6">
        <w:trPr>
          <w:trHeight w:val="388"/>
        </w:trPr>
        <w:tc>
          <w:tcPr>
            <w:tcW w:w="0" w:type="auto"/>
            <w:tcBorders>
              <w:top w:val="single" w:sz="4" w:space="0" w:color="000000"/>
              <w:left w:val="nil"/>
              <w:bottom w:val="single" w:sz="4" w:space="0" w:color="000000"/>
              <w:right w:val="single" w:sz="4" w:space="0" w:color="000000"/>
            </w:tcBorders>
          </w:tcPr>
          <w:p w14:paraId="5EF24923" w14:textId="77777777" w:rsidR="003C55D6" w:rsidRPr="003C4E36" w:rsidRDefault="003C55D6" w:rsidP="00D91C92">
            <w:pPr>
              <w:rPr>
                <w:rFonts w:ascii="Corbel" w:hAnsi="Corbel"/>
                <w:b/>
                <w:color w:val="000000"/>
                <w:sz w:val="20"/>
                <w:szCs w:val="20"/>
              </w:rPr>
            </w:pPr>
            <w:r w:rsidRPr="003C4E36">
              <w:rPr>
                <w:rFonts w:ascii="Corbel" w:eastAsia="Calibri" w:hAnsi="Corbel"/>
                <w:b/>
                <w:color w:val="000000"/>
                <w:sz w:val="20"/>
                <w:szCs w:val="20"/>
              </w:rPr>
              <w:lastRenderedPageBreak/>
              <w:t>TOTAL POSSIBLE SCORE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C9F95" w14:textId="77777777" w:rsidR="003C55D6" w:rsidRPr="003C4E36" w:rsidRDefault="003C55D6" w:rsidP="008A5335">
            <w:pPr>
              <w:pStyle w:val="HS2ReportTableText"/>
              <w:rPr>
                <w:b/>
                <w:sz w:val="20"/>
                <w:szCs w:val="20"/>
              </w:rPr>
            </w:pPr>
          </w:p>
        </w:tc>
        <w:tc>
          <w:tcPr>
            <w:tcW w:w="3553" w:type="dxa"/>
            <w:tcBorders>
              <w:top w:val="single" w:sz="4" w:space="0" w:color="000000"/>
              <w:left w:val="single" w:sz="4" w:space="0" w:color="000000"/>
              <w:bottom w:val="single" w:sz="4" w:space="0" w:color="000000"/>
              <w:right w:val="single" w:sz="4" w:space="0" w:color="000000"/>
            </w:tcBorders>
          </w:tcPr>
          <w:p w14:paraId="03B2BEC5" w14:textId="77777777" w:rsidR="003C55D6" w:rsidRPr="003C4E36" w:rsidRDefault="003C55D6" w:rsidP="00BC6DFC">
            <w:pPr>
              <w:pStyle w:val="HS2ReportTableText"/>
              <w:rPr>
                <w:sz w:val="20"/>
                <w:szCs w:val="20"/>
              </w:rPr>
            </w:pPr>
          </w:p>
        </w:tc>
        <w:tc>
          <w:tcPr>
            <w:tcW w:w="540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B4D4269" w14:textId="77777777" w:rsidR="003C55D6" w:rsidRPr="003C4E36" w:rsidRDefault="003C55D6" w:rsidP="00BC6DFC">
            <w:pPr>
              <w:pStyle w:val="HS2ReportTableText"/>
              <w:rPr>
                <w:sz w:val="20"/>
                <w:szCs w:val="20"/>
              </w:rPr>
            </w:pPr>
            <w:r w:rsidRPr="003C4E36">
              <w:rPr>
                <w:rFonts w:eastAsia="Calibri"/>
                <w:b/>
                <w:sz w:val="20"/>
                <w:szCs w:val="20"/>
              </w:rPr>
              <w:t>70%</w:t>
            </w:r>
          </w:p>
        </w:tc>
        <w:tc>
          <w:tcPr>
            <w:tcW w:w="1200" w:type="dxa"/>
            <w:tcMar>
              <w:top w:w="0" w:type="dxa"/>
              <w:left w:w="108" w:type="dxa"/>
              <w:bottom w:w="0" w:type="dxa"/>
              <w:right w:w="108" w:type="dxa"/>
            </w:tcMar>
          </w:tcPr>
          <w:p w14:paraId="5DF9B4D9" w14:textId="77777777" w:rsidR="003C55D6" w:rsidRPr="00F30344" w:rsidRDefault="003C55D6" w:rsidP="00D91C92">
            <w:pPr>
              <w:rPr>
                <w:rFonts w:ascii="Corbel" w:hAnsi="Corbel"/>
                <w:color w:val="000000"/>
                <w:sz w:val="20"/>
                <w:szCs w:val="20"/>
                <w:highlight w:val="yellow"/>
              </w:rPr>
            </w:pPr>
          </w:p>
        </w:tc>
      </w:tr>
    </w:tbl>
    <w:p w14:paraId="266E07D0" w14:textId="77777777" w:rsidR="00735B97" w:rsidRPr="00330C86" w:rsidRDefault="00735B97" w:rsidP="00ED1EF3">
      <w:pPr>
        <w:contextualSpacing/>
        <w:rPr>
          <w:rFonts w:ascii="Corbel" w:eastAsia="Calibri" w:hAnsi="Corbel"/>
          <w:b/>
          <w:color w:val="005596"/>
          <w:sz w:val="28"/>
          <w:szCs w:val="28"/>
        </w:rPr>
        <w:sectPr w:rsidR="00735B97" w:rsidRPr="00330C86" w:rsidSect="00735B97">
          <w:headerReference w:type="even" r:id="rId29"/>
          <w:headerReference w:type="default" r:id="rId30"/>
          <w:footerReference w:type="even" r:id="rId31"/>
          <w:headerReference w:type="first" r:id="rId32"/>
          <w:pgSz w:w="16838" w:h="11906" w:orient="landscape"/>
          <w:pgMar w:top="851" w:right="851" w:bottom="851" w:left="851" w:header="709" w:footer="709" w:gutter="0"/>
          <w:cols w:space="720"/>
          <w:docGrid w:linePitch="360"/>
        </w:sectPr>
      </w:pPr>
    </w:p>
    <w:p w14:paraId="662E792C" w14:textId="77777777" w:rsidR="00ED1EF3" w:rsidRPr="00330C86" w:rsidRDefault="00ED1EF3" w:rsidP="00ED1EF3">
      <w:pPr>
        <w:contextualSpacing/>
        <w:rPr>
          <w:rFonts w:ascii="Corbel" w:eastAsia="Calibri" w:hAnsi="Corbel"/>
          <w:b/>
          <w:color w:val="005596"/>
          <w:sz w:val="28"/>
          <w:szCs w:val="28"/>
        </w:rPr>
      </w:pPr>
      <w:r w:rsidRPr="00330C86">
        <w:rPr>
          <w:rFonts w:ascii="Corbel" w:eastAsia="Calibri" w:hAnsi="Corbel"/>
          <w:b/>
          <w:color w:val="005596"/>
          <w:sz w:val="28"/>
          <w:szCs w:val="28"/>
        </w:rPr>
        <w:lastRenderedPageBreak/>
        <w:t>7.4</w:t>
      </w:r>
      <w:r w:rsidRPr="00330C86">
        <w:rPr>
          <w:rFonts w:ascii="Corbel" w:eastAsia="Calibri" w:hAnsi="Corbel"/>
          <w:b/>
          <w:color w:val="005596"/>
          <w:sz w:val="28"/>
          <w:szCs w:val="28"/>
        </w:rPr>
        <w:tab/>
        <w:t>Phase 4 - Evaluation of Commercial Envelope</w:t>
      </w:r>
    </w:p>
    <w:p w14:paraId="1FEB792F" w14:textId="77777777" w:rsidR="00ED1EF3" w:rsidRPr="00330C86" w:rsidRDefault="00ED1EF3" w:rsidP="00D751CB">
      <w:pPr>
        <w:contextualSpacing/>
        <w:rPr>
          <w:rFonts w:ascii="Corbel" w:eastAsia="Calibri" w:hAnsi="Corbel"/>
          <w:color w:val="000000"/>
          <w:sz w:val="22"/>
        </w:rPr>
      </w:pPr>
    </w:p>
    <w:p w14:paraId="2794BEA4" w14:textId="77777777" w:rsidR="00D751CB" w:rsidRPr="00330C86" w:rsidRDefault="00D751CB" w:rsidP="00D751CB">
      <w:pPr>
        <w:pStyle w:val="HS2BodyText"/>
        <w:numPr>
          <w:ilvl w:val="0"/>
          <w:numId w:val="0"/>
        </w:numPr>
        <w:ind w:left="851" w:hanging="851"/>
        <w:jc w:val="both"/>
        <w:rPr>
          <w:bCs w:val="0"/>
          <w:szCs w:val="24"/>
          <w:lang w:eastAsia="en-GB"/>
        </w:rPr>
      </w:pPr>
      <w:r w:rsidRPr="00330C86">
        <w:rPr>
          <w:bCs w:val="0"/>
          <w:szCs w:val="24"/>
          <w:lang w:eastAsia="en-GB"/>
        </w:rPr>
        <w:t>7.4.1</w:t>
      </w:r>
      <w:r w:rsidRPr="00330C86">
        <w:rPr>
          <w:bCs w:val="0"/>
          <w:szCs w:val="24"/>
          <w:lang w:eastAsia="en-GB"/>
        </w:rPr>
        <w:tab/>
      </w:r>
      <w:r w:rsidRPr="00D15C3B">
        <w:rPr>
          <w:bCs w:val="0"/>
          <w:szCs w:val="24"/>
          <w:lang w:eastAsia="en-GB"/>
        </w:rPr>
        <w:t>The commercial evaluation will be carried out by establishing the assessed price of each submission, taken from each completed Pricing Schedu</w:t>
      </w:r>
      <w:r w:rsidR="00C461F6" w:rsidRPr="00D15C3B">
        <w:rPr>
          <w:bCs w:val="0"/>
          <w:szCs w:val="24"/>
          <w:lang w:eastAsia="en-GB"/>
        </w:rPr>
        <w:t xml:space="preserve">le as per Appendix </w:t>
      </w:r>
      <w:r w:rsidR="003275EC">
        <w:rPr>
          <w:bCs w:val="0"/>
          <w:szCs w:val="24"/>
          <w:lang w:eastAsia="en-GB"/>
        </w:rPr>
        <w:t>F</w:t>
      </w:r>
      <w:r w:rsidR="00C461F6" w:rsidRPr="00D15C3B">
        <w:rPr>
          <w:bCs w:val="0"/>
          <w:szCs w:val="24"/>
          <w:lang w:eastAsia="en-GB"/>
        </w:rPr>
        <w:t xml:space="preserve"> to this ITT</w:t>
      </w:r>
      <w:r w:rsidRPr="00D15C3B">
        <w:rPr>
          <w:bCs w:val="0"/>
          <w:szCs w:val="24"/>
          <w:lang w:eastAsia="en-GB"/>
        </w:rPr>
        <w:t>.</w:t>
      </w:r>
      <w:r w:rsidRPr="00330C86">
        <w:rPr>
          <w:bCs w:val="0"/>
          <w:szCs w:val="24"/>
          <w:lang w:eastAsia="en-GB"/>
        </w:rPr>
        <w:t xml:space="preserve"> </w:t>
      </w:r>
    </w:p>
    <w:p w14:paraId="106266C2" w14:textId="77777777" w:rsidR="00D751CB" w:rsidRPr="00330C86" w:rsidRDefault="00D751CB" w:rsidP="00D751CB">
      <w:pPr>
        <w:pStyle w:val="HS2BodyText"/>
        <w:numPr>
          <w:ilvl w:val="0"/>
          <w:numId w:val="0"/>
        </w:numPr>
        <w:ind w:left="851" w:hanging="851"/>
        <w:jc w:val="both"/>
        <w:rPr>
          <w:bCs w:val="0"/>
          <w:szCs w:val="24"/>
          <w:lang w:eastAsia="en-GB"/>
        </w:rPr>
      </w:pPr>
      <w:r w:rsidRPr="00330C86">
        <w:rPr>
          <w:bCs w:val="0"/>
          <w:szCs w:val="24"/>
          <w:lang w:eastAsia="en-GB"/>
        </w:rPr>
        <w:t>7.4.2</w:t>
      </w:r>
      <w:r w:rsidRPr="00330C86">
        <w:rPr>
          <w:bCs w:val="0"/>
          <w:szCs w:val="24"/>
          <w:lang w:eastAsia="en-GB"/>
        </w:rPr>
        <w:tab/>
        <w:t xml:space="preserve">Should a manifest error be discovered in any </w:t>
      </w:r>
      <w:r w:rsidR="00D15C3B">
        <w:rPr>
          <w:bCs w:val="0"/>
          <w:szCs w:val="24"/>
          <w:lang w:eastAsia="en-GB"/>
        </w:rPr>
        <w:t xml:space="preserve">Tenderers </w:t>
      </w:r>
      <w:r w:rsidRPr="00330C86">
        <w:rPr>
          <w:bCs w:val="0"/>
          <w:szCs w:val="24"/>
          <w:lang w:eastAsia="en-GB"/>
        </w:rPr>
        <w:t xml:space="preserve">pricing, that </w:t>
      </w:r>
      <w:r w:rsidR="00D15C3B">
        <w:rPr>
          <w:bCs w:val="0"/>
          <w:szCs w:val="24"/>
          <w:lang w:eastAsia="en-GB"/>
        </w:rPr>
        <w:t>Tenderer</w:t>
      </w:r>
      <w:r w:rsidRPr="00330C86">
        <w:rPr>
          <w:bCs w:val="0"/>
          <w:szCs w:val="24"/>
          <w:lang w:eastAsia="en-GB"/>
        </w:rPr>
        <w:t xml:space="preserve"> will be given an opportunity of confirming the quote or of amending it to correct the error.</w:t>
      </w:r>
    </w:p>
    <w:p w14:paraId="49B0435D" w14:textId="77777777" w:rsidR="00D751CB" w:rsidRPr="00C45716" w:rsidRDefault="00D751CB" w:rsidP="00D751CB">
      <w:pPr>
        <w:pStyle w:val="HS2BodyText"/>
        <w:numPr>
          <w:ilvl w:val="0"/>
          <w:numId w:val="0"/>
        </w:numPr>
        <w:ind w:left="851" w:hanging="851"/>
        <w:jc w:val="both"/>
        <w:rPr>
          <w:bCs w:val="0"/>
          <w:szCs w:val="24"/>
          <w:lang w:eastAsia="en-GB"/>
        </w:rPr>
      </w:pPr>
      <w:r w:rsidRPr="00330C86">
        <w:rPr>
          <w:bCs w:val="0"/>
          <w:szCs w:val="24"/>
          <w:lang w:eastAsia="en-GB"/>
        </w:rPr>
        <w:t>7.4.4</w:t>
      </w:r>
      <w:r w:rsidRPr="00330C86">
        <w:rPr>
          <w:bCs w:val="0"/>
          <w:szCs w:val="24"/>
          <w:lang w:eastAsia="en-GB"/>
        </w:rPr>
        <w:tab/>
      </w:r>
      <w:r w:rsidRPr="00C45716">
        <w:rPr>
          <w:bCs w:val="0"/>
          <w:szCs w:val="24"/>
          <w:lang w:eastAsia="en-GB"/>
        </w:rPr>
        <w:t>The Tender which achieves the lowest acceptable assessed price will be awarded full available marks for commercial submission element, with all other tenders being baselined to this and awarded proportionate scores. The rationale to be applied will be:</w:t>
      </w:r>
    </w:p>
    <w:p w14:paraId="0A15226D" w14:textId="77777777" w:rsidR="00D751CB" w:rsidRPr="00C45716" w:rsidRDefault="00D751CB" w:rsidP="00920033">
      <w:pPr>
        <w:ind w:left="2291" w:hanging="131"/>
        <w:jc w:val="both"/>
        <w:rPr>
          <w:rFonts w:ascii="Corbel" w:hAnsi="Corbel"/>
          <w:color w:val="000000"/>
          <w:sz w:val="22"/>
        </w:rPr>
      </w:pPr>
      <w:r w:rsidRPr="00C45716">
        <w:rPr>
          <w:rFonts w:ascii="Corbel" w:hAnsi="Corbel"/>
          <w:color w:val="000000"/>
          <w:sz w:val="22"/>
        </w:rPr>
        <w:t xml:space="preserve">Score = </w:t>
      </w:r>
      <w:r w:rsidRPr="00C45716">
        <w:rPr>
          <w:rFonts w:ascii="Corbel" w:hAnsi="Corbel"/>
          <w:color w:val="000000"/>
          <w:sz w:val="22"/>
          <w:u w:val="single"/>
        </w:rPr>
        <w:t xml:space="preserve">Lowest Tender Price    x  </w:t>
      </w:r>
      <w:r w:rsidR="00920033" w:rsidRPr="00C45716">
        <w:rPr>
          <w:rFonts w:ascii="Corbel" w:hAnsi="Corbel"/>
          <w:color w:val="000000"/>
          <w:sz w:val="22"/>
          <w:u w:val="single"/>
        </w:rPr>
        <w:t xml:space="preserve"> </w:t>
      </w:r>
      <w:r w:rsidR="00920033" w:rsidRPr="00C45716">
        <w:rPr>
          <w:rFonts w:ascii="Corbel" w:hAnsi="Corbel"/>
          <w:sz w:val="22"/>
          <w:u w:val="single"/>
        </w:rPr>
        <w:t>Available M</w:t>
      </w:r>
      <w:r w:rsidRPr="00C45716">
        <w:rPr>
          <w:rFonts w:ascii="Corbel" w:hAnsi="Corbel"/>
          <w:sz w:val="22"/>
          <w:u w:val="single"/>
        </w:rPr>
        <w:t>arks</w:t>
      </w:r>
      <w:r w:rsidR="00C461F6" w:rsidRPr="00C45716">
        <w:rPr>
          <w:rFonts w:ascii="Corbel" w:hAnsi="Corbel"/>
          <w:sz w:val="22"/>
          <w:u w:val="single"/>
        </w:rPr>
        <w:t xml:space="preserve"> (</w:t>
      </w:r>
      <w:r w:rsidR="009D6827" w:rsidRPr="00C45716">
        <w:rPr>
          <w:rFonts w:ascii="Corbel" w:hAnsi="Corbel"/>
          <w:sz w:val="22"/>
          <w:u w:val="single"/>
        </w:rPr>
        <w:t>3</w:t>
      </w:r>
      <w:r w:rsidR="00C461F6" w:rsidRPr="00C45716">
        <w:rPr>
          <w:rFonts w:ascii="Corbel" w:hAnsi="Corbel"/>
          <w:sz w:val="22"/>
          <w:u w:val="single"/>
        </w:rPr>
        <w:t>0%)</w:t>
      </w:r>
      <w:r w:rsidRPr="00C45716">
        <w:rPr>
          <w:rFonts w:ascii="Corbel" w:hAnsi="Corbel"/>
          <w:sz w:val="22"/>
        </w:rPr>
        <w:t xml:space="preserve"> </w:t>
      </w:r>
    </w:p>
    <w:p w14:paraId="67D668B1" w14:textId="77777777" w:rsidR="00D751CB" w:rsidRPr="00330C86" w:rsidRDefault="00D751CB" w:rsidP="00D751CB">
      <w:pPr>
        <w:ind w:left="3731" w:hanging="851"/>
        <w:jc w:val="both"/>
        <w:rPr>
          <w:rFonts w:ascii="Corbel" w:hAnsi="Corbel"/>
          <w:color w:val="000000"/>
          <w:sz w:val="22"/>
        </w:rPr>
      </w:pPr>
      <w:r w:rsidRPr="00C45716">
        <w:rPr>
          <w:rFonts w:ascii="Corbel" w:hAnsi="Corbel"/>
          <w:color w:val="000000"/>
          <w:sz w:val="22"/>
        </w:rPr>
        <w:t xml:space="preserve">             </w:t>
      </w:r>
      <w:r w:rsidRPr="00C45716">
        <w:rPr>
          <w:rFonts w:ascii="Corbel" w:hAnsi="Corbel"/>
          <w:color w:val="000000"/>
          <w:sz w:val="22"/>
        </w:rPr>
        <w:tab/>
      </w:r>
      <w:r w:rsidR="00920033" w:rsidRPr="00C45716">
        <w:rPr>
          <w:rFonts w:ascii="Corbel" w:hAnsi="Corbel"/>
          <w:color w:val="000000"/>
          <w:sz w:val="22"/>
        </w:rPr>
        <w:tab/>
      </w:r>
      <w:r w:rsidRPr="00C45716">
        <w:rPr>
          <w:rFonts w:ascii="Corbel" w:hAnsi="Corbel"/>
          <w:color w:val="000000"/>
          <w:sz w:val="22"/>
        </w:rPr>
        <w:t>Tender Price</w:t>
      </w:r>
      <w:r w:rsidRPr="00330C86">
        <w:rPr>
          <w:rFonts w:ascii="Corbel" w:hAnsi="Corbel"/>
          <w:color w:val="000000"/>
          <w:sz w:val="22"/>
        </w:rPr>
        <w:t xml:space="preserve">    </w:t>
      </w:r>
    </w:p>
    <w:p w14:paraId="277B37E0" w14:textId="77777777" w:rsidR="00D751CB" w:rsidRPr="00330C86" w:rsidRDefault="00D751CB" w:rsidP="00D751CB">
      <w:pPr>
        <w:ind w:left="851" w:hanging="851"/>
        <w:contextualSpacing/>
        <w:rPr>
          <w:rFonts w:ascii="Corbel" w:hAnsi="Corbel"/>
          <w:color w:val="000000"/>
          <w:sz w:val="22"/>
        </w:rPr>
      </w:pPr>
    </w:p>
    <w:p w14:paraId="3D1B6398" w14:textId="77777777" w:rsidR="00ED1EF3" w:rsidRPr="00330C86" w:rsidRDefault="00D751CB" w:rsidP="00D751CB">
      <w:pPr>
        <w:ind w:left="851" w:hanging="851"/>
        <w:contextualSpacing/>
        <w:rPr>
          <w:rFonts w:ascii="Corbel" w:hAnsi="Corbel"/>
          <w:color w:val="000000"/>
          <w:sz w:val="22"/>
        </w:rPr>
      </w:pPr>
      <w:r w:rsidRPr="00330C86">
        <w:rPr>
          <w:rFonts w:ascii="Corbel" w:hAnsi="Corbel"/>
          <w:color w:val="000000"/>
          <w:sz w:val="22"/>
        </w:rPr>
        <w:t>7.4.5</w:t>
      </w:r>
      <w:r w:rsidRPr="00330C86">
        <w:rPr>
          <w:rFonts w:ascii="Corbel" w:hAnsi="Corbel"/>
          <w:color w:val="000000"/>
          <w:sz w:val="22"/>
        </w:rPr>
        <w:tab/>
      </w:r>
      <w:r w:rsidRPr="00C45716">
        <w:rPr>
          <w:rFonts w:ascii="Corbel" w:hAnsi="Corbel"/>
          <w:color w:val="000000"/>
          <w:sz w:val="22"/>
        </w:rPr>
        <w:t xml:space="preserve">Tenders with abnormally low prices may be rejected by </w:t>
      </w:r>
      <w:r w:rsidR="00F57D12" w:rsidRPr="00C45716">
        <w:rPr>
          <w:rFonts w:ascii="Corbel" w:hAnsi="Corbel"/>
          <w:color w:val="000000"/>
          <w:sz w:val="22"/>
        </w:rPr>
        <w:t>HS2 Ltd</w:t>
      </w:r>
      <w:r w:rsidRPr="00C45716">
        <w:rPr>
          <w:rFonts w:ascii="Corbel" w:hAnsi="Corbel"/>
          <w:color w:val="000000"/>
          <w:sz w:val="22"/>
        </w:rPr>
        <w:t xml:space="preserve">.  Any Tender with a contract price that is 25% below the average of all the contract prices excluding the highest assessed price will be deemed suspiciously low.  Suspiciously low prices will be considered further by </w:t>
      </w:r>
      <w:r w:rsidR="00F57D12" w:rsidRPr="00C45716">
        <w:rPr>
          <w:rFonts w:ascii="Corbel" w:hAnsi="Corbel"/>
          <w:color w:val="000000"/>
          <w:sz w:val="22"/>
        </w:rPr>
        <w:t xml:space="preserve">HS2 Ltd </w:t>
      </w:r>
      <w:r w:rsidRPr="00C45716">
        <w:rPr>
          <w:rFonts w:ascii="Corbel" w:hAnsi="Corbel"/>
          <w:color w:val="000000"/>
          <w:sz w:val="22"/>
        </w:rPr>
        <w:t>before a decision is taken as to whether the price is abnormally low.</w:t>
      </w:r>
    </w:p>
    <w:p w14:paraId="5EC8822D" w14:textId="77777777" w:rsidR="00F9264C" w:rsidRPr="00330C86" w:rsidRDefault="00F9264C" w:rsidP="00E758A1">
      <w:pPr>
        <w:contextualSpacing/>
        <w:rPr>
          <w:rFonts w:ascii="Corbel" w:eastAsia="Calibri" w:hAnsi="Corbel"/>
          <w:b/>
          <w:color w:val="005596"/>
          <w:sz w:val="28"/>
          <w:szCs w:val="28"/>
        </w:rPr>
      </w:pPr>
    </w:p>
    <w:p w14:paraId="4D36EEE2" w14:textId="77777777" w:rsidR="00E758A1" w:rsidRPr="00330C86" w:rsidRDefault="00F9264C" w:rsidP="00E758A1">
      <w:pPr>
        <w:contextualSpacing/>
        <w:rPr>
          <w:rFonts w:ascii="Corbel" w:eastAsia="Calibri" w:hAnsi="Corbel"/>
          <w:b/>
          <w:color w:val="005596"/>
          <w:sz w:val="28"/>
          <w:szCs w:val="28"/>
        </w:rPr>
      </w:pPr>
      <w:r w:rsidRPr="00330C86">
        <w:rPr>
          <w:rFonts w:ascii="Corbel" w:eastAsia="Calibri" w:hAnsi="Corbel"/>
          <w:b/>
          <w:color w:val="005596"/>
          <w:sz w:val="28"/>
          <w:szCs w:val="28"/>
        </w:rPr>
        <w:t>7.5</w:t>
      </w:r>
      <w:r w:rsidR="00E758A1" w:rsidRPr="00330C86">
        <w:rPr>
          <w:rFonts w:ascii="Corbel" w:eastAsia="Calibri" w:hAnsi="Corbel"/>
          <w:b/>
          <w:color w:val="005596"/>
          <w:sz w:val="28"/>
          <w:szCs w:val="28"/>
        </w:rPr>
        <w:tab/>
        <w:t>Phase 6 – Most Economically Advantageous Tender</w:t>
      </w:r>
    </w:p>
    <w:p w14:paraId="4F773B94" w14:textId="77777777" w:rsidR="00E758A1" w:rsidRPr="00330C86" w:rsidRDefault="00E758A1" w:rsidP="00E758A1">
      <w:pPr>
        <w:ind w:left="709" w:hanging="709"/>
        <w:contextualSpacing/>
        <w:rPr>
          <w:rFonts w:ascii="Corbel" w:eastAsia="Calibri" w:hAnsi="Corbel"/>
          <w:color w:val="000000"/>
          <w:sz w:val="22"/>
        </w:rPr>
      </w:pPr>
    </w:p>
    <w:p w14:paraId="2C3570B0" w14:textId="77777777" w:rsidR="00E758A1" w:rsidRPr="00330C86" w:rsidRDefault="00F9264C" w:rsidP="00E758A1">
      <w:pPr>
        <w:ind w:left="709" w:hanging="709"/>
        <w:contextualSpacing/>
        <w:rPr>
          <w:rFonts w:ascii="Corbel" w:hAnsi="Corbel"/>
          <w:color w:val="000000"/>
          <w:sz w:val="22"/>
        </w:rPr>
      </w:pPr>
      <w:r w:rsidRPr="00330C86">
        <w:rPr>
          <w:rFonts w:ascii="Corbel" w:eastAsia="Calibri" w:hAnsi="Corbel"/>
          <w:color w:val="000000"/>
          <w:sz w:val="22"/>
        </w:rPr>
        <w:t>7.5</w:t>
      </w:r>
      <w:r w:rsidR="00E758A1" w:rsidRPr="00330C86">
        <w:rPr>
          <w:rFonts w:ascii="Corbel" w:eastAsia="Calibri" w:hAnsi="Corbel"/>
          <w:color w:val="000000"/>
          <w:sz w:val="22"/>
        </w:rPr>
        <w:t>.1</w:t>
      </w:r>
      <w:r w:rsidR="00E758A1" w:rsidRPr="00330C86">
        <w:rPr>
          <w:rFonts w:ascii="Corbel" w:eastAsia="Calibri" w:hAnsi="Corbel"/>
          <w:color w:val="000000"/>
          <w:sz w:val="22"/>
        </w:rPr>
        <w:tab/>
      </w:r>
      <w:r w:rsidR="00E758A1" w:rsidRPr="00330C86">
        <w:rPr>
          <w:rFonts w:ascii="Corbel" w:hAnsi="Corbel"/>
          <w:color w:val="000000"/>
          <w:sz w:val="22"/>
        </w:rPr>
        <w:t>The Contract will be awarded to the Tenderer who has submitted the most economically advantageous proposal</w:t>
      </w:r>
      <w:r w:rsidR="00E758A1" w:rsidRPr="00330C86">
        <w:rPr>
          <w:rFonts w:ascii="Corbel" w:eastAsia="Calibri" w:hAnsi="Corbel"/>
          <w:color w:val="000000"/>
          <w:sz w:val="22"/>
        </w:rPr>
        <w:t xml:space="preserve"> as evaluated by </w:t>
      </w:r>
      <w:r w:rsidR="00F57D12">
        <w:rPr>
          <w:rFonts w:ascii="Corbel" w:eastAsia="Calibri" w:hAnsi="Corbel"/>
          <w:color w:val="000000"/>
          <w:sz w:val="22"/>
        </w:rPr>
        <w:t>HS2 Ltd</w:t>
      </w:r>
      <w:r w:rsidR="00E758A1" w:rsidRPr="00330C86">
        <w:rPr>
          <w:rFonts w:ascii="Corbel" w:eastAsia="Calibri" w:hAnsi="Corbel"/>
          <w:color w:val="000000"/>
          <w:sz w:val="22"/>
        </w:rPr>
        <w:t>.</w:t>
      </w:r>
      <w:r w:rsidR="00E758A1" w:rsidRPr="00330C86">
        <w:rPr>
          <w:rFonts w:ascii="Corbel" w:hAnsi="Corbel"/>
          <w:color w:val="000000"/>
          <w:sz w:val="22"/>
        </w:rPr>
        <w:t xml:space="preserve">  </w:t>
      </w:r>
    </w:p>
    <w:p w14:paraId="1930D433" w14:textId="77777777" w:rsidR="00E758A1" w:rsidRPr="00330C86" w:rsidRDefault="00E758A1" w:rsidP="00E758A1">
      <w:pPr>
        <w:contextualSpacing/>
        <w:rPr>
          <w:rFonts w:ascii="Corbel" w:eastAsia="Calibri" w:hAnsi="Corbel"/>
          <w:color w:val="000000"/>
          <w:sz w:val="22"/>
        </w:rPr>
      </w:pPr>
    </w:p>
    <w:p w14:paraId="01496E37" w14:textId="77777777" w:rsidR="00E758A1" w:rsidRPr="00330C86" w:rsidRDefault="00F9264C" w:rsidP="00E758A1">
      <w:pPr>
        <w:ind w:left="720" w:hanging="720"/>
        <w:contextualSpacing/>
        <w:rPr>
          <w:rFonts w:ascii="Corbel" w:eastAsia="Calibri" w:hAnsi="Corbel"/>
          <w:color w:val="000000"/>
          <w:sz w:val="22"/>
        </w:rPr>
      </w:pPr>
      <w:r w:rsidRPr="00330C86">
        <w:rPr>
          <w:rFonts w:ascii="Corbel" w:eastAsia="Calibri" w:hAnsi="Corbel"/>
          <w:color w:val="000000"/>
          <w:sz w:val="22"/>
        </w:rPr>
        <w:t>7.5</w:t>
      </w:r>
      <w:r w:rsidR="00E758A1" w:rsidRPr="00330C86">
        <w:rPr>
          <w:rFonts w:ascii="Corbel" w:eastAsia="Calibri" w:hAnsi="Corbel"/>
          <w:color w:val="000000"/>
          <w:sz w:val="22"/>
        </w:rPr>
        <w:t>.2</w:t>
      </w:r>
      <w:r w:rsidR="00E758A1" w:rsidRPr="00330C86">
        <w:rPr>
          <w:rFonts w:ascii="Corbel" w:eastAsia="Calibri" w:hAnsi="Corbel"/>
          <w:color w:val="000000"/>
          <w:sz w:val="22"/>
        </w:rPr>
        <w:tab/>
      </w:r>
      <w:r w:rsidR="00E758A1" w:rsidRPr="00C45716">
        <w:rPr>
          <w:rFonts w:ascii="Corbel" w:eastAsia="Calibri" w:hAnsi="Corbel"/>
          <w:sz w:val="22"/>
        </w:rPr>
        <w:t xml:space="preserve">For each Tender </w:t>
      </w:r>
      <w:r w:rsidR="00F57D12" w:rsidRPr="00C45716">
        <w:rPr>
          <w:rFonts w:ascii="Corbel" w:eastAsia="Calibri" w:hAnsi="Corbel"/>
          <w:sz w:val="22"/>
        </w:rPr>
        <w:t xml:space="preserve">HS2 Ltd </w:t>
      </w:r>
      <w:r w:rsidR="00E758A1" w:rsidRPr="00C45716">
        <w:rPr>
          <w:rFonts w:ascii="Corbel" w:eastAsia="Calibri" w:hAnsi="Corbel"/>
          <w:sz w:val="22"/>
        </w:rPr>
        <w:t xml:space="preserve">will combine the Total Commercial Score (maximum possible score </w:t>
      </w:r>
      <w:r w:rsidR="009D6827" w:rsidRPr="00C45716">
        <w:rPr>
          <w:rFonts w:ascii="Corbel" w:eastAsia="Calibri" w:hAnsi="Corbel"/>
          <w:sz w:val="22"/>
        </w:rPr>
        <w:t>3</w:t>
      </w:r>
      <w:r w:rsidR="00E758A1" w:rsidRPr="00C45716">
        <w:rPr>
          <w:rFonts w:ascii="Corbel" w:eastAsia="Calibri" w:hAnsi="Corbel"/>
          <w:sz w:val="22"/>
        </w:rPr>
        <w:t xml:space="preserve">0) with the Total Technical Score (maximum possible score </w:t>
      </w:r>
      <w:r w:rsidR="009D6827" w:rsidRPr="00C45716">
        <w:rPr>
          <w:rFonts w:ascii="Corbel" w:eastAsia="Calibri" w:hAnsi="Corbel"/>
          <w:sz w:val="22"/>
        </w:rPr>
        <w:t>7</w:t>
      </w:r>
      <w:r w:rsidR="00E758A1" w:rsidRPr="00C45716">
        <w:rPr>
          <w:rFonts w:ascii="Corbel" w:eastAsia="Calibri" w:hAnsi="Corbel"/>
          <w:sz w:val="22"/>
        </w:rPr>
        <w:t>0) to calculate the Tender’s Overall Score (maximum possible score 100).</w:t>
      </w:r>
    </w:p>
    <w:p w14:paraId="7915E49B" w14:textId="77777777" w:rsidR="00E758A1" w:rsidRPr="00330C86" w:rsidRDefault="00E758A1" w:rsidP="00E758A1">
      <w:pPr>
        <w:rPr>
          <w:rFonts w:ascii="Corbel" w:eastAsia="Calibri" w:hAnsi="Corbel"/>
          <w:color w:val="000000"/>
          <w:sz w:val="22"/>
        </w:rPr>
      </w:pPr>
    </w:p>
    <w:p w14:paraId="287F75D1" w14:textId="24BB0CA3" w:rsidR="00876C0C" w:rsidRDefault="00F9264C" w:rsidP="00FB36EE">
      <w:pPr>
        <w:tabs>
          <w:tab w:val="left" w:pos="709"/>
        </w:tabs>
        <w:rPr>
          <w:rFonts w:ascii="Corbel" w:hAnsi="Corbel"/>
          <w:color w:val="000000"/>
          <w:sz w:val="22"/>
        </w:rPr>
      </w:pPr>
      <w:r w:rsidRPr="00330C86">
        <w:rPr>
          <w:rFonts w:ascii="Corbel" w:eastAsia="Calibri" w:hAnsi="Corbel"/>
          <w:color w:val="000000"/>
          <w:sz w:val="22"/>
        </w:rPr>
        <w:t>7.5</w:t>
      </w:r>
      <w:r w:rsidR="00E758A1" w:rsidRPr="00330C86">
        <w:rPr>
          <w:rFonts w:ascii="Corbel" w:eastAsia="Calibri" w:hAnsi="Corbel"/>
          <w:color w:val="000000"/>
          <w:sz w:val="22"/>
        </w:rPr>
        <w:t xml:space="preserve">.3      The </w:t>
      </w:r>
      <w:r w:rsidR="00464AA3">
        <w:rPr>
          <w:rFonts w:ascii="Corbel" w:eastAsia="Calibri" w:hAnsi="Corbel"/>
          <w:color w:val="000000"/>
          <w:sz w:val="22"/>
        </w:rPr>
        <w:t>Most Economically A</w:t>
      </w:r>
      <w:r w:rsidR="00E758A1" w:rsidRPr="00330C86">
        <w:rPr>
          <w:rFonts w:ascii="Corbel" w:eastAsia="Calibri" w:hAnsi="Corbel"/>
          <w:color w:val="000000"/>
          <w:sz w:val="22"/>
        </w:rPr>
        <w:t>dvantageous Tender wil</w:t>
      </w:r>
      <w:r w:rsidR="00C461F6" w:rsidRPr="00330C86">
        <w:rPr>
          <w:rFonts w:ascii="Corbel" w:eastAsia="Calibri" w:hAnsi="Corbel"/>
          <w:color w:val="000000"/>
          <w:sz w:val="22"/>
        </w:rPr>
        <w:t>l be the one which achieves the</w:t>
      </w:r>
      <w:r w:rsidR="00E758A1" w:rsidRPr="00330C86">
        <w:rPr>
          <w:rFonts w:ascii="Corbel" w:eastAsia="Calibri" w:hAnsi="Corbel"/>
          <w:color w:val="000000"/>
          <w:sz w:val="22"/>
        </w:rPr>
        <w:t xml:space="preserve"> highest Overall Score.  </w:t>
      </w:r>
    </w:p>
    <w:p w14:paraId="3CD78C3F" w14:textId="77777777" w:rsidR="00876C0C" w:rsidRPr="00330C86" w:rsidRDefault="00876C0C" w:rsidP="00E758A1">
      <w:pPr>
        <w:rPr>
          <w:rFonts w:ascii="Corbel" w:hAnsi="Corbel"/>
          <w:color w:val="000000"/>
          <w:sz w:val="22"/>
        </w:rPr>
      </w:pPr>
    </w:p>
    <w:p w14:paraId="342C2501" w14:textId="77777777" w:rsidR="00F9264C" w:rsidRPr="00330C86" w:rsidRDefault="00F9264C" w:rsidP="00E758A1">
      <w:pPr>
        <w:rPr>
          <w:rFonts w:ascii="Corbel" w:hAnsi="Corbel"/>
          <w:color w:val="000000"/>
          <w:sz w:val="22"/>
        </w:rPr>
      </w:pPr>
    </w:p>
    <w:p w14:paraId="1C946238" w14:textId="77777777" w:rsidR="00ED1EF3" w:rsidRPr="00330C86" w:rsidRDefault="00ED1EF3" w:rsidP="00ED1EF3">
      <w:pPr>
        <w:contextualSpacing/>
        <w:rPr>
          <w:rFonts w:ascii="Corbel" w:hAnsi="Corbel"/>
          <w:b/>
          <w:color w:val="0070C0"/>
          <w:sz w:val="26"/>
        </w:rPr>
      </w:pPr>
      <w:r w:rsidRPr="00330C86">
        <w:rPr>
          <w:rFonts w:ascii="Corbel" w:hAnsi="Corbel"/>
          <w:b/>
          <w:color w:val="005596"/>
          <w:sz w:val="36"/>
        </w:rPr>
        <w:t>8.</w:t>
      </w:r>
      <w:r w:rsidRPr="00330C86">
        <w:rPr>
          <w:rFonts w:ascii="Corbel" w:hAnsi="Corbel"/>
          <w:b/>
          <w:color w:val="005596"/>
          <w:sz w:val="36"/>
        </w:rPr>
        <w:tab/>
        <w:t>Disclaimer</w:t>
      </w:r>
    </w:p>
    <w:p w14:paraId="0388C36F" w14:textId="77777777" w:rsidR="00ED1EF3" w:rsidRPr="00330C86" w:rsidRDefault="00ED1EF3" w:rsidP="00ED1EF3">
      <w:pPr>
        <w:contextualSpacing/>
        <w:rPr>
          <w:rFonts w:ascii="Corbel" w:hAnsi="Corbel"/>
          <w:b/>
          <w:color w:val="0070C0"/>
          <w:sz w:val="26"/>
        </w:rPr>
      </w:pPr>
    </w:p>
    <w:p w14:paraId="30BE1892"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8.1</w:t>
      </w:r>
      <w:r w:rsidRPr="00330C86">
        <w:rPr>
          <w:rFonts w:ascii="Corbel" w:hAnsi="Corbel"/>
          <w:color w:val="000000"/>
          <w:sz w:val="22"/>
        </w:rPr>
        <w:tab/>
        <w:t xml:space="preserve">No information contained in this ITT, or in any communication made between </w:t>
      </w:r>
      <w:r w:rsidR="00F57D12">
        <w:rPr>
          <w:rFonts w:ascii="Corbel" w:hAnsi="Corbel"/>
          <w:color w:val="000000"/>
          <w:sz w:val="22"/>
        </w:rPr>
        <w:t xml:space="preserve">HS2 Ltd </w:t>
      </w:r>
      <w:r w:rsidRPr="00330C86">
        <w:rPr>
          <w:rFonts w:ascii="Corbel" w:hAnsi="Corbel"/>
          <w:color w:val="000000"/>
          <w:sz w:val="22"/>
        </w:rPr>
        <w:t xml:space="preserve">and any Tenderer in connection with this ITT, shall be relied upon as constituting a contract, agreement or representation that any contract will necessarily be offered. </w:t>
      </w:r>
    </w:p>
    <w:p w14:paraId="07C16911" w14:textId="77777777" w:rsidR="00ED1EF3" w:rsidRPr="00330C86" w:rsidRDefault="00ED1EF3" w:rsidP="00ED1EF3">
      <w:pPr>
        <w:contextualSpacing/>
        <w:rPr>
          <w:rFonts w:ascii="Corbel" w:hAnsi="Corbel"/>
          <w:color w:val="000000"/>
          <w:sz w:val="22"/>
        </w:rPr>
      </w:pPr>
    </w:p>
    <w:p w14:paraId="21E8645B"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8.2</w:t>
      </w:r>
      <w:r w:rsidRPr="00330C86">
        <w:rPr>
          <w:rFonts w:ascii="Corbel" w:hAnsi="Corbel"/>
          <w:color w:val="000000"/>
          <w:sz w:val="22"/>
        </w:rPr>
        <w:tab/>
        <w:t xml:space="preserve">Tenderers must place no reliance on communications from </w:t>
      </w:r>
      <w:r w:rsidR="00F57D12">
        <w:rPr>
          <w:rFonts w:ascii="Corbel" w:hAnsi="Corbel"/>
          <w:color w:val="000000"/>
          <w:sz w:val="22"/>
        </w:rPr>
        <w:t xml:space="preserve">HS2 Ltd </w:t>
      </w:r>
      <w:r w:rsidRPr="00330C86">
        <w:rPr>
          <w:rFonts w:ascii="Corbel" w:hAnsi="Corbel"/>
          <w:color w:val="000000"/>
          <w:sz w:val="22"/>
        </w:rPr>
        <w:t>in respect of the Services or this ITT except when made in accordance with this ITT.</w:t>
      </w:r>
    </w:p>
    <w:p w14:paraId="6B5EACDB" w14:textId="77777777" w:rsidR="00ED1EF3" w:rsidRPr="00330C86" w:rsidRDefault="00ED1EF3" w:rsidP="00ED1EF3">
      <w:pPr>
        <w:contextualSpacing/>
        <w:rPr>
          <w:rFonts w:ascii="Corbel" w:hAnsi="Corbel"/>
          <w:color w:val="000000"/>
          <w:sz w:val="22"/>
        </w:rPr>
      </w:pPr>
    </w:p>
    <w:p w14:paraId="2A1A376F"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8.3</w:t>
      </w:r>
      <w:r w:rsidRPr="00330C86">
        <w:rPr>
          <w:rFonts w:ascii="Corbel" w:hAnsi="Corbel"/>
          <w:color w:val="000000"/>
          <w:sz w:val="22"/>
        </w:rPr>
        <w:tab/>
      </w:r>
      <w:r w:rsidR="00F57D12">
        <w:rPr>
          <w:rFonts w:ascii="Corbel" w:hAnsi="Corbel"/>
          <w:color w:val="000000"/>
          <w:sz w:val="22"/>
        </w:rPr>
        <w:t xml:space="preserve">HS2 Ltd </w:t>
      </w:r>
      <w:r w:rsidRPr="00330C86">
        <w:rPr>
          <w:rFonts w:ascii="Corbel" w:hAnsi="Corbel"/>
          <w:color w:val="000000"/>
          <w:sz w:val="22"/>
        </w:rPr>
        <w:t xml:space="preserve">reserves the right, to change without notice the basis of, or the procedures for, the competitive tendering process or to terminate the process at any time. </w:t>
      </w:r>
    </w:p>
    <w:p w14:paraId="4ACD6A20" w14:textId="77777777" w:rsidR="00ED1EF3" w:rsidRPr="00330C86" w:rsidRDefault="00ED1EF3" w:rsidP="00ED1EF3">
      <w:pPr>
        <w:contextualSpacing/>
        <w:rPr>
          <w:rFonts w:ascii="Corbel" w:hAnsi="Corbel"/>
          <w:color w:val="000000"/>
          <w:sz w:val="22"/>
        </w:rPr>
      </w:pPr>
    </w:p>
    <w:p w14:paraId="456D2E6F" w14:textId="77777777" w:rsidR="00ED1EF3" w:rsidRPr="00330C86" w:rsidRDefault="00ED1EF3" w:rsidP="00ED1EF3">
      <w:pPr>
        <w:ind w:left="720" w:hanging="720"/>
        <w:contextualSpacing/>
        <w:rPr>
          <w:rFonts w:ascii="Corbel" w:hAnsi="Corbel"/>
          <w:color w:val="000000"/>
          <w:sz w:val="22"/>
        </w:rPr>
      </w:pPr>
      <w:r w:rsidRPr="00330C86">
        <w:rPr>
          <w:rFonts w:ascii="Corbel" w:hAnsi="Corbel"/>
          <w:color w:val="000000"/>
          <w:sz w:val="22"/>
        </w:rPr>
        <w:t>8.4</w:t>
      </w:r>
      <w:r w:rsidRPr="00330C86">
        <w:rPr>
          <w:rFonts w:ascii="Corbel" w:hAnsi="Corbel"/>
          <w:color w:val="000000"/>
          <w:sz w:val="22"/>
        </w:rPr>
        <w:tab/>
        <w:t xml:space="preserve">Under no circumstances shall </w:t>
      </w:r>
      <w:r w:rsidR="00F57D12">
        <w:rPr>
          <w:rFonts w:ascii="Corbel" w:hAnsi="Corbel"/>
          <w:color w:val="000000"/>
          <w:sz w:val="22"/>
        </w:rPr>
        <w:t xml:space="preserve">HS2 Ltd </w:t>
      </w:r>
      <w:r w:rsidRPr="00330C86">
        <w:rPr>
          <w:rFonts w:ascii="Corbel" w:hAnsi="Corbel"/>
          <w:color w:val="000000"/>
          <w:sz w:val="22"/>
        </w:rPr>
        <w:t xml:space="preserve">incur any liability in respect of this ITT or any supporting documentation and </w:t>
      </w:r>
      <w:r w:rsidR="00F57D12">
        <w:rPr>
          <w:rFonts w:ascii="Corbel" w:hAnsi="Corbel"/>
          <w:color w:val="000000"/>
          <w:sz w:val="22"/>
        </w:rPr>
        <w:t xml:space="preserve">HS2 Ltd </w:t>
      </w:r>
      <w:r w:rsidRPr="00330C86">
        <w:rPr>
          <w:rFonts w:ascii="Corbel" w:hAnsi="Corbel"/>
          <w:color w:val="000000"/>
          <w:sz w:val="22"/>
        </w:rPr>
        <w:t>will not reimburse any costs incurred by Tenderers or potential Tenderers in connection with preparation and/or submission of their responses to this ITT.</w:t>
      </w:r>
    </w:p>
    <w:p w14:paraId="089B25E1" w14:textId="77777777" w:rsidR="00ED1EF3" w:rsidRPr="00330C86" w:rsidRDefault="00ED1EF3" w:rsidP="00ED1EF3">
      <w:pPr>
        <w:ind w:left="720"/>
        <w:contextualSpacing/>
        <w:rPr>
          <w:rFonts w:ascii="Corbel" w:hAnsi="Corbel"/>
          <w:color w:val="000000"/>
        </w:rPr>
      </w:pPr>
    </w:p>
    <w:p w14:paraId="4308DC24" w14:textId="77777777" w:rsidR="00ED1EF3" w:rsidRPr="00330C86" w:rsidRDefault="00ED1EF3" w:rsidP="00ED1EF3">
      <w:pPr>
        <w:contextualSpacing/>
        <w:rPr>
          <w:rFonts w:ascii="Corbel" w:hAnsi="Corbel"/>
          <w:color w:val="000000"/>
          <w:sz w:val="22"/>
        </w:rPr>
      </w:pPr>
      <w:r w:rsidRPr="00330C86">
        <w:rPr>
          <w:rFonts w:ascii="Corbel" w:hAnsi="Corbel"/>
          <w:color w:val="000000"/>
          <w:sz w:val="22"/>
        </w:rPr>
        <w:t>8.5</w:t>
      </w:r>
      <w:r w:rsidRPr="00330C86">
        <w:rPr>
          <w:rFonts w:ascii="Corbel" w:hAnsi="Corbel"/>
          <w:color w:val="000000"/>
          <w:sz w:val="22"/>
        </w:rPr>
        <w:tab/>
        <w:t>A Tenderer may be disqualified at any stage if:</w:t>
      </w:r>
    </w:p>
    <w:p w14:paraId="45F21BC8" w14:textId="77777777" w:rsidR="00ED1EF3" w:rsidRPr="00330C86" w:rsidRDefault="00ED1EF3" w:rsidP="00ED1EF3">
      <w:pPr>
        <w:contextualSpacing/>
        <w:rPr>
          <w:rFonts w:ascii="Corbel" w:hAnsi="Corbel"/>
          <w:color w:val="000000"/>
          <w:sz w:val="22"/>
        </w:rPr>
      </w:pPr>
    </w:p>
    <w:p w14:paraId="7420A52A" w14:textId="77777777" w:rsidR="00ED1EF3" w:rsidRPr="00330C86" w:rsidRDefault="00920033" w:rsidP="00ED1EF3">
      <w:pPr>
        <w:ind w:left="1440" w:hanging="720"/>
        <w:contextualSpacing/>
        <w:rPr>
          <w:rFonts w:ascii="Corbel" w:hAnsi="Corbel"/>
          <w:color w:val="000000"/>
          <w:sz w:val="22"/>
        </w:rPr>
      </w:pPr>
      <w:r w:rsidRPr="00330C86">
        <w:rPr>
          <w:rFonts w:ascii="Corbel" w:hAnsi="Corbel"/>
          <w:color w:val="000000"/>
          <w:sz w:val="22"/>
        </w:rPr>
        <w:t>(i)</w:t>
      </w:r>
      <w:r w:rsidRPr="00330C86">
        <w:rPr>
          <w:rFonts w:ascii="Corbel" w:hAnsi="Corbel"/>
          <w:color w:val="000000"/>
          <w:sz w:val="22"/>
        </w:rPr>
        <w:tab/>
      </w:r>
      <w:r w:rsidR="00ED1EF3" w:rsidRPr="00330C86">
        <w:rPr>
          <w:rFonts w:ascii="Corbel" w:hAnsi="Corbel"/>
          <w:color w:val="000000"/>
          <w:sz w:val="22"/>
        </w:rPr>
        <w:t>Tenderer is guilty of material misrepresentation in relation to its application and/or the process;</w:t>
      </w:r>
    </w:p>
    <w:p w14:paraId="236D3079" w14:textId="77777777" w:rsidR="00ED1EF3" w:rsidRPr="00330C86" w:rsidRDefault="00ED1EF3" w:rsidP="00ED1EF3">
      <w:pPr>
        <w:contextualSpacing/>
        <w:rPr>
          <w:rFonts w:ascii="Corbel" w:hAnsi="Corbel"/>
          <w:color w:val="000000"/>
          <w:sz w:val="22"/>
        </w:rPr>
      </w:pPr>
    </w:p>
    <w:p w14:paraId="2EE9614F" w14:textId="77777777" w:rsidR="00ED1EF3" w:rsidRPr="00330C86" w:rsidRDefault="00920033" w:rsidP="00ED1EF3">
      <w:pPr>
        <w:ind w:firstLine="720"/>
        <w:contextualSpacing/>
        <w:rPr>
          <w:rFonts w:ascii="Corbel" w:hAnsi="Corbel"/>
          <w:color w:val="000000"/>
          <w:sz w:val="22"/>
        </w:rPr>
      </w:pPr>
      <w:r w:rsidRPr="00330C86">
        <w:rPr>
          <w:rFonts w:ascii="Corbel" w:hAnsi="Corbel"/>
          <w:color w:val="000000"/>
          <w:sz w:val="22"/>
        </w:rPr>
        <w:t>(ii)</w:t>
      </w:r>
      <w:r w:rsidRPr="00330C86">
        <w:rPr>
          <w:rFonts w:ascii="Corbel" w:hAnsi="Corbel"/>
          <w:color w:val="000000"/>
          <w:sz w:val="22"/>
        </w:rPr>
        <w:tab/>
      </w:r>
      <w:r w:rsidR="00ED1EF3" w:rsidRPr="00330C86">
        <w:rPr>
          <w:rFonts w:ascii="Corbel" w:hAnsi="Corbel"/>
          <w:color w:val="000000"/>
          <w:sz w:val="22"/>
        </w:rPr>
        <w:t>Tenderer contravenes any of the terms and conditions of this ITT;</w:t>
      </w:r>
    </w:p>
    <w:p w14:paraId="4A46D4E3" w14:textId="77777777" w:rsidR="00ED1EF3" w:rsidRPr="00330C86" w:rsidRDefault="00ED1EF3" w:rsidP="00ED1EF3">
      <w:pPr>
        <w:ind w:firstLine="720"/>
        <w:contextualSpacing/>
        <w:rPr>
          <w:rFonts w:ascii="Corbel" w:hAnsi="Corbel"/>
          <w:color w:val="000000"/>
          <w:sz w:val="22"/>
        </w:rPr>
      </w:pPr>
    </w:p>
    <w:p w14:paraId="1A61E35B" w14:textId="77777777" w:rsidR="00ED1EF3" w:rsidRPr="00330C86" w:rsidRDefault="00ED1EF3" w:rsidP="00ED1EF3">
      <w:pPr>
        <w:ind w:left="1440" w:hanging="720"/>
        <w:contextualSpacing/>
        <w:rPr>
          <w:rFonts w:ascii="Corbel" w:hAnsi="Corbel"/>
          <w:color w:val="000000"/>
          <w:sz w:val="22"/>
        </w:rPr>
      </w:pPr>
      <w:r w:rsidRPr="00330C86">
        <w:rPr>
          <w:rFonts w:ascii="Corbel" w:hAnsi="Corbel"/>
          <w:color w:val="000000"/>
          <w:sz w:val="22"/>
        </w:rPr>
        <w:t>(iii)</w:t>
      </w:r>
      <w:r w:rsidRPr="00330C86">
        <w:rPr>
          <w:rFonts w:ascii="Corbel" w:hAnsi="Corbel"/>
          <w:color w:val="000000"/>
          <w:sz w:val="22"/>
        </w:rPr>
        <w:tab/>
      </w:r>
      <w:r w:rsidR="00920033" w:rsidRPr="00330C86">
        <w:rPr>
          <w:rFonts w:ascii="Corbel" w:hAnsi="Corbel"/>
          <w:color w:val="000000"/>
          <w:sz w:val="22"/>
        </w:rPr>
        <w:t>A</w:t>
      </w:r>
      <w:r w:rsidRPr="00330C86">
        <w:rPr>
          <w:rFonts w:ascii="Corbel" w:hAnsi="Corbel"/>
          <w:color w:val="000000"/>
          <w:sz w:val="22"/>
        </w:rPr>
        <w:t xml:space="preserve"> change in identity, control, financial standing, previous bid position or other factor impacting on the selection and/or evaluation process affecting the Tenderer;</w:t>
      </w:r>
      <w:r w:rsidR="00920033" w:rsidRPr="00330C86">
        <w:rPr>
          <w:rFonts w:ascii="Corbel" w:hAnsi="Corbel"/>
          <w:color w:val="000000"/>
          <w:sz w:val="22"/>
        </w:rPr>
        <w:t xml:space="preserve"> and</w:t>
      </w:r>
    </w:p>
    <w:p w14:paraId="385BDA33" w14:textId="77777777" w:rsidR="00ED1EF3" w:rsidRPr="00330C86" w:rsidRDefault="00ED1EF3" w:rsidP="00ED1EF3">
      <w:pPr>
        <w:contextualSpacing/>
        <w:rPr>
          <w:rFonts w:ascii="Corbel" w:hAnsi="Corbel"/>
          <w:color w:val="000000"/>
          <w:sz w:val="22"/>
        </w:rPr>
      </w:pPr>
    </w:p>
    <w:p w14:paraId="36CE9C96" w14:textId="77777777" w:rsidR="00ED1EF3" w:rsidRPr="00330C86" w:rsidRDefault="00920033" w:rsidP="00ED1EF3">
      <w:pPr>
        <w:ind w:firstLine="720"/>
        <w:contextualSpacing/>
        <w:rPr>
          <w:rFonts w:ascii="Corbel" w:hAnsi="Corbel"/>
          <w:color w:val="000000"/>
          <w:sz w:val="22"/>
        </w:rPr>
      </w:pPr>
      <w:r w:rsidRPr="00330C86">
        <w:rPr>
          <w:rFonts w:ascii="Corbel" w:hAnsi="Corbel"/>
          <w:color w:val="000000"/>
          <w:sz w:val="22"/>
        </w:rPr>
        <w:t>(iv)</w:t>
      </w:r>
      <w:r w:rsidRPr="00330C86">
        <w:rPr>
          <w:rFonts w:ascii="Corbel" w:hAnsi="Corbel"/>
          <w:color w:val="000000"/>
          <w:sz w:val="22"/>
        </w:rPr>
        <w:tab/>
      </w:r>
      <w:r w:rsidR="00ED1EF3" w:rsidRPr="00330C86">
        <w:rPr>
          <w:rFonts w:ascii="Corbel" w:hAnsi="Corbel"/>
          <w:color w:val="000000"/>
          <w:sz w:val="22"/>
        </w:rPr>
        <w:t xml:space="preserve">Tenderer breaches the terms and conditions of use for the </w:t>
      </w:r>
      <w:r w:rsidR="00D71527" w:rsidRPr="00330C86">
        <w:rPr>
          <w:rFonts w:ascii="Corbel" w:hAnsi="Corbel"/>
          <w:color w:val="000000"/>
          <w:sz w:val="22"/>
        </w:rPr>
        <w:t>e-Sourcing</w:t>
      </w:r>
      <w:r w:rsidR="005F7BFB" w:rsidRPr="00330C86">
        <w:rPr>
          <w:rFonts w:ascii="Corbel" w:hAnsi="Corbel"/>
          <w:color w:val="000000"/>
          <w:sz w:val="22"/>
        </w:rPr>
        <w:t xml:space="preserve"> portal</w:t>
      </w:r>
      <w:r w:rsidR="00ED1EF3" w:rsidRPr="00330C86">
        <w:rPr>
          <w:rFonts w:ascii="Corbel" w:hAnsi="Corbel"/>
          <w:color w:val="000000"/>
          <w:sz w:val="22"/>
        </w:rPr>
        <w:t>.</w:t>
      </w:r>
    </w:p>
    <w:p w14:paraId="2F59F9F7" w14:textId="77777777" w:rsidR="00ED1EF3" w:rsidRPr="00330C86" w:rsidRDefault="00ED1EF3" w:rsidP="00ED1EF3">
      <w:pPr>
        <w:ind w:firstLine="720"/>
        <w:contextualSpacing/>
        <w:rPr>
          <w:rFonts w:ascii="Corbel" w:hAnsi="Corbel"/>
          <w:color w:val="000000"/>
          <w:sz w:val="22"/>
        </w:rPr>
      </w:pPr>
    </w:p>
    <w:p w14:paraId="29D7398C"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8.6</w:t>
      </w:r>
      <w:r w:rsidRPr="00330C86">
        <w:rPr>
          <w:rFonts w:ascii="Corbel" w:hAnsi="Corbel"/>
          <w:color w:val="000000"/>
          <w:sz w:val="22"/>
        </w:rPr>
        <w:tab/>
        <w:t xml:space="preserve">The disqualification of a Tenderer will not prejudice any other civil remedy available to </w:t>
      </w:r>
      <w:r w:rsidR="00F57D12">
        <w:rPr>
          <w:rFonts w:ascii="Corbel" w:hAnsi="Corbel"/>
          <w:color w:val="000000"/>
          <w:sz w:val="22"/>
        </w:rPr>
        <w:t xml:space="preserve">HS2 Ltd </w:t>
      </w:r>
      <w:r w:rsidRPr="00330C86">
        <w:rPr>
          <w:rFonts w:ascii="Corbel" w:hAnsi="Corbel"/>
          <w:color w:val="000000"/>
          <w:sz w:val="22"/>
        </w:rPr>
        <w:t>and will not prejudice any criminal liability that such conduct by a Tenderer may attract.</w:t>
      </w:r>
    </w:p>
    <w:p w14:paraId="40C767E8" w14:textId="77777777" w:rsidR="00ED1EF3" w:rsidRPr="00330C86" w:rsidRDefault="00ED1EF3" w:rsidP="00ED1EF3">
      <w:pPr>
        <w:rPr>
          <w:rFonts w:ascii="Corbel" w:hAnsi="Corbel"/>
          <w:color w:val="0070C0"/>
          <w:sz w:val="28"/>
        </w:rPr>
      </w:pPr>
    </w:p>
    <w:p w14:paraId="3CEA0407" w14:textId="77777777" w:rsidR="00ED1EF3" w:rsidRPr="00330C86" w:rsidRDefault="00ED1EF3" w:rsidP="00ED1EF3">
      <w:pPr>
        <w:ind w:left="709" w:hanging="709"/>
        <w:rPr>
          <w:rFonts w:ascii="Corbel" w:hAnsi="Corbel"/>
          <w:color w:val="000000"/>
          <w:sz w:val="22"/>
        </w:rPr>
      </w:pPr>
      <w:r w:rsidRPr="00330C86">
        <w:rPr>
          <w:rFonts w:ascii="Corbel" w:hAnsi="Corbel"/>
          <w:color w:val="000000"/>
          <w:sz w:val="22"/>
        </w:rPr>
        <w:t>8.7</w:t>
      </w:r>
      <w:r w:rsidRPr="00330C86">
        <w:rPr>
          <w:rFonts w:ascii="Corbel" w:hAnsi="Corbel"/>
          <w:color w:val="000000"/>
          <w:sz w:val="22"/>
        </w:rPr>
        <w:tab/>
      </w:r>
      <w:r w:rsidR="00F57D12">
        <w:rPr>
          <w:rFonts w:ascii="Corbel" w:hAnsi="Corbel"/>
          <w:color w:val="000000"/>
          <w:sz w:val="22"/>
        </w:rPr>
        <w:t xml:space="preserve">HS2 Ltd </w:t>
      </w:r>
      <w:r w:rsidRPr="00330C86">
        <w:rPr>
          <w:rFonts w:ascii="Corbel" w:hAnsi="Corbel"/>
          <w:color w:val="000000"/>
          <w:sz w:val="22"/>
        </w:rPr>
        <w:t xml:space="preserve">reserves the right to terminate any contract arising out of this procurement at any time if </w:t>
      </w:r>
      <w:r w:rsidR="00E36D1C">
        <w:rPr>
          <w:rFonts w:ascii="Corbel" w:hAnsi="Corbel"/>
          <w:color w:val="000000"/>
          <w:sz w:val="22"/>
        </w:rPr>
        <w:t xml:space="preserve">HS2 Ltd </w:t>
      </w:r>
      <w:r w:rsidRPr="00330C86">
        <w:rPr>
          <w:rFonts w:ascii="Corbel" w:hAnsi="Corbel"/>
          <w:color w:val="000000"/>
          <w:sz w:val="22"/>
        </w:rPr>
        <w:t>becomes aware that information provided within the Supplier’s Tender was misleading.</w:t>
      </w:r>
    </w:p>
    <w:p w14:paraId="78A944B9" w14:textId="77777777" w:rsidR="00ED1EF3" w:rsidRPr="00330C86" w:rsidRDefault="00ED1EF3" w:rsidP="00ED1EF3">
      <w:pPr>
        <w:rPr>
          <w:rFonts w:ascii="Corbel" w:hAnsi="Corbel"/>
          <w:color w:val="0070C0"/>
          <w:sz w:val="28"/>
        </w:rPr>
      </w:pPr>
    </w:p>
    <w:p w14:paraId="10BE78A7"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8.8</w:t>
      </w:r>
      <w:r w:rsidRPr="00330C86">
        <w:rPr>
          <w:rFonts w:ascii="Corbel" w:hAnsi="Corbel"/>
          <w:color w:val="000000"/>
          <w:sz w:val="22"/>
        </w:rPr>
        <w:tab/>
        <w:t xml:space="preserve">This ITT and all information supplied by </w:t>
      </w:r>
      <w:r w:rsidR="00E36D1C">
        <w:rPr>
          <w:rFonts w:ascii="Corbel" w:hAnsi="Corbel"/>
          <w:color w:val="000000"/>
          <w:sz w:val="22"/>
        </w:rPr>
        <w:t xml:space="preserve">HS2 Ltd </w:t>
      </w:r>
      <w:r w:rsidRPr="00330C86">
        <w:rPr>
          <w:rFonts w:ascii="Corbel" w:hAnsi="Corbel"/>
          <w:color w:val="000000"/>
          <w:sz w:val="22"/>
        </w:rPr>
        <w:t>in connection with this ITT shall be treated as confidential by the Tenderer (except that such information may be disclosed subject to obligations of confidentiality corresponding to those which bind the potential provider and only so far as is necessary for the purpose of obtaining sureties, guarantees, Tenders and professional advice necessary for the preparation and submission of a Tender).</w:t>
      </w:r>
    </w:p>
    <w:p w14:paraId="7627537D" w14:textId="77777777" w:rsidR="00ED1EF3" w:rsidRPr="00330C86" w:rsidRDefault="00ED1EF3" w:rsidP="00ED1EF3">
      <w:pPr>
        <w:ind w:left="720"/>
        <w:contextualSpacing/>
        <w:rPr>
          <w:rFonts w:ascii="Corbel" w:hAnsi="Corbel"/>
          <w:color w:val="000000"/>
        </w:rPr>
      </w:pPr>
    </w:p>
    <w:p w14:paraId="5DBAE4C9" w14:textId="77777777" w:rsidR="00ED1EF3" w:rsidRPr="00330C86" w:rsidRDefault="00ED1EF3" w:rsidP="00ED1EF3">
      <w:pPr>
        <w:ind w:left="709" w:hanging="709"/>
        <w:contextualSpacing/>
        <w:rPr>
          <w:rFonts w:ascii="Corbel" w:hAnsi="Corbel"/>
          <w:color w:val="000000"/>
          <w:sz w:val="22"/>
        </w:rPr>
      </w:pPr>
      <w:r w:rsidRPr="00330C86">
        <w:rPr>
          <w:rFonts w:ascii="Corbel" w:hAnsi="Corbel"/>
          <w:color w:val="000000"/>
          <w:sz w:val="22"/>
        </w:rPr>
        <w:t>8.9</w:t>
      </w:r>
      <w:r w:rsidRPr="00330C86">
        <w:rPr>
          <w:rFonts w:ascii="Corbel" w:hAnsi="Corbel"/>
          <w:color w:val="000000"/>
          <w:sz w:val="22"/>
        </w:rPr>
        <w:tab/>
        <w:t xml:space="preserve">All materials, specifications and data supplied by </w:t>
      </w:r>
      <w:r w:rsidR="00E36D1C">
        <w:rPr>
          <w:rFonts w:ascii="Corbel" w:hAnsi="Corbel"/>
          <w:color w:val="000000"/>
          <w:sz w:val="22"/>
        </w:rPr>
        <w:t xml:space="preserve">HS2 Ltd </w:t>
      </w:r>
      <w:r w:rsidRPr="00330C86">
        <w:rPr>
          <w:rFonts w:ascii="Corbel" w:hAnsi="Corbel"/>
          <w:color w:val="000000"/>
          <w:sz w:val="22"/>
        </w:rPr>
        <w:t xml:space="preserve">to the potential providers shall, at all times, be and remain the exclusive property of </w:t>
      </w:r>
      <w:r w:rsidR="00E36D1C">
        <w:rPr>
          <w:rFonts w:ascii="Corbel" w:hAnsi="Corbel"/>
          <w:color w:val="000000"/>
          <w:sz w:val="22"/>
        </w:rPr>
        <w:t>HS2 Ltd</w:t>
      </w:r>
      <w:r w:rsidRPr="00330C86">
        <w:rPr>
          <w:rFonts w:ascii="Corbel" w:hAnsi="Corbel"/>
          <w:color w:val="000000"/>
          <w:sz w:val="22"/>
        </w:rPr>
        <w:t>, but shall be held by the poten</w:t>
      </w:r>
      <w:r w:rsidR="00464AA3">
        <w:rPr>
          <w:rFonts w:ascii="Corbel" w:hAnsi="Corbel"/>
          <w:color w:val="000000"/>
          <w:sz w:val="22"/>
        </w:rPr>
        <w:t xml:space="preserve">tial provider in safe custody.  </w:t>
      </w:r>
      <w:r w:rsidRPr="00330C86">
        <w:rPr>
          <w:rFonts w:ascii="Corbel" w:hAnsi="Corbel"/>
          <w:color w:val="000000"/>
          <w:sz w:val="22"/>
        </w:rPr>
        <w:t xml:space="preserve">They shall not be used other than for the preparation and submission of a Tender or in accordance with </w:t>
      </w:r>
      <w:r w:rsidR="00E36D1C">
        <w:rPr>
          <w:rFonts w:ascii="Corbel" w:hAnsi="Corbel"/>
          <w:color w:val="000000"/>
          <w:sz w:val="22"/>
        </w:rPr>
        <w:t>HS2 Ltd</w:t>
      </w:r>
      <w:r w:rsidRPr="00330C86">
        <w:rPr>
          <w:rFonts w:ascii="Corbel" w:hAnsi="Corbel"/>
          <w:color w:val="000000"/>
          <w:sz w:val="22"/>
        </w:rPr>
        <w:t xml:space="preserve">'s written instructions or authorisation.   </w:t>
      </w:r>
      <w:r w:rsidR="00E36D1C">
        <w:rPr>
          <w:rFonts w:ascii="Corbel" w:hAnsi="Corbel"/>
          <w:color w:val="000000"/>
          <w:sz w:val="22"/>
        </w:rPr>
        <w:t xml:space="preserve">HS2 Ltd </w:t>
      </w:r>
      <w:r w:rsidRPr="00330C86">
        <w:rPr>
          <w:rFonts w:ascii="Corbel" w:hAnsi="Corbel"/>
          <w:color w:val="000000"/>
          <w:sz w:val="22"/>
        </w:rPr>
        <w:t>reserves the right to require Tenderers to sign a separate confidentiality agreement.</w:t>
      </w:r>
    </w:p>
    <w:p w14:paraId="65E7CEF4" w14:textId="77777777" w:rsidR="00ED1EF3" w:rsidRPr="00330C86" w:rsidRDefault="00ED1EF3" w:rsidP="00ED1EF3">
      <w:pPr>
        <w:rPr>
          <w:rFonts w:ascii="Corbel" w:hAnsi="Corbel"/>
          <w:color w:val="0070C0"/>
          <w:sz w:val="28"/>
        </w:rPr>
      </w:pPr>
    </w:p>
    <w:p w14:paraId="08FB61FA" w14:textId="77777777" w:rsidR="00ED1EF3" w:rsidRPr="00330C86" w:rsidRDefault="00ED1EF3" w:rsidP="00ED1EF3">
      <w:pPr>
        <w:ind w:left="709" w:hanging="709"/>
        <w:contextualSpacing/>
        <w:rPr>
          <w:rFonts w:ascii="Corbel" w:hAnsi="Corbel"/>
          <w:color w:val="000000"/>
          <w:sz w:val="22"/>
          <w:szCs w:val="22"/>
        </w:rPr>
      </w:pPr>
      <w:r w:rsidRPr="00330C86">
        <w:rPr>
          <w:rFonts w:ascii="Corbel" w:hAnsi="Corbel"/>
          <w:color w:val="000000"/>
          <w:sz w:val="22"/>
          <w:szCs w:val="22"/>
        </w:rPr>
        <w:t>8.10</w:t>
      </w:r>
      <w:r w:rsidRPr="00330C86">
        <w:rPr>
          <w:rFonts w:ascii="Corbel" w:hAnsi="Corbel"/>
          <w:color w:val="000000"/>
          <w:sz w:val="22"/>
          <w:szCs w:val="22"/>
        </w:rPr>
        <w:tab/>
        <w:t xml:space="preserve">Tenderers should note that </w:t>
      </w:r>
      <w:r w:rsidR="00E36D1C">
        <w:rPr>
          <w:rFonts w:ascii="Corbel" w:hAnsi="Corbel"/>
          <w:color w:val="000000"/>
          <w:sz w:val="22"/>
          <w:szCs w:val="22"/>
        </w:rPr>
        <w:t xml:space="preserve">HS2 Ltd </w:t>
      </w:r>
      <w:r w:rsidRPr="00330C86">
        <w:rPr>
          <w:rFonts w:ascii="Corbel" w:hAnsi="Corbel"/>
          <w:color w:val="000000"/>
          <w:sz w:val="22"/>
          <w:szCs w:val="22"/>
        </w:rPr>
        <w:t>is subject to the requirements of the Freedom of Information Act 2000 (FOIA) and the Environmental Information Regulations 2004 (EIR).</w:t>
      </w:r>
    </w:p>
    <w:p w14:paraId="2EEA668C" w14:textId="77777777" w:rsidR="00ED1EF3" w:rsidRPr="00330C86" w:rsidRDefault="00ED1EF3" w:rsidP="00ED1EF3">
      <w:pPr>
        <w:ind w:left="709" w:hanging="709"/>
        <w:contextualSpacing/>
        <w:rPr>
          <w:rFonts w:ascii="Corbel" w:hAnsi="Corbel"/>
          <w:color w:val="000000"/>
          <w:sz w:val="22"/>
          <w:szCs w:val="22"/>
        </w:rPr>
      </w:pPr>
    </w:p>
    <w:p w14:paraId="716CE192" w14:textId="77777777" w:rsidR="00ED1EF3" w:rsidRPr="00330C86" w:rsidRDefault="00ED1EF3" w:rsidP="00ED1EF3">
      <w:pPr>
        <w:ind w:left="709" w:hanging="709"/>
        <w:contextualSpacing/>
        <w:rPr>
          <w:rFonts w:ascii="Corbel" w:hAnsi="Corbel"/>
          <w:color w:val="000000"/>
          <w:sz w:val="22"/>
          <w:szCs w:val="22"/>
        </w:rPr>
      </w:pPr>
      <w:r w:rsidRPr="00330C86">
        <w:rPr>
          <w:rFonts w:ascii="Corbel" w:hAnsi="Corbel"/>
          <w:color w:val="000000"/>
          <w:sz w:val="22"/>
          <w:szCs w:val="22"/>
        </w:rPr>
        <w:t>8.11</w:t>
      </w:r>
      <w:r w:rsidRPr="00330C86">
        <w:rPr>
          <w:rFonts w:ascii="Corbel" w:hAnsi="Corbel"/>
          <w:color w:val="000000"/>
          <w:sz w:val="22"/>
          <w:szCs w:val="22"/>
        </w:rPr>
        <w:tab/>
      </w:r>
      <w:r w:rsidR="00E36D1C">
        <w:rPr>
          <w:rFonts w:ascii="Corbel" w:hAnsi="Corbel"/>
          <w:color w:val="000000"/>
          <w:sz w:val="22"/>
          <w:szCs w:val="22"/>
        </w:rPr>
        <w:t xml:space="preserve">HS2 Ltd </w:t>
      </w:r>
      <w:r w:rsidRPr="00330C86">
        <w:rPr>
          <w:rFonts w:ascii="Corbel" w:hAnsi="Corbel"/>
          <w:color w:val="000000"/>
          <w:sz w:val="22"/>
          <w:szCs w:val="22"/>
        </w:rPr>
        <w:t xml:space="preserve">may therefore be required under the FOIA and the EIR to disclose Information concerning the Tender (including commercially sensitive information) without consulting or obtaining consent from the Tenderer.  In these circumstances </w:t>
      </w:r>
      <w:r w:rsidR="00E36D1C">
        <w:rPr>
          <w:rFonts w:ascii="Corbel" w:hAnsi="Corbel"/>
          <w:color w:val="000000"/>
          <w:sz w:val="22"/>
          <w:szCs w:val="22"/>
        </w:rPr>
        <w:t xml:space="preserve">HS2 Ltd </w:t>
      </w:r>
      <w:r w:rsidRPr="00330C86">
        <w:rPr>
          <w:rFonts w:ascii="Corbel" w:hAnsi="Corbel"/>
          <w:color w:val="000000"/>
          <w:sz w:val="22"/>
          <w:szCs w:val="22"/>
        </w:rPr>
        <w:t>shall, in accordance with any relevant guidance issued under the FOIA, take reasonable steps, where appropriate, to give the Tenderer advance notice, or failing that, to draw the disclosure to the Tenderer's attention after any such disclosure.</w:t>
      </w:r>
    </w:p>
    <w:p w14:paraId="7916A0A3" w14:textId="77777777" w:rsidR="00ED1EF3" w:rsidRPr="00330C86" w:rsidRDefault="00ED1EF3" w:rsidP="00ED1EF3">
      <w:pPr>
        <w:ind w:left="709" w:hanging="709"/>
        <w:contextualSpacing/>
        <w:rPr>
          <w:rFonts w:ascii="Corbel" w:hAnsi="Corbel"/>
          <w:color w:val="000000"/>
          <w:sz w:val="22"/>
          <w:szCs w:val="22"/>
        </w:rPr>
      </w:pPr>
    </w:p>
    <w:p w14:paraId="741D7E21" w14:textId="77777777" w:rsidR="00ED1EF3" w:rsidRPr="00330C86" w:rsidRDefault="00ED1EF3" w:rsidP="00ED1EF3">
      <w:pPr>
        <w:ind w:left="709" w:hanging="709"/>
        <w:contextualSpacing/>
        <w:rPr>
          <w:rFonts w:ascii="Corbel" w:hAnsi="Corbel"/>
          <w:color w:val="000000"/>
          <w:sz w:val="22"/>
          <w:szCs w:val="22"/>
        </w:rPr>
      </w:pPr>
      <w:r w:rsidRPr="00330C86">
        <w:rPr>
          <w:rFonts w:ascii="Corbel" w:hAnsi="Corbel"/>
          <w:color w:val="000000"/>
          <w:sz w:val="22"/>
          <w:szCs w:val="22"/>
        </w:rPr>
        <w:t>8.12</w:t>
      </w:r>
      <w:r w:rsidRPr="00330C86">
        <w:rPr>
          <w:rFonts w:ascii="Corbel" w:hAnsi="Corbel"/>
          <w:color w:val="000000"/>
          <w:sz w:val="22"/>
          <w:szCs w:val="22"/>
        </w:rPr>
        <w:tab/>
        <w:t xml:space="preserve">Notwithstanding any other provision in the Agreement, </w:t>
      </w:r>
      <w:r w:rsidR="00E36D1C">
        <w:rPr>
          <w:rFonts w:ascii="Corbel" w:hAnsi="Corbel"/>
          <w:color w:val="000000"/>
          <w:sz w:val="22"/>
          <w:szCs w:val="22"/>
        </w:rPr>
        <w:t xml:space="preserve">HS2 Ltd </w:t>
      </w:r>
      <w:r w:rsidRPr="00330C86">
        <w:rPr>
          <w:rFonts w:ascii="Corbel" w:hAnsi="Corbel"/>
          <w:color w:val="000000"/>
          <w:sz w:val="22"/>
          <w:szCs w:val="22"/>
        </w:rPr>
        <w:t>shall be responsible for determining in its absolute discretion whether any Information relating to the Tenderer or the Tender is exempt from disclosure in accordance with the FOIA and/or the Environmental Information Regulations 2004.</w:t>
      </w:r>
    </w:p>
    <w:p w14:paraId="2A7CAE01" w14:textId="77777777" w:rsidR="00ED1EF3" w:rsidRPr="00330C86" w:rsidRDefault="00ED1EF3" w:rsidP="00ED1EF3">
      <w:pPr>
        <w:ind w:left="709" w:hanging="709"/>
        <w:contextualSpacing/>
        <w:rPr>
          <w:rFonts w:ascii="Corbel" w:hAnsi="Corbel"/>
          <w:color w:val="000000"/>
          <w:sz w:val="22"/>
          <w:szCs w:val="22"/>
        </w:rPr>
      </w:pPr>
    </w:p>
    <w:p w14:paraId="0C2C1324" w14:textId="77777777" w:rsidR="00ED1EF3" w:rsidRPr="00330C86" w:rsidRDefault="00ED1EF3" w:rsidP="00ED1EF3">
      <w:pPr>
        <w:ind w:left="709" w:hanging="709"/>
        <w:contextualSpacing/>
        <w:rPr>
          <w:rFonts w:ascii="Corbel" w:hAnsi="Corbel"/>
          <w:color w:val="000000"/>
          <w:sz w:val="22"/>
          <w:szCs w:val="22"/>
        </w:rPr>
      </w:pPr>
      <w:r w:rsidRPr="00330C86">
        <w:rPr>
          <w:rFonts w:ascii="Corbel" w:hAnsi="Corbel"/>
          <w:color w:val="000000"/>
          <w:sz w:val="22"/>
          <w:szCs w:val="22"/>
        </w:rPr>
        <w:t>8.13</w:t>
      </w:r>
      <w:r w:rsidRPr="00330C86">
        <w:rPr>
          <w:rFonts w:ascii="Corbel" w:hAnsi="Corbel"/>
          <w:color w:val="000000"/>
          <w:sz w:val="22"/>
          <w:szCs w:val="22"/>
        </w:rPr>
        <w:tab/>
        <w:t xml:space="preserve">Furthermore, </w:t>
      </w:r>
      <w:r w:rsidR="00E36D1C">
        <w:rPr>
          <w:rFonts w:ascii="Corbel" w:hAnsi="Corbel"/>
          <w:color w:val="000000"/>
          <w:sz w:val="22"/>
          <w:szCs w:val="22"/>
        </w:rPr>
        <w:t xml:space="preserve">HS2 Ltd </w:t>
      </w:r>
      <w:r w:rsidRPr="00330C86">
        <w:rPr>
          <w:rFonts w:ascii="Corbel" w:hAnsi="Corbel"/>
          <w:color w:val="000000"/>
          <w:sz w:val="22"/>
          <w:szCs w:val="22"/>
        </w:rPr>
        <w:t>participates fully in the Government's transparency arrangements. As such, Tenderers should be aware that:</w:t>
      </w:r>
    </w:p>
    <w:p w14:paraId="11E6F717" w14:textId="77777777" w:rsidR="00ED1EF3" w:rsidRPr="00330C86" w:rsidRDefault="00ED1EF3" w:rsidP="00ED1EF3">
      <w:pPr>
        <w:ind w:left="709" w:hanging="709"/>
        <w:contextualSpacing/>
        <w:rPr>
          <w:rFonts w:ascii="Corbel" w:hAnsi="Corbel"/>
          <w:color w:val="000000"/>
          <w:sz w:val="22"/>
          <w:szCs w:val="22"/>
        </w:rPr>
      </w:pPr>
    </w:p>
    <w:p w14:paraId="64A1EADF" w14:textId="77777777" w:rsidR="00ED1EF3" w:rsidRPr="00330C86" w:rsidRDefault="00ED1EF3" w:rsidP="00C2040A">
      <w:pPr>
        <w:numPr>
          <w:ilvl w:val="0"/>
          <w:numId w:val="12"/>
        </w:numPr>
        <w:contextualSpacing/>
        <w:rPr>
          <w:rFonts w:ascii="Corbel" w:hAnsi="Corbel"/>
          <w:color w:val="000000"/>
          <w:sz w:val="22"/>
          <w:szCs w:val="22"/>
        </w:rPr>
      </w:pPr>
      <w:r w:rsidRPr="00330C86">
        <w:rPr>
          <w:rFonts w:ascii="Corbel" w:hAnsi="Corbel"/>
          <w:color w:val="000000"/>
          <w:sz w:val="22"/>
          <w:szCs w:val="22"/>
        </w:rPr>
        <w:t>any contract resulting from the procurement exercise will be published in full, subject to limited redactions in line with FOIA exemptions; and</w:t>
      </w:r>
    </w:p>
    <w:p w14:paraId="32BC4BB9" w14:textId="77777777" w:rsidR="00ED1EF3" w:rsidRPr="00330C86" w:rsidRDefault="00ED1EF3" w:rsidP="00ED1EF3">
      <w:pPr>
        <w:ind w:left="1429"/>
        <w:contextualSpacing/>
        <w:rPr>
          <w:rFonts w:ascii="Corbel" w:hAnsi="Corbel"/>
          <w:color w:val="000000"/>
          <w:sz w:val="22"/>
          <w:szCs w:val="22"/>
        </w:rPr>
      </w:pPr>
    </w:p>
    <w:p w14:paraId="7CB1C275" w14:textId="77777777" w:rsidR="00ED1EF3" w:rsidRPr="00330C86" w:rsidRDefault="00ED1EF3" w:rsidP="00C2040A">
      <w:pPr>
        <w:numPr>
          <w:ilvl w:val="0"/>
          <w:numId w:val="12"/>
        </w:numPr>
        <w:contextualSpacing/>
        <w:rPr>
          <w:rFonts w:ascii="Corbel" w:hAnsi="Corbel"/>
          <w:color w:val="000000"/>
          <w:sz w:val="22"/>
          <w:szCs w:val="22"/>
        </w:rPr>
      </w:pPr>
      <w:r w:rsidRPr="00330C86">
        <w:rPr>
          <w:rFonts w:ascii="Corbel" w:hAnsi="Corbel"/>
          <w:color w:val="000000"/>
          <w:sz w:val="22"/>
          <w:szCs w:val="22"/>
        </w:rPr>
        <w:t>aggregated financial transactions in relation to the contracted services will be published.</w:t>
      </w:r>
    </w:p>
    <w:p w14:paraId="4A7E02EE" w14:textId="77777777" w:rsidR="00ED1EF3" w:rsidRPr="00330C86" w:rsidRDefault="00ED1EF3" w:rsidP="00ED1EF3">
      <w:pPr>
        <w:contextualSpacing/>
        <w:rPr>
          <w:rFonts w:ascii="Corbel" w:hAnsi="Corbel"/>
          <w:b/>
          <w:color w:val="005596"/>
          <w:sz w:val="48"/>
          <w:szCs w:val="48"/>
        </w:rPr>
      </w:pPr>
      <w:r w:rsidRPr="00330C86">
        <w:rPr>
          <w:rFonts w:ascii="Corbel" w:hAnsi="Corbel"/>
          <w:b/>
          <w:color w:val="005596"/>
          <w:sz w:val="48"/>
          <w:szCs w:val="48"/>
        </w:rPr>
        <w:t xml:space="preserve"> </w:t>
      </w:r>
    </w:p>
    <w:p w14:paraId="5F434B30" w14:textId="77777777" w:rsidR="00907649" w:rsidRPr="00330C86" w:rsidRDefault="00907649" w:rsidP="00DE1C0A">
      <w:pPr>
        <w:ind w:left="720"/>
        <w:rPr>
          <w:rFonts w:ascii="Corbel" w:hAnsi="Corbel"/>
          <w:sz w:val="22"/>
          <w:szCs w:val="22"/>
        </w:rPr>
      </w:pPr>
    </w:p>
    <w:sectPr w:rsidR="00907649" w:rsidRPr="00330C86" w:rsidSect="00735B97">
      <w:pgSz w:w="11906" w:h="16838"/>
      <w:pgMar w:top="851" w:right="851" w:bottom="851" w:left="85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8FBA2" w14:textId="77777777" w:rsidR="000D740A" w:rsidRDefault="000D740A">
      <w:r>
        <w:separator/>
      </w:r>
    </w:p>
  </w:endnote>
  <w:endnote w:type="continuationSeparator" w:id="0">
    <w:p w14:paraId="627EF742" w14:textId="77777777" w:rsidR="000D740A" w:rsidRDefault="000D740A">
      <w:r>
        <w:continuationSeparator/>
      </w:r>
    </w:p>
  </w:endnote>
  <w:endnote w:type="continuationNotice" w:id="1">
    <w:p w14:paraId="2EA465CC" w14:textId="77777777" w:rsidR="000D740A" w:rsidRDefault="000D7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34482" w14:textId="77777777" w:rsidR="000D740A" w:rsidRDefault="000D740A">
    <w:pPr>
      <w:spacing w:line="313" w:lineRule="auto"/>
      <w:rPr>
        <w:color w:val="000000"/>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2F7B0" w14:textId="77777777" w:rsidR="000D740A" w:rsidRPr="00A11AAB" w:rsidRDefault="000D740A" w:rsidP="00A11AAB">
    <w:pPr>
      <w:pStyle w:val="Footer"/>
      <w:pBdr>
        <w:top w:val="single" w:sz="4" w:space="1" w:color="auto"/>
      </w:pBdr>
      <w:jc w:val="right"/>
      <w:rPr>
        <w:rFonts w:ascii="Corbel" w:hAnsi="Corbel"/>
        <w:sz w:val="22"/>
        <w:szCs w:val="22"/>
        <w:lang w:val="en-GB"/>
      </w:rPr>
    </w:pPr>
    <w:r w:rsidRPr="00A11AAB">
      <w:rPr>
        <w:rFonts w:ascii="Corbel" w:hAnsi="Corbel"/>
        <w:sz w:val="22"/>
        <w:szCs w:val="22"/>
      </w:rPr>
      <w:t xml:space="preserve">Page </w:t>
    </w:r>
    <w:r w:rsidRPr="00A11AAB">
      <w:rPr>
        <w:rFonts w:ascii="Corbel" w:hAnsi="Corbel"/>
        <w:b/>
        <w:bCs/>
        <w:sz w:val="22"/>
        <w:szCs w:val="22"/>
      </w:rPr>
      <w:fldChar w:fldCharType="begin"/>
    </w:r>
    <w:r w:rsidRPr="00A11AAB">
      <w:rPr>
        <w:rFonts w:ascii="Corbel" w:hAnsi="Corbel"/>
        <w:b/>
        <w:bCs/>
        <w:sz w:val="22"/>
        <w:szCs w:val="22"/>
      </w:rPr>
      <w:instrText xml:space="preserve"> PAGE </w:instrText>
    </w:r>
    <w:r w:rsidRPr="00A11AAB">
      <w:rPr>
        <w:rFonts w:ascii="Corbel" w:hAnsi="Corbel"/>
        <w:b/>
        <w:bCs/>
        <w:sz w:val="22"/>
        <w:szCs w:val="22"/>
      </w:rPr>
      <w:fldChar w:fldCharType="separate"/>
    </w:r>
    <w:r w:rsidR="00C60722">
      <w:rPr>
        <w:rFonts w:ascii="Corbel" w:hAnsi="Corbel"/>
        <w:b/>
        <w:bCs/>
        <w:noProof/>
        <w:sz w:val="22"/>
        <w:szCs w:val="22"/>
      </w:rPr>
      <w:t>25</w:t>
    </w:r>
    <w:r w:rsidRPr="00A11AAB">
      <w:rPr>
        <w:rFonts w:ascii="Corbel" w:hAnsi="Corbel"/>
        <w:b/>
        <w:bCs/>
        <w:sz w:val="22"/>
        <w:szCs w:val="22"/>
      </w:rPr>
      <w:fldChar w:fldCharType="end"/>
    </w:r>
    <w:r w:rsidRPr="00A11AAB">
      <w:rPr>
        <w:rFonts w:ascii="Corbel" w:hAnsi="Corbel"/>
        <w:sz w:val="22"/>
        <w:szCs w:val="22"/>
      </w:rPr>
      <w:t xml:space="preserve"> of </w:t>
    </w:r>
    <w:r w:rsidRPr="00A11AAB">
      <w:rPr>
        <w:rFonts w:ascii="Corbel" w:hAnsi="Corbel"/>
        <w:b/>
        <w:bCs/>
        <w:sz w:val="22"/>
        <w:szCs w:val="22"/>
      </w:rPr>
      <w:fldChar w:fldCharType="begin"/>
    </w:r>
    <w:r w:rsidRPr="00A11AAB">
      <w:rPr>
        <w:rFonts w:ascii="Corbel" w:hAnsi="Corbel"/>
        <w:b/>
        <w:bCs/>
        <w:sz w:val="22"/>
        <w:szCs w:val="22"/>
      </w:rPr>
      <w:instrText xml:space="preserve"> NUMPAGES  </w:instrText>
    </w:r>
    <w:r w:rsidRPr="00A11AAB">
      <w:rPr>
        <w:rFonts w:ascii="Corbel" w:hAnsi="Corbel"/>
        <w:b/>
        <w:bCs/>
        <w:sz w:val="22"/>
        <w:szCs w:val="22"/>
      </w:rPr>
      <w:fldChar w:fldCharType="separate"/>
    </w:r>
    <w:r w:rsidR="00C60722">
      <w:rPr>
        <w:rFonts w:ascii="Corbel" w:hAnsi="Corbel"/>
        <w:b/>
        <w:bCs/>
        <w:noProof/>
        <w:sz w:val="22"/>
        <w:szCs w:val="22"/>
      </w:rPr>
      <w:t>25</w:t>
    </w:r>
    <w:r w:rsidRPr="00A11AAB">
      <w:rPr>
        <w:rFonts w:ascii="Corbel" w:hAnsi="Corbel"/>
        <w:b/>
        <w:bCs/>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A0D3E" w14:textId="77777777" w:rsidR="000D740A" w:rsidRDefault="000D740A">
    <w:pPr>
      <w:spacing w:line="0" w:lineRule="atLeast"/>
      <w:rPr>
        <w:sz w:val="4"/>
        <w:szCs w:val="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035FF" w14:textId="77777777" w:rsidR="000D740A" w:rsidRDefault="000D740A">
    <w:pPr>
      <w:spacing w:line="313" w:lineRule="auto"/>
      <w:rPr>
        <w:color w:val="00000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73DC8" w14:textId="77777777" w:rsidR="000D740A" w:rsidRDefault="000D740A">
      <w:r>
        <w:separator/>
      </w:r>
    </w:p>
  </w:footnote>
  <w:footnote w:type="continuationSeparator" w:id="0">
    <w:p w14:paraId="2DA92D22" w14:textId="77777777" w:rsidR="000D740A" w:rsidRDefault="000D740A">
      <w:r>
        <w:continuationSeparator/>
      </w:r>
    </w:p>
  </w:footnote>
  <w:footnote w:type="continuationNotice" w:id="1">
    <w:p w14:paraId="6D926878" w14:textId="77777777" w:rsidR="000D740A" w:rsidRDefault="000D740A"/>
  </w:footnote>
  <w:footnote w:id="2">
    <w:p w14:paraId="765714DD" w14:textId="77777777" w:rsidR="000D740A" w:rsidRDefault="000D740A" w:rsidP="00B561DE">
      <w:pPr>
        <w:pStyle w:val="FootnoteText"/>
        <w:rPr>
          <w:rFonts w:ascii="Corbel" w:hAnsi="Corbel"/>
          <w:lang w:eastAsia="en-US"/>
        </w:rPr>
      </w:pPr>
      <w:r>
        <w:rPr>
          <w:rStyle w:val="FootnoteReference"/>
        </w:rPr>
        <w:footnoteRef/>
      </w:r>
      <w:r>
        <w:t xml:space="preserve"> It is the tenderers responsibility to demonstrate the relevance of the case studies proposed – particularly those that were undertaken more than three (3) years ago.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9E031" w14:textId="77777777" w:rsidR="000D740A" w:rsidRDefault="000D740A">
    <w:pPr>
      <w:spacing w:line="313" w:lineRule="auto"/>
      <w:rPr>
        <w:color w:val="000000"/>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73041" w14:textId="77777777" w:rsidR="000D740A" w:rsidRPr="00740713" w:rsidRDefault="000D740A" w:rsidP="007363CE">
    <w:pPr>
      <w:spacing w:after="170" w:line="264" w:lineRule="atLeast"/>
      <w:rPr>
        <w:rFonts w:ascii="Arial" w:hAnsi="Arial"/>
        <w:b/>
        <w:color w:val="005596"/>
        <w:sz w:val="28"/>
        <w:szCs w:val="28"/>
      </w:rPr>
    </w:pPr>
    <w:r>
      <w:rPr>
        <w:rFonts w:ascii="Corbel" w:hAnsi="Corbel"/>
        <w:i/>
        <w:color w:val="000000"/>
        <w:sz w:val="18"/>
      </w:rPr>
      <w:t>Invitation to Tender HS2 674 Circular Economy Opportunities</w:t>
    </w:r>
    <w:r>
      <w:rPr>
        <w:rFonts w:ascii="Arial" w:hAnsi="Arial"/>
        <w:b/>
        <w:color w:val="005596"/>
        <w:sz w:val="28"/>
        <w:szCs w:val="28"/>
      </w:rPr>
      <w:tab/>
    </w:r>
    <w:r>
      <w:rPr>
        <w:rFonts w:ascii="Arial" w:hAnsi="Arial"/>
        <w:b/>
        <w:color w:val="005596"/>
        <w:sz w:val="28"/>
        <w:szCs w:val="28"/>
      </w:rPr>
      <w:tab/>
    </w:r>
    <w:r>
      <w:rPr>
        <w:rFonts w:ascii="Arial" w:hAnsi="Arial"/>
        <w:b/>
        <w:color w:val="005596"/>
        <w:sz w:val="28"/>
        <w:szCs w:val="28"/>
      </w:rPr>
      <w:tab/>
    </w:r>
    <w:r>
      <w:rPr>
        <w:rFonts w:ascii="Arial" w:hAnsi="Arial"/>
        <w:b/>
        <w:color w:val="005596"/>
        <w:sz w:val="28"/>
        <w:szCs w:val="28"/>
      </w:rPr>
      <w:tab/>
      <w:t xml:space="preserve">            </w:t>
    </w:r>
    <w:r>
      <w:rPr>
        <w:rFonts w:ascii="Corbel" w:hAnsi="Corbel"/>
        <w:i/>
        <w:noProof/>
        <w:color w:val="000000"/>
        <w:sz w:val="18"/>
      </w:rPr>
      <w:drawing>
        <wp:inline distT="0" distB="0" distL="0" distR="0" wp14:anchorId="3CDCDC8C" wp14:editId="0005B756">
          <wp:extent cx="924560" cy="284480"/>
          <wp:effectExtent l="0" t="0" r="889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4560" cy="28448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2BEB" w14:textId="77777777" w:rsidR="000D740A" w:rsidRDefault="000D740A">
    <w:pPr>
      <w:spacing w:line="0" w:lineRule="atLeast"/>
      <w:rPr>
        <w:sz w:val="4"/>
        <w:szCs w:val="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7631F" w14:textId="77777777" w:rsidR="000D740A" w:rsidRDefault="000D740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BE22F" w14:textId="77777777" w:rsidR="000D740A" w:rsidRDefault="000D740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63F70" w14:textId="77777777" w:rsidR="000D740A" w:rsidRDefault="000D740A">
    <w:pPr>
      <w:spacing w:line="313" w:lineRule="auto"/>
      <w:rPr>
        <w:color w:val="000000"/>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FE290" w14:textId="77777777" w:rsidR="000D740A" w:rsidRDefault="000D740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94182" w14:textId="77777777" w:rsidR="000D740A" w:rsidRDefault="000D74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49B5"/>
    <w:multiLevelType w:val="hybridMultilevel"/>
    <w:tmpl w:val="0F709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2F90DA6"/>
    <w:multiLevelType w:val="hybridMultilevel"/>
    <w:tmpl w:val="FCCCE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122B"/>
    <w:multiLevelType w:val="hybridMultilevel"/>
    <w:tmpl w:val="57802864"/>
    <w:lvl w:ilvl="0" w:tplc="D7A8C9AC">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184015E0"/>
    <w:multiLevelType w:val="hybridMultilevel"/>
    <w:tmpl w:val="D93ED0DE"/>
    <w:lvl w:ilvl="0" w:tplc="B644C040">
      <w:start w:val="1"/>
      <w:numFmt w:val="lowerRoman"/>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18A51C77"/>
    <w:multiLevelType w:val="hybridMultilevel"/>
    <w:tmpl w:val="6A8A9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6380E"/>
    <w:multiLevelType w:val="multilevel"/>
    <w:tmpl w:val="086ED924"/>
    <w:lvl w:ilvl="0">
      <w:start w:val="1"/>
      <w:numFmt w:val="decimal"/>
      <w:pStyle w:val="SIXH1"/>
      <w:lvlText w:val="%1."/>
      <w:lvlJc w:val="left"/>
      <w:pPr>
        <w:tabs>
          <w:tab w:val="num" w:pos="720"/>
        </w:tabs>
        <w:ind w:left="360" w:hanging="360"/>
      </w:pPr>
      <w:rPr>
        <w:rFonts w:ascii="Arial Bold" w:hAnsi="Arial Bold" w:hint="default"/>
        <w:b/>
        <w:i w:val="0"/>
        <w:sz w:val="28"/>
      </w:rPr>
    </w:lvl>
    <w:lvl w:ilvl="1">
      <w:start w:val="1"/>
      <w:numFmt w:val="decimal"/>
      <w:pStyle w:val="SIXH2"/>
      <w:lvlText w:val="%1.%2."/>
      <w:lvlJc w:val="left"/>
      <w:pPr>
        <w:tabs>
          <w:tab w:val="num" w:pos="1440"/>
        </w:tabs>
        <w:ind w:left="792" w:hanging="432"/>
      </w:pPr>
      <w:rPr>
        <w:rFonts w:ascii="Arial" w:hAnsi="Arial" w:cs="Times New Roman" w:hint="default"/>
        <w:b w:val="0"/>
        <w:i w:val="0"/>
        <w:sz w:val="22"/>
      </w:rPr>
    </w:lvl>
    <w:lvl w:ilvl="2">
      <w:start w:val="1"/>
      <w:numFmt w:val="decimal"/>
      <w:pStyle w:val="SIXH3"/>
      <w:lvlText w:val="%1.%2.%3."/>
      <w:lvlJc w:val="left"/>
      <w:pPr>
        <w:tabs>
          <w:tab w:val="num" w:pos="1225"/>
        </w:tabs>
        <w:ind w:left="1224" w:hanging="504"/>
      </w:pPr>
      <w:rPr>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1A5D136B"/>
    <w:multiLevelType w:val="multilevel"/>
    <w:tmpl w:val="7340C6C0"/>
    <w:lvl w:ilvl="0">
      <w:start w:val="1"/>
      <w:numFmt w:val="decimal"/>
      <w:pStyle w:val="StructurePageBulletList"/>
      <w:lvlText w:val="%1"/>
      <w:lvlJc w:val="left"/>
      <w:pPr>
        <w:ind w:left="450" w:hanging="450"/>
      </w:pPr>
      <w:rPr>
        <w:rFonts w:hint="default"/>
      </w:rPr>
    </w:lvl>
    <w:lvl w:ilvl="1">
      <w:start w:val="2"/>
      <w:numFmt w:val="decimal"/>
      <w:pStyle w:val="StructurePageDashList"/>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9279F7"/>
    <w:multiLevelType w:val="multilevel"/>
    <w:tmpl w:val="E85C9A7E"/>
    <w:lvl w:ilvl="0">
      <w:start w:val="1"/>
      <w:numFmt w:val="bullet"/>
      <w:pStyle w:val="ListBullet"/>
      <w:lvlText w:val=""/>
      <w:lvlJc w:val="left"/>
      <w:pPr>
        <w:tabs>
          <w:tab w:val="num" w:pos="851"/>
        </w:tabs>
        <w:ind w:left="851" w:hanging="284"/>
      </w:pPr>
      <w:rPr>
        <w:rFonts w:ascii="Symbol" w:hAnsi="Symbol" w:hint="default"/>
      </w:rPr>
    </w:lvl>
    <w:lvl w:ilvl="1">
      <w:start w:val="1"/>
      <w:numFmt w:val="bullet"/>
      <w:pStyle w:val="ListBullet2"/>
      <w:lvlText w:val="–"/>
      <w:lvlJc w:val="left"/>
      <w:pPr>
        <w:tabs>
          <w:tab w:val="num" w:pos="1531"/>
        </w:tabs>
        <w:ind w:left="1531" w:hanging="397"/>
      </w:pPr>
      <w:rPr>
        <w:rFonts w:ascii="Arial" w:hAnsi="Arial" w:hint="default"/>
      </w:rPr>
    </w:lvl>
    <w:lvl w:ilvl="2">
      <w:numFmt w:val="none"/>
      <w:lvlText w:val=""/>
      <w:lvlJc w:val="left"/>
      <w:pPr>
        <w:tabs>
          <w:tab w:val="num" w:pos="360"/>
        </w:tabs>
      </w:pPr>
    </w:lvl>
    <w:lvl w:ilvl="3">
      <w:start w:val="1"/>
      <w:numFmt w:val="none"/>
      <w:lvlText w:val=""/>
      <w:lvlJc w:val="left"/>
      <w:pPr>
        <w:tabs>
          <w:tab w:val="num" w:pos="2143"/>
        </w:tabs>
        <w:ind w:left="2143" w:hanging="360"/>
      </w:pPr>
      <w:rPr>
        <w:rFonts w:hint="default"/>
      </w:rPr>
    </w:lvl>
    <w:lvl w:ilvl="4">
      <w:start w:val="1"/>
      <w:numFmt w:val="bullet"/>
      <w:lvlText w:val="o"/>
      <w:lvlJc w:val="left"/>
      <w:pPr>
        <w:tabs>
          <w:tab w:val="num" w:pos="2863"/>
        </w:tabs>
        <w:ind w:left="2863" w:hanging="360"/>
      </w:pPr>
      <w:rPr>
        <w:rFonts w:ascii="Courier New" w:hAnsi="Courier New" w:hint="default"/>
      </w:rPr>
    </w:lvl>
    <w:lvl w:ilvl="5">
      <w:numFmt w:val="none"/>
      <w:lvlText w:val=""/>
      <w:lvlJc w:val="left"/>
      <w:pPr>
        <w:tabs>
          <w:tab w:val="num" w:pos="360"/>
        </w:tabs>
      </w:pPr>
    </w:lvl>
    <w:lvl w:ilvl="6">
      <w:start w:val="1"/>
      <w:numFmt w:val="bullet"/>
      <w:lvlText w:val=""/>
      <w:lvlJc w:val="left"/>
      <w:pPr>
        <w:tabs>
          <w:tab w:val="num" w:pos="4303"/>
        </w:tabs>
        <w:ind w:left="4303" w:hanging="360"/>
      </w:pPr>
      <w:rPr>
        <w:rFonts w:ascii="Symbol" w:hAnsi="Symbol" w:hint="default"/>
      </w:rPr>
    </w:lvl>
    <w:lvl w:ilvl="7">
      <w:start w:val="1"/>
      <w:numFmt w:val="bullet"/>
      <w:lvlText w:val="o"/>
      <w:lvlJc w:val="left"/>
      <w:pPr>
        <w:tabs>
          <w:tab w:val="num" w:pos="5023"/>
        </w:tabs>
        <w:ind w:left="5023" w:hanging="360"/>
      </w:pPr>
      <w:rPr>
        <w:rFonts w:ascii="Courier New" w:hAnsi="Courier New" w:hint="default"/>
      </w:rPr>
    </w:lvl>
    <w:lvl w:ilvl="8">
      <w:start w:val="1"/>
      <w:numFmt w:val="bullet"/>
      <w:lvlText w:val=""/>
      <w:lvlJc w:val="left"/>
      <w:pPr>
        <w:tabs>
          <w:tab w:val="num" w:pos="5743"/>
        </w:tabs>
        <w:ind w:left="5743" w:hanging="360"/>
      </w:pPr>
      <w:rPr>
        <w:rFonts w:ascii="Wingdings" w:hAnsi="Wingdings" w:hint="default"/>
      </w:rPr>
    </w:lvl>
  </w:abstractNum>
  <w:abstractNum w:abstractNumId="8" w15:restartNumberingAfterBreak="0">
    <w:nsid w:val="1BF11484"/>
    <w:multiLevelType w:val="hybridMultilevel"/>
    <w:tmpl w:val="B5BC5A00"/>
    <w:lvl w:ilvl="0" w:tplc="044C5570">
      <w:start w:val="1"/>
      <w:numFmt w:val="lowerRoman"/>
      <w:pStyle w:val="StructurePageNumberList"/>
      <w:lvlText w:val="(%1)"/>
      <w:lvlJc w:val="left"/>
      <w:pPr>
        <w:ind w:left="1440" w:hanging="72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CA40719"/>
    <w:multiLevelType w:val="multilevel"/>
    <w:tmpl w:val="E4A656DA"/>
    <w:lvl w:ilvl="0">
      <w:start w:val="3"/>
      <w:numFmt w:val="decimal"/>
      <w:pStyle w:val="StructurePageAlphabetList"/>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F8527C"/>
    <w:multiLevelType w:val="hybridMultilevel"/>
    <w:tmpl w:val="694AD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2" w15:restartNumberingAfterBreak="0">
    <w:nsid w:val="24660B7E"/>
    <w:multiLevelType w:val="multilevel"/>
    <w:tmpl w:val="12D83C34"/>
    <w:lvl w:ilvl="0">
      <w:start w:val="1"/>
      <w:numFmt w:val="bullet"/>
      <w:lvlText w:val="·"/>
      <w:lvlJc w:val="left"/>
      <w:pPr>
        <w:tabs>
          <w:tab w:val="left" w:pos="360"/>
        </w:tabs>
        <w:ind w:left="720" w:firstLine="0"/>
      </w:pPr>
      <w:rPr>
        <w:rFonts w:ascii="Symbol" w:eastAsia="Symbol" w:hAnsi="Symbol"/>
        <w:strike w:val="0"/>
        <w:dstrike w:val="0"/>
        <w:color w:val="000000"/>
        <w:spacing w:val="0"/>
        <w:w w:val="100"/>
        <w:sz w:val="22"/>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89642B2"/>
    <w:multiLevelType w:val="hybridMultilevel"/>
    <w:tmpl w:val="BB205292"/>
    <w:lvl w:ilvl="0" w:tplc="FA5E9F20">
      <w:start w:val="1"/>
      <w:numFmt w:val="bullet"/>
      <w:pStyle w:val="StyleBulletedBlue"/>
      <w:lvlText w:val=""/>
      <w:lvlJc w:val="left"/>
      <w:pPr>
        <w:tabs>
          <w:tab w:val="num" w:pos="2277"/>
        </w:tabs>
        <w:ind w:left="2277" w:hanging="360"/>
      </w:pPr>
      <w:rPr>
        <w:rFonts w:ascii="Wingdings" w:hAnsi="Wingdings" w:hint="default"/>
        <w:sz w:val="24"/>
      </w:rPr>
    </w:lvl>
    <w:lvl w:ilvl="1" w:tplc="08090003">
      <w:start w:val="1"/>
      <w:numFmt w:val="bullet"/>
      <w:lvlText w:val="o"/>
      <w:lvlJc w:val="left"/>
      <w:pPr>
        <w:tabs>
          <w:tab w:val="num" w:pos="2364"/>
        </w:tabs>
        <w:ind w:left="2364" w:hanging="360"/>
      </w:pPr>
      <w:rPr>
        <w:rFonts w:ascii="Courier New" w:hAnsi="Courier New" w:cs="Times New Roman" w:hint="default"/>
      </w:rPr>
    </w:lvl>
    <w:lvl w:ilvl="2" w:tplc="08090005">
      <w:start w:val="1"/>
      <w:numFmt w:val="bullet"/>
      <w:lvlText w:val=""/>
      <w:lvlJc w:val="left"/>
      <w:pPr>
        <w:tabs>
          <w:tab w:val="num" w:pos="3084"/>
        </w:tabs>
        <w:ind w:left="3084" w:hanging="360"/>
      </w:pPr>
      <w:rPr>
        <w:rFonts w:ascii="Wingdings" w:hAnsi="Wingdings" w:hint="default"/>
      </w:rPr>
    </w:lvl>
    <w:lvl w:ilvl="3" w:tplc="08090001">
      <w:start w:val="1"/>
      <w:numFmt w:val="bullet"/>
      <w:lvlText w:val=""/>
      <w:lvlJc w:val="left"/>
      <w:pPr>
        <w:tabs>
          <w:tab w:val="num" w:pos="3804"/>
        </w:tabs>
        <w:ind w:left="3804" w:hanging="360"/>
      </w:pPr>
      <w:rPr>
        <w:rFonts w:ascii="Symbol" w:hAnsi="Symbol" w:hint="default"/>
      </w:rPr>
    </w:lvl>
    <w:lvl w:ilvl="4" w:tplc="08090003">
      <w:start w:val="1"/>
      <w:numFmt w:val="bullet"/>
      <w:lvlText w:val="o"/>
      <w:lvlJc w:val="left"/>
      <w:pPr>
        <w:tabs>
          <w:tab w:val="num" w:pos="4524"/>
        </w:tabs>
        <w:ind w:left="4524" w:hanging="360"/>
      </w:pPr>
      <w:rPr>
        <w:rFonts w:ascii="Courier New" w:hAnsi="Courier New" w:cs="Times New Roman" w:hint="default"/>
      </w:rPr>
    </w:lvl>
    <w:lvl w:ilvl="5" w:tplc="08090005">
      <w:start w:val="1"/>
      <w:numFmt w:val="bullet"/>
      <w:lvlText w:val=""/>
      <w:lvlJc w:val="left"/>
      <w:pPr>
        <w:tabs>
          <w:tab w:val="num" w:pos="5244"/>
        </w:tabs>
        <w:ind w:left="5244" w:hanging="360"/>
      </w:pPr>
      <w:rPr>
        <w:rFonts w:ascii="Wingdings" w:hAnsi="Wingdings" w:hint="default"/>
      </w:rPr>
    </w:lvl>
    <w:lvl w:ilvl="6" w:tplc="08090001">
      <w:start w:val="1"/>
      <w:numFmt w:val="bullet"/>
      <w:lvlText w:val=""/>
      <w:lvlJc w:val="left"/>
      <w:pPr>
        <w:tabs>
          <w:tab w:val="num" w:pos="5964"/>
        </w:tabs>
        <w:ind w:left="5964" w:hanging="360"/>
      </w:pPr>
      <w:rPr>
        <w:rFonts w:ascii="Symbol" w:hAnsi="Symbol" w:hint="default"/>
      </w:rPr>
    </w:lvl>
    <w:lvl w:ilvl="7" w:tplc="08090003">
      <w:start w:val="1"/>
      <w:numFmt w:val="bullet"/>
      <w:lvlText w:val="o"/>
      <w:lvlJc w:val="left"/>
      <w:pPr>
        <w:tabs>
          <w:tab w:val="num" w:pos="6684"/>
        </w:tabs>
        <w:ind w:left="6684" w:hanging="360"/>
      </w:pPr>
      <w:rPr>
        <w:rFonts w:ascii="Courier New" w:hAnsi="Courier New" w:cs="Times New Roman" w:hint="default"/>
      </w:rPr>
    </w:lvl>
    <w:lvl w:ilvl="8" w:tplc="08090005">
      <w:start w:val="1"/>
      <w:numFmt w:val="bullet"/>
      <w:lvlText w:val=""/>
      <w:lvlJc w:val="left"/>
      <w:pPr>
        <w:tabs>
          <w:tab w:val="num" w:pos="7404"/>
        </w:tabs>
        <w:ind w:left="7404" w:hanging="360"/>
      </w:pPr>
      <w:rPr>
        <w:rFonts w:ascii="Wingdings" w:hAnsi="Wingdings" w:hint="default"/>
      </w:rPr>
    </w:lvl>
  </w:abstractNum>
  <w:abstractNum w:abstractNumId="14" w15:restartNumberingAfterBreak="0">
    <w:nsid w:val="28E80731"/>
    <w:multiLevelType w:val="hybridMultilevel"/>
    <w:tmpl w:val="9850AE54"/>
    <w:lvl w:ilvl="0" w:tplc="60007B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827C0"/>
    <w:multiLevelType w:val="hybridMultilevel"/>
    <w:tmpl w:val="75A6CDE8"/>
    <w:lvl w:ilvl="0" w:tplc="32D0D84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E814CB7"/>
    <w:multiLevelType w:val="hybridMultilevel"/>
    <w:tmpl w:val="ADBCA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B6795"/>
    <w:multiLevelType w:val="hybridMultilevel"/>
    <w:tmpl w:val="1CC2A954"/>
    <w:lvl w:ilvl="0" w:tplc="0FDCDB5C">
      <w:start w:val="1"/>
      <w:numFmt w:val="bullet"/>
      <w:lvlText w:val=""/>
      <w:lvlJc w:val="left"/>
      <w:pPr>
        <w:ind w:left="360" w:hanging="360"/>
      </w:pPr>
      <w:rPr>
        <w:rFonts w:ascii="Symbol" w:hAnsi="Symbol" w:hint="default"/>
        <w:color w:val="FFC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5221E4"/>
    <w:multiLevelType w:val="hybridMultilevel"/>
    <w:tmpl w:val="BF42C37A"/>
    <w:lvl w:ilvl="0" w:tplc="FFFFFFFF">
      <w:start w:val="1"/>
      <w:numFmt w:val="decimal"/>
      <w:pStyle w:val="NumberedParagraph"/>
      <w:lvlText w:val="%1"/>
      <w:lvlJc w:val="left"/>
      <w:pPr>
        <w:tabs>
          <w:tab w:val="num" w:pos="720"/>
        </w:tabs>
        <w:ind w:left="720" w:hanging="720"/>
      </w:pPr>
      <w:rPr>
        <w:rFonts w:ascii="Verdana" w:hAnsi="Verdana" w:hint="default"/>
        <w:b/>
        <w:i w:val="0"/>
        <w:sz w:val="16"/>
        <w:szCs w:val="16"/>
      </w:rPr>
    </w:lvl>
    <w:lvl w:ilvl="1" w:tplc="FFFFFFFF">
      <w:start w:val="1"/>
      <w:numFmt w:val="decimal"/>
      <w:lvlText w:val="%2."/>
      <w:lvlJc w:val="left"/>
      <w:pPr>
        <w:tabs>
          <w:tab w:val="num" w:pos="1980"/>
        </w:tabs>
        <w:ind w:left="1980" w:hanging="360"/>
      </w:pPr>
      <w:rPr>
        <w:rFonts w:hint="default"/>
      </w:rPr>
    </w:lvl>
    <w:lvl w:ilvl="2" w:tplc="FFFFFFFF">
      <w:start w:val="1"/>
      <w:numFmt w:val="lowerRoman"/>
      <w:lvlText w:val="%3."/>
      <w:lvlJc w:val="right"/>
      <w:pPr>
        <w:tabs>
          <w:tab w:val="num" w:pos="2160"/>
        </w:tabs>
        <w:ind w:left="2160" w:hanging="180"/>
      </w:pPr>
    </w:lvl>
    <w:lvl w:ilvl="3" w:tplc="D2CA19C8">
      <w:numFmt w:val="bullet"/>
      <w:lvlText w:val="-"/>
      <w:lvlJc w:val="left"/>
      <w:pPr>
        <w:tabs>
          <w:tab w:val="num" w:pos="2880"/>
        </w:tabs>
        <w:ind w:left="2880" w:hanging="360"/>
      </w:pPr>
      <w:rPr>
        <w:rFonts w:ascii="Verdana" w:eastAsia="Times New Roman" w:hAnsi="Verdana"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2CC007D"/>
    <w:multiLevelType w:val="hybridMultilevel"/>
    <w:tmpl w:val="D1D46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9506FD"/>
    <w:multiLevelType w:val="multilevel"/>
    <w:tmpl w:val="7090B67A"/>
    <w:lvl w:ilvl="0">
      <w:start w:val="5"/>
      <w:numFmt w:val="decimal"/>
      <w:pStyle w:val="HS2ReportLevel2"/>
      <w:lvlText w:val="%1"/>
      <w:lvlJc w:val="left"/>
      <w:pPr>
        <w:ind w:left="360" w:hanging="360"/>
      </w:pPr>
      <w:rPr>
        <w:rFonts w:hint="default"/>
      </w:rPr>
    </w:lvl>
    <w:lvl w:ilvl="1">
      <w:start w:val="1"/>
      <w:numFmt w:val="decimal"/>
      <w:pStyle w:val="HS2BodyText"/>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3B5602"/>
    <w:multiLevelType w:val="hybridMultilevel"/>
    <w:tmpl w:val="65ACE8BC"/>
    <w:lvl w:ilvl="0" w:tplc="4C909AF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B4E57D7"/>
    <w:multiLevelType w:val="hybridMultilevel"/>
    <w:tmpl w:val="AEA0A6F0"/>
    <w:lvl w:ilvl="0" w:tplc="D464B598">
      <w:start w:val="1"/>
      <w:numFmt w:val="lowerRoman"/>
      <w:pStyle w:val="HS2RomanList"/>
      <w:lvlText w:val="%1."/>
      <w:lvlJc w:val="left"/>
      <w:pPr>
        <w:ind w:left="1494" w:hanging="360"/>
      </w:pPr>
      <w:rPr>
        <w:rFonts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3" w15:restartNumberingAfterBreak="0">
    <w:nsid w:val="3D8B3926"/>
    <w:multiLevelType w:val="multilevel"/>
    <w:tmpl w:val="57EC6D18"/>
    <w:lvl w:ilvl="0">
      <w:start w:val="3"/>
      <w:numFmt w:val="decimal"/>
      <w:pStyle w:val="StructurePageRomanList"/>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EA041B4"/>
    <w:multiLevelType w:val="hybridMultilevel"/>
    <w:tmpl w:val="FCC2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F2F249E"/>
    <w:multiLevelType w:val="hybridMultilevel"/>
    <w:tmpl w:val="D7BCB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1B7655"/>
    <w:multiLevelType w:val="hybridMultilevel"/>
    <w:tmpl w:val="B4884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582977"/>
    <w:multiLevelType w:val="multilevel"/>
    <w:tmpl w:val="70841764"/>
    <w:styleLink w:val="HS2ReportMultilevelListStyle"/>
    <w:lvl w:ilvl="0">
      <w:start w:val="1"/>
      <w:numFmt w:val="decimal"/>
      <w:lvlText w:val="%1"/>
      <w:lvlJc w:val="left"/>
      <w:pPr>
        <w:tabs>
          <w:tab w:val="num" w:pos="1134"/>
        </w:tabs>
        <w:ind w:left="1134" w:hanging="1134"/>
      </w:pPr>
      <w:rPr>
        <w:rFonts w:ascii="Corbel" w:hAnsi="Corbel" w:hint="default"/>
        <w:b/>
        <w:i w:val="0"/>
        <w:color w:val="1F497D"/>
        <w:sz w:val="32"/>
      </w:rPr>
    </w:lvl>
    <w:lvl w:ilvl="1">
      <w:start w:val="1"/>
      <w:numFmt w:val="decimal"/>
      <w:lvlText w:val="%1.%2"/>
      <w:lvlJc w:val="left"/>
      <w:pPr>
        <w:tabs>
          <w:tab w:val="num" w:pos="1134"/>
        </w:tabs>
        <w:ind w:left="1134" w:hanging="1134"/>
      </w:pPr>
      <w:rPr>
        <w:rFonts w:ascii="Corbel" w:hAnsi="Corbel" w:hint="default"/>
        <w:b w:val="0"/>
        <w:i w:val="0"/>
        <w:color w:val="auto"/>
        <w:sz w:val="24"/>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3119"/>
        </w:tabs>
        <w:ind w:left="3119"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46031B55"/>
    <w:multiLevelType w:val="hybridMultilevel"/>
    <w:tmpl w:val="D67CF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2453DC"/>
    <w:multiLevelType w:val="hybridMultilevel"/>
    <w:tmpl w:val="4C3AA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94A5447"/>
    <w:multiLevelType w:val="hybridMultilevel"/>
    <w:tmpl w:val="334A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0F62197"/>
    <w:multiLevelType w:val="hybridMultilevel"/>
    <w:tmpl w:val="BB0EBCDE"/>
    <w:lvl w:ilvl="0" w:tplc="08090001">
      <w:start w:val="1"/>
      <w:numFmt w:val="bullet"/>
      <w:lvlText w:val=""/>
      <w:lvlJc w:val="left"/>
      <w:pPr>
        <w:ind w:left="720" w:hanging="360"/>
      </w:pPr>
      <w:rPr>
        <w:rFonts w:ascii="Symbol" w:hAnsi="Symbol" w:hint="default"/>
      </w:rPr>
    </w:lvl>
    <w:lvl w:ilvl="1" w:tplc="08090019">
      <w:start w:val="1"/>
      <w:numFmt w:val="bullet"/>
      <w:lvlText w:val="-"/>
      <w:lvlJc w:val="left"/>
      <w:pPr>
        <w:ind w:left="1440" w:hanging="360"/>
      </w:pPr>
      <w:rPr>
        <w:rFonts w:ascii="Arial" w:hAnsi="Arial" w:cs="Times New Roman" w:hint="default"/>
        <w:color w:val="808080"/>
        <w:sz w:val="24"/>
        <w:szCs w:val="24"/>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C946296"/>
    <w:multiLevelType w:val="multilevel"/>
    <w:tmpl w:val="F4726996"/>
    <w:lvl w:ilvl="0">
      <w:numFmt w:val="none"/>
      <w:lvlText w:val=""/>
      <w:lvlJc w:val="left"/>
      <w:pPr>
        <w:tabs>
          <w:tab w:val="num" w:pos="360"/>
        </w:tabs>
      </w:pPr>
    </w:lvl>
    <w:lvl w:ilvl="1">
      <w:numFmt w:val="none"/>
      <w:pStyle w:val="Heading2"/>
      <w:lvlText w:val=""/>
      <w:lvlJc w:val="left"/>
      <w:pPr>
        <w:tabs>
          <w:tab w:val="num" w:pos="360"/>
        </w:tabs>
      </w:pPr>
    </w:lvl>
    <w:lvl w:ilvl="2">
      <w:numFmt w:val="none"/>
      <w:pStyle w:val="Heading3"/>
      <w:lvlText w:val=""/>
      <w:lvlJc w:val="left"/>
      <w:pPr>
        <w:tabs>
          <w:tab w:val="num" w:pos="360"/>
        </w:tabs>
      </w:pPr>
    </w:lvl>
    <w:lvl w:ilvl="3">
      <w:numFmt w:val="none"/>
      <w:pStyle w:val="Heading4"/>
      <w:lvlText w:val=""/>
      <w:lvlJc w:val="left"/>
      <w:pPr>
        <w:tabs>
          <w:tab w:val="num" w:pos="360"/>
        </w:tabs>
      </w:pPr>
    </w:lvl>
    <w:lvl w:ilvl="4">
      <w:numFmt w:val="none"/>
      <w:pStyle w:val="Heading5"/>
      <w:lvlText w:val=""/>
      <w:lvlJc w:val="left"/>
      <w:pPr>
        <w:tabs>
          <w:tab w:val="num" w:pos="360"/>
        </w:tabs>
      </w:pPr>
    </w:lvl>
    <w:lvl w:ilvl="5">
      <w:numFmt w:val="none"/>
      <w:pStyle w:val="Heading6"/>
      <w:lvlText w:val=""/>
      <w:lvlJc w:val="left"/>
      <w:pPr>
        <w:tabs>
          <w:tab w:val="num" w:pos="360"/>
        </w:tabs>
      </w:p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none"/>
      <w:pStyle w:val="Heading9"/>
      <w:lvlText w:val=""/>
      <w:lvlJc w:val="left"/>
      <w:pPr>
        <w:tabs>
          <w:tab w:val="num" w:pos="360"/>
        </w:tabs>
      </w:pPr>
    </w:lvl>
  </w:abstractNum>
  <w:abstractNum w:abstractNumId="33" w15:restartNumberingAfterBreak="0">
    <w:nsid w:val="5C946297"/>
    <w:multiLevelType w:val="multilevel"/>
    <w:tmpl w:val="00000000"/>
    <w:lvl w:ilvl="0">
      <w:start w:val="1"/>
      <w:numFmt w:val="decimal"/>
      <w:pStyle w:val="Heading1"/>
      <w:lvlText w:val="%1."/>
      <w:lvlJc w:val="left"/>
      <w:pPr>
        <w:tabs>
          <w:tab w:val="num" w:pos="375"/>
        </w:tabs>
        <w:ind w:left="375" w:hanging="375"/>
      </w:pPr>
      <w:rPr>
        <w:rFonts w:ascii="Corbel" w:eastAsia="Corbel" w:hAnsi="Corbel" w:hint="default"/>
        <w:b w:val="0"/>
        <w:color w:val="auto"/>
        <w:w w:val="100"/>
        <w:sz w:val="22"/>
      </w:rPr>
    </w:lvl>
    <w:lvl w:ilvl="1" w:tentative="1">
      <w:start w:val="1"/>
      <w:numFmt w:val="decimal"/>
      <w:pStyle w:val="Alanbody"/>
      <w:lvlText w:val="%1.%2."/>
      <w:lvlJc w:val="left"/>
      <w:pPr>
        <w:tabs>
          <w:tab w:val="num" w:pos="375"/>
        </w:tabs>
        <w:ind w:left="375" w:hanging="375"/>
      </w:pPr>
      <w:rPr>
        <w:rFonts w:ascii="Corbel" w:eastAsia="Corbel" w:hAnsi="Corbel" w:hint="default"/>
        <w:b w:val="0"/>
        <w:color w:val="auto"/>
        <w:w w:val="100"/>
        <w:sz w:val="22"/>
      </w:rPr>
    </w:lvl>
    <w:lvl w:ilvl="2">
      <w:start w:val="1"/>
      <w:numFmt w:val="decimal"/>
      <w:lvlText w:val="%1.%2.%3."/>
      <w:lvlJc w:val="left"/>
      <w:pPr>
        <w:tabs>
          <w:tab w:val="num" w:pos="720"/>
        </w:tabs>
        <w:ind w:left="720" w:hanging="720"/>
      </w:pPr>
      <w:rPr>
        <w:rFonts w:ascii="Corbel" w:eastAsia="Corbel" w:hAnsi="Corbel" w:hint="default"/>
        <w:b w:val="0"/>
        <w:color w:val="auto"/>
        <w:w w:val="100"/>
        <w:sz w:val="22"/>
      </w:rPr>
    </w:lvl>
    <w:lvl w:ilvl="3" w:tentative="1">
      <w:start w:val="1"/>
      <w:numFmt w:val="decimal"/>
      <w:lvlText w:val="%1.%2.%3.%4."/>
      <w:lvlJc w:val="left"/>
      <w:pPr>
        <w:tabs>
          <w:tab w:val="num" w:pos="1080"/>
        </w:tabs>
        <w:ind w:left="1080" w:hanging="1080"/>
      </w:pPr>
      <w:rPr>
        <w:rFonts w:ascii="Corbel" w:eastAsia="Corbel" w:hAnsi="Corbel" w:hint="default"/>
        <w:b w:val="0"/>
        <w:color w:val="auto"/>
        <w:w w:val="100"/>
        <w:sz w:val="22"/>
      </w:rPr>
    </w:lvl>
    <w:lvl w:ilvl="4" w:tentative="1">
      <w:start w:val="1"/>
      <w:numFmt w:val="decimal"/>
      <w:lvlText w:val="%1.%2.%3.%4.%5."/>
      <w:lvlJc w:val="left"/>
      <w:pPr>
        <w:tabs>
          <w:tab w:val="num" w:pos="1080"/>
        </w:tabs>
        <w:ind w:left="1080" w:hanging="1080"/>
      </w:pPr>
      <w:rPr>
        <w:rFonts w:ascii="Corbel" w:eastAsia="Corbel" w:hAnsi="Corbel" w:hint="default"/>
        <w:b w:val="0"/>
        <w:color w:val="auto"/>
        <w:w w:val="100"/>
        <w:sz w:val="22"/>
      </w:rPr>
    </w:lvl>
    <w:lvl w:ilvl="5" w:tentative="1">
      <w:start w:val="1"/>
      <w:numFmt w:val="decimal"/>
      <w:lvlText w:val="%1.%2.%3.%4.%5.%6."/>
      <w:lvlJc w:val="left"/>
      <w:pPr>
        <w:tabs>
          <w:tab w:val="num" w:pos="1440"/>
        </w:tabs>
        <w:ind w:left="1440" w:hanging="1440"/>
      </w:pPr>
      <w:rPr>
        <w:rFonts w:ascii="Corbel" w:eastAsia="Corbel" w:hAnsi="Corbel" w:hint="default"/>
        <w:b w:val="0"/>
        <w:color w:val="auto"/>
        <w:w w:val="100"/>
        <w:sz w:val="22"/>
      </w:rPr>
    </w:lvl>
    <w:lvl w:ilvl="6" w:tentative="1">
      <w:start w:val="1"/>
      <w:numFmt w:val="decimal"/>
      <w:lvlText w:val="%1.%2.%3.%4.%5.%6.%7."/>
      <w:lvlJc w:val="left"/>
      <w:pPr>
        <w:tabs>
          <w:tab w:val="num" w:pos="1440"/>
        </w:tabs>
        <w:ind w:left="1440" w:hanging="1440"/>
      </w:pPr>
      <w:rPr>
        <w:rFonts w:ascii="Corbel" w:eastAsia="Corbel" w:hAnsi="Corbel" w:hint="default"/>
        <w:b w:val="0"/>
        <w:color w:val="auto"/>
        <w:w w:val="100"/>
        <w:sz w:val="22"/>
      </w:rPr>
    </w:lvl>
    <w:lvl w:ilvl="7" w:tentative="1">
      <w:start w:val="1"/>
      <w:numFmt w:val="decimal"/>
      <w:lvlText w:val="%1.%2.%3.%4.%5.%6.%7.%8."/>
      <w:lvlJc w:val="left"/>
      <w:pPr>
        <w:tabs>
          <w:tab w:val="num" w:pos="1800"/>
        </w:tabs>
        <w:ind w:left="1800" w:hanging="1800"/>
      </w:pPr>
      <w:rPr>
        <w:rFonts w:ascii="Corbel" w:eastAsia="Corbel" w:hAnsi="Corbel" w:hint="default"/>
        <w:b w:val="0"/>
        <w:color w:val="auto"/>
        <w:w w:val="100"/>
        <w:sz w:val="22"/>
      </w:rPr>
    </w:lvl>
    <w:lvl w:ilvl="8" w:tentative="1">
      <w:start w:val="1"/>
      <w:numFmt w:val="decimal"/>
      <w:lvlText w:val="%1.%2.%3.%4.%5.%6.%7.%8.%9."/>
      <w:lvlJc w:val="left"/>
      <w:pPr>
        <w:tabs>
          <w:tab w:val="num" w:pos="1800"/>
        </w:tabs>
        <w:ind w:left="1800" w:hanging="1800"/>
      </w:pPr>
      <w:rPr>
        <w:rFonts w:ascii="Corbel" w:eastAsia="Corbel" w:hAnsi="Corbel" w:hint="default"/>
        <w:b w:val="0"/>
        <w:color w:val="auto"/>
        <w:w w:val="100"/>
        <w:sz w:val="22"/>
      </w:rPr>
    </w:lvl>
  </w:abstractNum>
  <w:abstractNum w:abstractNumId="34" w15:restartNumberingAfterBreak="0">
    <w:nsid w:val="5C946298"/>
    <w:multiLevelType w:val="multilevel"/>
    <w:tmpl w:val="25686E0C"/>
    <w:lvl w:ilvl="0">
      <w:numFmt w:val="none"/>
      <w:pStyle w:val="HS2HEADING1NEW"/>
      <w:lvlText w:val=""/>
      <w:lvlJc w:val="left"/>
      <w:pPr>
        <w:tabs>
          <w:tab w:val="num" w:pos="360"/>
        </w:tabs>
      </w:pPr>
    </w:lvl>
    <w:lvl w:ilvl="1">
      <w:numFmt w:val="none"/>
      <w:lvlText w:val=""/>
      <w:lvlJc w:val="left"/>
      <w:pPr>
        <w:tabs>
          <w:tab w:val="num" w:pos="360"/>
        </w:tabs>
      </w:pPr>
    </w:lvl>
    <w:lvl w:ilvl="2">
      <w:numFmt w:val="none"/>
      <w:pStyle w:val="BSPSUBHEADING2NEW"/>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5" w15:restartNumberingAfterBreak="0">
    <w:nsid w:val="5C946299"/>
    <w:multiLevelType w:val="singleLevel"/>
    <w:tmpl w:val="00000000"/>
    <w:lvl w:ilvl="0">
      <w:numFmt w:val="bullet"/>
      <w:pStyle w:val="HS2BODYTEXTNEW"/>
      <w:lvlText w:val=""/>
      <w:lvlJc w:val="left"/>
      <w:pPr>
        <w:tabs>
          <w:tab w:val="num" w:pos="720"/>
        </w:tabs>
        <w:ind w:left="720" w:hanging="360"/>
      </w:pPr>
      <w:rPr>
        <w:rFonts w:ascii="Symbol" w:eastAsia="Symbol" w:hAnsi="Symbol" w:hint="default"/>
        <w:b w:val="0"/>
        <w:color w:val="000000"/>
        <w:w w:val="100"/>
        <w:sz w:val="22"/>
      </w:rPr>
    </w:lvl>
  </w:abstractNum>
  <w:abstractNum w:abstractNumId="36" w15:restartNumberingAfterBreak="0">
    <w:nsid w:val="5C9462A9"/>
    <w:multiLevelType w:val="multilevel"/>
    <w:tmpl w:val="31E6C4A2"/>
    <w:lvl w:ilvl="0">
      <w:numFmt w:val="none"/>
      <w:pStyle w:val="Level1Heading"/>
      <w:lvlText w:val=""/>
      <w:lvlJc w:val="left"/>
      <w:pPr>
        <w:tabs>
          <w:tab w:val="num" w:pos="360"/>
        </w:tabs>
      </w:pPr>
    </w:lvl>
    <w:lvl w:ilvl="1">
      <w:numFmt w:val="none"/>
      <w:pStyle w:val="Level2Heading"/>
      <w:lvlText w:val=""/>
      <w:lvlJc w:val="left"/>
      <w:pPr>
        <w:tabs>
          <w:tab w:val="num" w:pos="360"/>
        </w:tabs>
      </w:pPr>
    </w:lvl>
    <w:lvl w:ilvl="2">
      <w:numFmt w:val="none"/>
      <w:pStyle w:val="Level3Number"/>
      <w:lvlText w:val=""/>
      <w:lvlJc w:val="left"/>
      <w:pPr>
        <w:tabs>
          <w:tab w:val="num" w:pos="360"/>
        </w:tabs>
      </w:pPr>
    </w:lvl>
    <w:lvl w:ilvl="3">
      <w:numFmt w:val="none"/>
      <w:pStyle w:val="Level4Number"/>
      <w:lvlText w:val=""/>
      <w:lvlJc w:val="left"/>
      <w:pPr>
        <w:tabs>
          <w:tab w:val="num" w:pos="360"/>
        </w:tabs>
      </w:pPr>
    </w:lvl>
    <w:lvl w:ilvl="4">
      <w:numFmt w:val="none"/>
      <w:pStyle w:val="Level5Number"/>
      <w:lvlText w:val=""/>
      <w:lvlJc w:val="left"/>
      <w:pPr>
        <w:tabs>
          <w:tab w:val="num" w:pos="360"/>
        </w:tabs>
      </w:pPr>
    </w:lvl>
    <w:lvl w:ilvl="5">
      <w:numFmt w:val="none"/>
      <w:pStyle w:val="Level6Number"/>
      <w:lvlText w:val=""/>
      <w:lvlJc w:val="left"/>
      <w:pPr>
        <w:tabs>
          <w:tab w:val="num" w:pos="360"/>
        </w:tabs>
      </w:pPr>
    </w:lvl>
    <w:lvl w:ilvl="6">
      <w:numFmt w:val="none"/>
      <w:pStyle w:val="Level7Number"/>
      <w:lvlText w:val=""/>
      <w:lvlJc w:val="left"/>
      <w:pPr>
        <w:tabs>
          <w:tab w:val="num" w:pos="360"/>
        </w:tabs>
      </w:pPr>
    </w:lvl>
    <w:lvl w:ilvl="7">
      <w:numFmt w:val="none"/>
      <w:pStyle w:val="Level8Number"/>
      <w:lvlText w:val=""/>
      <w:lvlJc w:val="left"/>
      <w:pPr>
        <w:tabs>
          <w:tab w:val="num" w:pos="360"/>
        </w:tabs>
      </w:pPr>
    </w:lvl>
    <w:lvl w:ilvl="8">
      <w:numFmt w:val="none"/>
      <w:lvlText w:val=""/>
      <w:lvlJc w:val="left"/>
      <w:pPr>
        <w:tabs>
          <w:tab w:val="num" w:pos="360"/>
        </w:tabs>
      </w:pPr>
    </w:lvl>
  </w:abstractNum>
  <w:abstractNum w:abstractNumId="37" w15:restartNumberingAfterBreak="0">
    <w:nsid w:val="64C81774"/>
    <w:multiLevelType w:val="hybridMultilevel"/>
    <w:tmpl w:val="E71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404B82"/>
    <w:multiLevelType w:val="hybridMultilevel"/>
    <w:tmpl w:val="F440E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A0082"/>
    <w:multiLevelType w:val="multilevel"/>
    <w:tmpl w:val="4ABA1C98"/>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rPr>
    </w:lvl>
    <w:lvl w:ilvl="2">
      <w:start w:val="1"/>
      <w:numFmt w:val="bullet"/>
      <w:lvlText w:val=""/>
      <w:lvlJc w:val="left"/>
      <w:pPr>
        <w:ind w:left="1224" w:hanging="504"/>
      </w:pPr>
      <w:rPr>
        <w:rFonts w:ascii="Symbol" w:hAnsi="Symbol" w:hint="default"/>
        <w:b w:val="0"/>
      </w:rPr>
    </w:lvl>
    <w:lvl w:ilvl="3">
      <w:start w:val="1"/>
      <w:numFmt w:val="bullet"/>
      <w:lvlText w:val=""/>
      <w:lvlJc w:val="left"/>
      <w:pPr>
        <w:ind w:left="1728" w:hanging="648"/>
      </w:pPr>
      <w:rPr>
        <w:rFonts w:ascii="Symbol" w:hAnsi="Symbo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BB6F84"/>
    <w:multiLevelType w:val="multilevel"/>
    <w:tmpl w:val="589000EE"/>
    <w:lvl w:ilvl="0">
      <w:start w:val="1"/>
      <w:numFmt w:val="decimal"/>
      <w:lvlText w:val="%1"/>
      <w:lvlJc w:val="left"/>
      <w:pPr>
        <w:tabs>
          <w:tab w:val="num" w:pos="1134"/>
        </w:tabs>
        <w:ind w:left="1134" w:hanging="1134"/>
      </w:pPr>
      <w:rPr>
        <w:rFonts w:ascii="Corbel" w:hAnsi="Corbel" w:hint="default"/>
        <w:b/>
        <w:i w:val="0"/>
        <w:color w:val="1F497D" w:themeColor="text2"/>
        <w:sz w:val="48"/>
      </w:rPr>
    </w:lvl>
    <w:lvl w:ilvl="1">
      <w:start w:val="1"/>
      <w:numFmt w:val="decimal"/>
      <w:lvlText w:val="%1.%2"/>
      <w:lvlJc w:val="left"/>
      <w:pPr>
        <w:tabs>
          <w:tab w:val="num" w:pos="1134"/>
        </w:tabs>
        <w:ind w:left="1134" w:hanging="1134"/>
      </w:pPr>
      <w:rPr>
        <w:rFonts w:ascii="Corbel" w:hAnsi="Corbel" w:hint="default"/>
        <w:b/>
        <w:i w:val="0"/>
        <w:color w:val="1F497D" w:themeColor="text2"/>
        <w:sz w:val="32"/>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lvl>
    <w:lvl w:ilvl="4">
      <w:start w:val="1"/>
      <w:numFmt w:val="none"/>
      <w:suff w:val="nothing"/>
      <w:lvlText w:val=""/>
      <w:lvlJc w:val="left"/>
      <w:pPr>
        <w:ind w:left="1134" w:firstLine="0"/>
      </w:pPr>
    </w:lvl>
    <w:lvl w:ilvl="5">
      <w:start w:val="1"/>
      <w:numFmt w:val="none"/>
      <w:suff w:val="nothing"/>
      <w:lvlText w:val=""/>
      <w:lvlJc w:val="left"/>
      <w:pPr>
        <w:ind w:left="1134" w:firstLine="0"/>
      </w:pPr>
    </w:lvl>
    <w:lvl w:ilvl="6">
      <w:start w:val="1"/>
      <w:numFmt w:val="decimal"/>
      <w:lvlRestart w:val="2"/>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lvl>
    <w:lvl w:ilvl="8">
      <w:start w:val="1"/>
      <w:numFmt w:val="none"/>
      <w:lvlText w:val=""/>
      <w:lvlJc w:val="left"/>
      <w:pPr>
        <w:tabs>
          <w:tab w:val="num" w:pos="1134"/>
        </w:tabs>
        <w:ind w:left="1134" w:hanging="1134"/>
      </w:pPr>
    </w:lvl>
  </w:abstractNum>
  <w:num w:numId="1">
    <w:abstractNumId w:val="32"/>
  </w:num>
  <w:num w:numId="2">
    <w:abstractNumId w:val="33"/>
  </w:num>
  <w:num w:numId="3">
    <w:abstractNumId w:val="34"/>
  </w:num>
  <w:num w:numId="4">
    <w:abstractNumId w:val="35"/>
  </w:num>
  <w:num w:numId="5">
    <w:abstractNumId w:val="36"/>
  </w:num>
  <w:num w:numId="6">
    <w:abstractNumId w:val="6"/>
  </w:num>
  <w:num w:numId="7">
    <w:abstractNumId w:val="8"/>
  </w:num>
  <w:num w:numId="8">
    <w:abstractNumId w:val="9"/>
  </w:num>
  <w:num w:numId="9">
    <w:abstractNumId w:val="23"/>
  </w:num>
  <w:num w:numId="10">
    <w:abstractNumId w:val="20"/>
  </w:num>
  <w:num w:numId="11">
    <w:abstractNumId w:val="7"/>
  </w:num>
  <w:num w:numId="12">
    <w:abstractNumId w:val="2"/>
  </w:num>
  <w:num w:numId="13">
    <w:abstractNumId w:val="21"/>
  </w:num>
  <w:num w:numId="14">
    <w:abstractNumId w:val="2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8"/>
  </w:num>
  <w:num w:numId="19">
    <w:abstractNumId w:val="27"/>
  </w:num>
  <w:num w:numId="20">
    <w:abstractNumId w:val="25"/>
  </w:num>
  <w:num w:numId="21">
    <w:abstractNumId w:val="19"/>
  </w:num>
  <w:num w:numId="22">
    <w:abstractNumId w:val="4"/>
  </w:num>
  <w:num w:numId="23">
    <w:abstractNumId w:val="3"/>
  </w:num>
  <w:num w:numId="24">
    <w:abstractNumId w:val="11"/>
  </w:num>
  <w:num w:numId="25">
    <w:abstractNumId w:val="17"/>
  </w:num>
  <w:num w:numId="26">
    <w:abstractNumId w:val="37"/>
  </w:num>
  <w:num w:numId="27">
    <w:abstractNumId w:val="12"/>
  </w:num>
  <w:num w:numId="28">
    <w:abstractNumId w:val="0"/>
  </w:num>
  <w:num w:numId="29">
    <w:abstractNumId w:val="24"/>
  </w:num>
  <w:num w:numId="30">
    <w:abstractNumId w:val="26"/>
  </w:num>
  <w:num w:numId="31">
    <w:abstractNumId w:val="10"/>
  </w:num>
  <w:num w:numId="32">
    <w:abstractNumId w:val="30"/>
  </w:num>
  <w:num w:numId="33">
    <w:abstractNumId w:val="38"/>
  </w:num>
  <w:num w:numId="34">
    <w:abstractNumId w:val="1"/>
  </w:num>
  <w:num w:numId="35">
    <w:abstractNumId w:val="39"/>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9"/>
  </w:num>
  <w:num w:numId="39">
    <w:abstractNumId w:val="29"/>
  </w:num>
  <w:num w:numId="40">
    <w:abstractNumId w:val="31"/>
  </w:num>
  <w:num w:numId="41">
    <w:abstractNumId w:val="14"/>
  </w:num>
  <w:num w:numId="42">
    <w:abstractNumId w:val="40"/>
  </w:num>
  <w:num w:numId="4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efaultTableStyle w:val="Normal"/>
  <w:displayHorizontalDrawingGridEvery w:val="0"/>
  <w:displayVerticalDrawingGridEvery w:val="2"/>
  <w:noPunctuationKerning/>
  <w:characterSpacingControl w:val="doNotCompress"/>
  <w:doNotValidateAgainstSchema/>
  <w:doNotDemarcateInvalidXml/>
  <w:hdrShapeDefaults>
    <o:shapedefaults v:ext="edit" spidmax="22529"/>
  </w:hdrShapeDefaults>
  <w:footnotePr>
    <w:footnote w:id="-1"/>
    <w:footnote w:id="0"/>
    <w:footnote w:id="1"/>
  </w:footnotePr>
  <w:endnotePr>
    <w:endnote w:id="-1"/>
    <w:endnote w:id="0"/>
    <w:endnote w:id="1"/>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75D"/>
    <w:rsid w:val="00002C74"/>
    <w:rsid w:val="0000371A"/>
    <w:rsid w:val="0001549E"/>
    <w:rsid w:val="000237A9"/>
    <w:rsid w:val="00023971"/>
    <w:rsid w:val="00026B11"/>
    <w:rsid w:val="000342E9"/>
    <w:rsid w:val="0003485A"/>
    <w:rsid w:val="000356D7"/>
    <w:rsid w:val="00037AC5"/>
    <w:rsid w:val="0004045B"/>
    <w:rsid w:val="00040A6A"/>
    <w:rsid w:val="00042F9C"/>
    <w:rsid w:val="000443F3"/>
    <w:rsid w:val="000446DC"/>
    <w:rsid w:val="00045978"/>
    <w:rsid w:val="000532D0"/>
    <w:rsid w:val="00055E0E"/>
    <w:rsid w:val="00064125"/>
    <w:rsid w:val="000652A2"/>
    <w:rsid w:val="000723B7"/>
    <w:rsid w:val="00075E91"/>
    <w:rsid w:val="00084DA3"/>
    <w:rsid w:val="000865C4"/>
    <w:rsid w:val="000909CD"/>
    <w:rsid w:val="00092E51"/>
    <w:rsid w:val="000A07B9"/>
    <w:rsid w:val="000A2047"/>
    <w:rsid w:val="000A39CF"/>
    <w:rsid w:val="000A4371"/>
    <w:rsid w:val="000B0FDE"/>
    <w:rsid w:val="000B42A4"/>
    <w:rsid w:val="000B780E"/>
    <w:rsid w:val="000C01F4"/>
    <w:rsid w:val="000C16A1"/>
    <w:rsid w:val="000C3D99"/>
    <w:rsid w:val="000C6B9C"/>
    <w:rsid w:val="000C6BFE"/>
    <w:rsid w:val="000C6ED6"/>
    <w:rsid w:val="000D12B7"/>
    <w:rsid w:val="000D740A"/>
    <w:rsid w:val="000E0151"/>
    <w:rsid w:val="000E1468"/>
    <w:rsid w:val="000E232D"/>
    <w:rsid w:val="000E3023"/>
    <w:rsid w:val="000E3A8F"/>
    <w:rsid w:val="000E7EE9"/>
    <w:rsid w:val="000F2F36"/>
    <w:rsid w:val="000F3A39"/>
    <w:rsid w:val="000F68D7"/>
    <w:rsid w:val="00107C45"/>
    <w:rsid w:val="00117FDF"/>
    <w:rsid w:val="001205E4"/>
    <w:rsid w:val="00122633"/>
    <w:rsid w:val="0012345A"/>
    <w:rsid w:val="00123B16"/>
    <w:rsid w:val="00134913"/>
    <w:rsid w:val="0013658D"/>
    <w:rsid w:val="001429F3"/>
    <w:rsid w:val="00142E2A"/>
    <w:rsid w:val="0014377D"/>
    <w:rsid w:val="001441DA"/>
    <w:rsid w:val="0014744F"/>
    <w:rsid w:val="00150CB8"/>
    <w:rsid w:val="00150EC5"/>
    <w:rsid w:val="001526EE"/>
    <w:rsid w:val="00152DC5"/>
    <w:rsid w:val="001572FA"/>
    <w:rsid w:val="001627A9"/>
    <w:rsid w:val="00162C2E"/>
    <w:rsid w:val="001668AF"/>
    <w:rsid w:val="00170365"/>
    <w:rsid w:val="001705E0"/>
    <w:rsid w:val="00170DA8"/>
    <w:rsid w:val="00174D36"/>
    <w:rsid w:val="001819B9"/>
    <w:rsid w:val="001826D4"/>
    <w:rsid w:val="00191598"/>
    <w:rsid w:val="00193813"/>
    <w:rsid w:val="001940E6"/>
    <w:rsid w:val="001A0E13"/>
    <w:rsid w:val="001A22B8"/>
    <w:rsid w:val="001A3AE1"/>
    <w:rsid w:val="001B0763"/>
    <w:rsid w:val="001B3800"/>
    <w:rsid w:val="001B3BE1"/>
    <w:rsid w:val="001C3EA7"/>
    <w:rsid w:val="001C433A"/>
    <w:rsid w:val="001C4370"/>
    <w:rsid w:val="001C47C4"/>
    <w:rsid w:val="001C5659"/>
    <w:rsid w:val="001D0509"/>
    <w:rsid w:val="001D259A"/>
    <w:rsid w:val="001D515D"/>
    <w:rsid w:val="001E216E"/>
    <w:rsid w:val="001E2479"/>
    <w:rsid w:val="001E380D"/>
    <w:rsid w:val="001E467E"/>
    <w:rsid w:val="001E4ACB"/>
    <w:rsid w:val="001E5480"/>
    <w:rsid w:val="001F22EC"/>
    <w:rsid w:val="001F3EB0"/>
    <w:rsid w:val="001F51AC"/>
    <w:rsid w:val="00205003"/>
    <w:rsid w:val="002071B9"/>
    <w:rsid w:val="0021003B"/>
    <w:rsid w:val="0021045C"/>
    <w:rsid w:val="0021291E"/>
    <w:rsid w:val="002210A9"/>
    <w:rsid w:val="00221B1E"/>
    <w:rsid w:val="002250B2"/>
    <w:rsid w:val="00227A7D"/>
    <w:rsid w:val="00227F25"/>
    <w:rsid w:val="002306FD"/>
    <w:rsid w:val="002325AE"/>
    <w:rsid w:val="00241C5D"/>
    <w:rsid w:val="00241DBD"/>
    <w:rsid w:val="00243BA6"/>
    <w:rsid w:val="0024416C"/>
    <w:rsid w:val="002446BF"/>
    <w:rsid w:val="002460FE"/>
    <w:rsid w:val="002469C4"/>
    <w:rsid w:val="00247439"/>
    <w:rsid w:val="00247B1E"/>
    <w:rsid w:val="00252AFC"/>
    <w:rsid w:val="00255B1F"/>
    <w:rsid w:val="0025678E"/>
    <w:rsid w:val="0026101C"/>
    <w:rsid w:val="00264962"/>
    <w:rsid w:val="00265C79"/>
    <w:rsid w:val="0026677D"/>
    <w:rsid w:val="0026789C"/>
    <w:rsid w:val="002708A6"/>
    <w:rsid w:val="002734D9"/>
    <w:rsid w:val="00274582"/>
    <w:rsid w:val="00276EE7"/>
    <w:rsid w:val="002803A2"/>
    <w:rsid w:val="002821F1"/>
    <w:rsid w:val="00282DCA"/>
    <w:rsid w:val="002847A7"/>
    <w:rsid w:val="00287957"/>
    <w:rsid w:val="00290FF0"/>
    <w:rsid w:val="00292C8D"/>
    <w:rsid w:val="00293A94"/>
    <w:rsid w:val="00293B58"/>
    <w:rsid w:val="002A46E9"/>
    <w:rsid w:val="002A69D5"/>
    <w:rsid w:val="002B730D"/>
    <w:rsid w:val="002B76EF"/>
    <w:rsid w:val="002C0607"/>
    <w:rsid w:val="002C2AC0"/>
    <w:rsid w:val="002C310C"/>
    <w:rsid w:val="002C4441"/>
    <w:rsid w:val="002D1E96"/>
    <w:rsid w:val="002D2A0C"/>
    <w:rsid w:val="002E12B3"/>
    <w:rsid w:val="002E2424"/>
    <w:rsid w:val="002E413F"/>
    <w:rsid w:val="002E5967"/>
    <w:rsid w:val="002E7976"/>
    <w:rsid w:val="002F262E"/>
    <w:rsid w:val="002F3042"/>
    <w:rsid w:val="002F739A"/>
    <w:rsid w:val="002F7626"/>
    <w:rsid w:val="003017CA"/>
    <w:rsid w:val="00302BF1"/>
    <w:rsid w:val="003072D5"/>
    <w:rsid w:val="00314D6C"/>
    <w:rsid w:val="00316315"/>
    <w:rsid w:val="00316CA5"/>
    <w:rsid w:val="00316DC0"/>
    <w:rsid w:val="003275EC"/>
    <w:rsid w:val="00330235"/>
    <w:rsid w:val="00330C86"/>
    <w:rsid w:val="00332982"/>
    <w:rsid w:val="00334184"/>
    <w:rsid w:val="003371E3"/>
    <w:rsid w:val="0034351D"/>
    <w:rsid w:val="003459E7"/>
    <w:rsid w:val="00352701"/>
    <w:rsid w:val="00353185"/>
    <w:rsid w:val="003546A8"/>
    <w:rsid w:val="003647AF"/>
    <w:rsid w:val="00374E48"/>
    <w:rsid w:val="00380F29"/>
    <w:rsid w:val="00383B7A"/>
    <w:rsid w:val="003928DC"/>
    <w:rsid w:val="003937DB"/>
    <w:rsid w:val="00394644"/>
    <w:rsid w:val="00397479"/>
    <w:rsid w:val="003A33EC"/>
    <w:rsid w:val="003A362D"/>
    <w:rsid w:val="003A5674"/>
    <w:rsid w:val="003A5714"/>
    <w:rsid w:val="003A65D7"/>
    <w:rsid w:val="003B38CD"/>
    <w:rsid w:val="003B6E17"/>
    <w:rsid w:val="003C4E36"/>
    <w:rsid w:val="003C55D6"/>
    <w:rsid w:val="003C71B0"/>
    <w:rsid w:val="003D00D6"/>
    <w:rsid w:val="003D138D"/>
    <w:rsid w:val="003D1F54"/>
    <w:rsid w:val="003D1F83"/>
    <w:rsid w:val="003D30AA"/>
    <w:rsid w:val="003D33ED"/>
    <w:rsid w:val="003D34E2"/>
    <w:rsid w:val="003D577A"/>
    <w:rsid w:val="003D706F"/>
    <w:rsid w:val="003F2516"/>
    <w:rsid w:val="00401441"/>
    <w:rsid w:val="00403FC4"/>
    <w:rsid w:val="004047D4"/>
    <w:rsid w:val="00410A0B"/>
    <w:rsid w:val="00410F82"/>
    <w:rsid w:val="004159A3"/>
    <w:rsid w:val="004179F3"/>
    <w:rsid w:val="004215A4"/>
    <w:rsid w:val="00423B77"/>
    <w:rsid w:val="0043125E"/>
    <w:rsid w:val="00433642"/>
    <w:rsid w:val="00434BB2"/>
    <w:rsid w:val="00443197"/>
    <w:rsid w:val="00445618"/>
    <w:rsid w:val="004461D0"/>
    <w:rsid w:val="00455526"/>
    <w:rsid w:val="00460ED1"/>
    <w:rsid w:val="00460F9E"/>
    <w:rsid w:val="00461F16"/>
    <w:rsid w:val="004640ED"/>
    <w:rsid w:val="0046428B"/>
    <w:rsid w:val="00464AA3"/>
    <w:rsid w:val="00465D9A"/>
    <w:rsid w:val="004668A6"/>
    <w:rsid w:val="00471F46"/>
    <w:rsid w:val="00474080"/>
    <w:rsid w:val="0047749F"/>
    <w:rsid w:val="00485F52"/>
    <w:rsid w:val="00486848"/>
    <w:rsid w:val="00487A5D"/>
    <w:rsid w:val="00494331"/>
    <w:rsid w:val="004959EE"/>
    <w:rsid w:val="00497184"/>
    <w:rsid w:val="004A468A"/>
    <w:rsid w:val="004B033B"/>
    <w:rsid w:val="004B038D"/>
    <w:rsid w:val="004B0ECB"/>
    <w:rsid w:val="004B42B0"/>
    <w:rsid w:val="004D0656"/>
    <w:rsid w:val="004D42B2"/>
    <w:rsid w:val="004D4EE6"/>
    <w:rsid w:val="004D6631"/>
    <w:rsid w:val="004E2683"/>
    <w:rsid w:val="004F3114"/>
    <w:rsid w:val="004F7020"/>
    <w:rsid w:val="00504193"/>
    <w:rsid w:val="00507380"/>
    <w:rsid w:val="00525021"/>
    <w:rsid w:val="0053280B"/>
    <w:rsid w:val="00532D6C"/>
    <w:rsid w:val="0053454D"/>
    <w:rsid w:val="00542C59"/>
    <w:rsid w:val="0055250C"/>
    <w:rsid w:val="00554318"/>
    <w:rsid w:val="005565C5"/>
    <w:rsid w:val="00557655"/>
    <w:rsid w:val="005613ED"/>
    <w:rsid w:val="005637E6"/>
    <w:rsid w:val="00566AD9"/>
    <w:rsid w:val="0056768B"/>
    <w:rsid w:val="00570045"/>
    <w:rsid w:val="00571A5F"/>
    <w:rsid w:val="00574D4E"/>
    <w:rsid w:val="00585F66"/>
    <w:rsid w:val="005913F5"/>
    <w:rsid w:val="0059364F"/>
    <w:rsid w:val="00597553"/>
    <w:rsid w:val="005A07FA"/>
    <w:rsid w:val="005A0B8F"/>
    <w:rsid w:val="005A1F3F"/>
    <w:rsid w:val="005A25A2"/>
    <w:rsid w:val="005A41B9"/>
    <w:rsid w:val="005B2FAD"/>
    <w:rsid w:val="005B60C1"/>
    <w:rsid w:val="005B6A4D"/>
    <w:rsid w:val="005C0285"/>
    <w:rsid w:val="005C38C5"/>
    <w:rsid w:val="005C64E1"/>
    <w:rsid w:val="005C6BB2"/>
    <w:rsid w:val="005C7242"/>
    <w:rsid w:val="005D0E58"/>
    <w:rsid w:val="005E5498"/>
    <w:rsid w:val="005E58B7"/>
    <w:rsid w:val="005E61AE"/>
    <w:rsid w:val="005E7904"/>
    <w:rsid w:val="005F7BFB"/>
    <w:rsid w:val="00600C47"/>
    <w:rsid w:val="0061047C"/>
    <w:rsid w:val="006167D9"/>
    <w:rsid w:val="006168CF"/>
    <w:rsid w:val="006326A5"/>
    <w:rsid w:val="00633D89"/>
    <w:rsid w:val="006361BA"/>
    <w:rsid w:val="0063624D"/>
    <w:rsid w:val="0063656C"/>
    <w:rsid w:val="00637909"/>
    <w:rsid w:val="00640232"/>
    <w:rsid w:val="006423DC"/>
    <w:rsid w:val="00642479"/>
    <w:rsid w:val="006429F6"/>
    <w:rsid w:val="00653CC3"/>
    <w:rsid w:val="00656B65"/>
    <w:rsid w:val="00660338"/>
    <w:rsid w:val="00660824"/>
    <w:rsid w:val="00666F10"/>
    <w:rsid w:val="00667EC9"/>
    <w:rsid w:val="0067278C"/>
    <w:rsid w:val="00675811"/>
    <w:rsid w:val="00691453"/>
    <w:rsid w:val="006946ED"/>
    <w:rsid w:val="006977C7"/>
    <w:rsid w:val="006A121D"/>
    <w:rsid w:val="006A4FB7"/>
    <w:rsid w:val="006A62C3"/>
    <w:rsid w:val="006B1853"/>
    <w:rsid w:val="006B1BBB"/>
    <w:rsid w:val="006B421F"/>
    <w:rsid w:val="006B7049"/>
    <w:rsid w:val="006C12BF"/>
    <w:rsid w:val="006C2204"/>
    <w:rsid w:val="006C399D"/>
    <w:rsid w:val="006D1BE0"/>
    <w:rsid w:val="006D3DF2"/>
    <w:rsid w:val="006E09B9"/>
    <w:rsid w:val="006E13A6"/>
    <w:rsid w:val="006E16A3"/>
    <w:rsid w:val="006E23BC"/>
    <w:rsid w:val="006E27FD"/>
    <w:rsid w:val="006E2CE7"/>
    <w:rsid w:val="006E31CC"/>
    <w:rsid w:val="006F0E9A"/>
    <w:rsid w:val="006F1DED"/>
    <w:rsid w:val="006F4DF0"/>
    <w:rsid w:val="007011CC"/>
    <w:rsid w:val="00701880"/>
    <w:rsid w:val="00703A57"/>
    <w:rsid w:val="00711610"/>
    <w:rsid w:val="00713C8C"/>
    <w:rsid w:val="007148B6"/>
    <w:rsid w:val="0072229C"/>
    <w:rsid w:val="00723AFA"/>
    <w:rsid w:val="00723E97"/>
    <w:rsid w:val="007244B2"/>
    <w:rsid w:val="007325CB"/>
    <w:rsid w:val="0073495B"/>
    <w:rsid w:val="00735B97"/>
    <w:rsid w:val="007363CE"/>
    <w:rsid w:val="00740713"/>
    <w:rsid w:val="00741316"/>
    <w:rsid w:val="007420FE"/>
    <w:rsid w:val="007529D4"/>
    <w:rsid w:val="00753D31"/>
    <w:rsid w:val="00770739"/>
    <w:rsid w:val="00780066"/>
    <w:rsid w:val="00780473"/>
    <w:rsid w:val="0078799D"/>
    <w:rsid w:val="00787F87"/>
    <w:rsid w:val="00790032"/>
    <w:rsid w:val="00790EDF"/>
    <w:rsid w:val="007927DF"/>
    <w:rsid w:val="00795E2B"/>
    <w:rsid w:val="007A1A15"/>
    <w:rsid w:val="007A5A86"/>
    <w:rsid w:val="007A6FE1"/>
    <w:rsid w:val="007B7002"/>
    <w:rsid w:val="007B72C9"/>
    <w:rsid w:val="007C1D47"/>
    <w:rsid w:val="007C465B"/>
    <w:rsid w:val="007C5E63"/>
    <w:rsid w:val="007D5EF4"/>
    <w:rsid w:val="007D7610"/>
    <w:rsid w:val="007D7C87"/>
    <w:rsid w:val="007E35B7"/>
    <w:rsid w:val="007E66EB"/>
    <w:rsid w:val="007F10DB"/>
    <w:rsid w:val="007F36DA"/>
    <w:rsid w:val="007F39E8"/>
    <w:rsid w:val="007F5D47"/>
    <w:rsid w:val="007F6352"/>
    <w:rsid w:val="00805732"/>
    <w:rsid w:val="00806D70"/>
    <w:rsid w:val="00830867"/>
    <w:rsid w:val="00830BE1"/>
    <w:rsid w:val="00831034"/>
    <w:rsid w:val="00833017"/>
    <w:rsid w:val="00835947"/>
    <w:rsid w:val="00841BAB"/>
    <w:rsid w:val="00853F10"/>
    <w:rsid w:val="00873AB6"/>
    <w:rsid w:val="00876C0C"/>
    <w:rsid w:val="00876CA9"/>
    <w:rsid w:val="0088194B"/>
    <w:rsid w:val="00893CE3"/>
    <w:rsid w:val="00894A1F"/>
    <w:rsid w:val="008A177F"/>
    <w:rsid w:val="008A3C3C"/>
    <w:rsid w:val="008A5335"/>
    <w:rsid w:val="008B5FF5"/>
    <w:rsid w:val="008C71B9"/>
    <w:rsid w:val="008C76C0"/>
    <w:rsid w:val="008D16E0"/>
    <w:rsid w:val="008D4AF8"/>
    <w:rsid w:val="008E49DA"/>
    <w:rsid w:val="008F627D"/>
    <w:rsid w:val="008F6F7B"/>
    <w:rsid w:val="009020F8"/>
    <w:rsid w:val="00904F18"/>
    <w:rsid w:val="00907649"/>
    <w:rsid w:val="009124C5"/>
    <w:rsid w:val="00916406"/>
    <w:rsid w:val="00920033"/>
    <w:rsid w:val="00921DE2"/>
    <w:rsid w:val="00924014"/>
    <w:rsid w:val="009322B7"/>
    <w:rsid w:val="009413C8"/>
    <w:rsid w:val="009451AA"/>
    <w:rsid w:val="00945EB6"/>
    <w:rsid w:val="009471E1"/>
    <w:rsid w:val="00954EDC"/>
    <w:rsid w:val="00955349"/>
    <w:rsid w:val="00955438"/>
    <w:rsid w:val="00962642"/>
    <w:rsid w:val="00963CDA"/>
    <w:rsid w:val="00967425"/>
    <w:rsid w:val="00973189"/>
    <w:rsid w:val="00976AA8"/>
    <w:rsid w:val="00977E5F"/>
    <w:rsid w:val="00980906"/>
    <w:rsid w:val="009829E1"/>
    <w:rsid w:val="00984920"/>
    <w:rsid w:val="00986396"/>
    <w:rsid w:val="009876AA"/>
    <w:rsid w:val="009A3458"/>
    <w:rsid w:val="009A3D6C"/>
    <w:rsid w:val="009A4262"/>
    <w:rsid w:val="009A5612"/>
    <w:rsid w:val="009B4899"/>
    <w:rsid w:val="009C49B1"/>
    <w:rsid w:val="009D0E59"/>
    <w:rsid w:val="009D6827"/>
    <w:rsid w:val="009E1301"/>
    <w:rsid w:val="009E3C0A"/>
    <w:rsid w:val="009E43E7"/>
    <w:rsid w:val="009F1BED"/>
    <w:rsid w:val="009F1C46"/>
    <w:rsid w:val="009F1FB0"/>
    <w:rsid w:val="009F58F9"/>
    <w:rsid w:val="00A05951"/>
    <w:rsid w:val="00A11AAB"/>
    <w:rsid w:val="00A12F70"/>
    <w:rsid w:val="00A14D9A"/>
    <w:rsid w:val="00A17A95"/>
    <w:rsid w:val="00A21B89"/>
    <w:rsid w:val="00A30CFD"/>
    <w:rsid w:val="00A322B2"/>
    <w:rsid w:val="00A35FBA"/>
    <w:rsid w:val="00A44C7D"/>
    <w:rsid w:val="00A4771E"/>
    <w:rsid w:val="00A50984"/>
    <w:rsid w:val="00A602CA"/>
    <w:rsid w:val="00A60E5E"/>
    <w:rsid w:val="00A64BBE"/>
    <w:rsid w:val="00A67A8A"/>
    <w:rsid w:val="00A70DE6"/>
    <w:rsid w:val="00A70F87"/>
    <w:rsid w:val="00A72073"/>
    <w:rsid w:val="00A7327A"/>
    <w:rsid w:val="00A809BE"/>
    <w:rsid w:val="00A818F7"/>
    <w:rsid w:val="00A822B1"/>
    <w:rsid w:val="00A849F4"/>
    <w:rsid w:val="00A87653"/>
    <w:rsid w:val="00A87BBB"/>
    <w:rsid w:val="00A905A7"/>
    <w:rsid w:val="00A91179"/>
    <w:rsid w:val="00A91454"/>
    <w:rsid w:val="00A92393"/>
    <w:rsid w:val="00A93AC5"/>
    <w:rsid w:val="00A969A7"/>
    <w:rsid w:val="00AA0483"/>
    <w:rsid w:val="00AA2A89"/>
    <w:rsid w:val="00AA4C99"/>
    <w:rsid w:val="00AA79AA"/>
    <w:rsid w:val="00AB2C0E"/>
    <w:rsid w:val="00AC2903"/>
    <w:rsid w:val="00AC56E7"/>
    <w:rsid w:val="00AD0A01"/>
    <w:rsid w:val="00AD0FA0"/>
    <w:rsid w:val="00AD20A5"/>
    <w:rsid w:val="00AE29AB"/>
    <w:rsid w:val="00AE51C4"/>
    <w:rsid w:val="00AF157D"/>
    <w:rsid w:val="00AF2560"/>
    <w:rsid w:val="00AF27F4"/>
    <w:rsid w:val="00AF2F99"/>
    <w:rsid w:val="00AF34CF"/>
    <w:rsid w:val="00B020C0"/>
    <w:rsid w:val="00B02273"/>
    <w:rsid w:val="00B03B9F"/>
    <w:rsid w:val="00B06B44"/>
    <w:rsid w:val="00B07FCD"/>
    <w:rsid w:val="00B22BF1"/>
    <w:rsid w:val="00B24FA0"/>
    <w:rsid w:val="00B2520E"/>
    <w:rsid w:val="00B30FCF"/>
    <w:rsid w:val="00B3200A"/>
    <w:rsid w:val="00B33492"/>
    <w:rsid w:val="00B33FDB"/>
    <w:rsid w:val="00B366AB"/>
    <w:rsid w:val="00B36A12"/>
    <w:rsid w:val="00B47C3F"/>
    <w:rsid w:val="00B52B03"/>
    <w:rsid w:val="00B53180"/>
    <w:rsid w:val="00B53391"/>
    <w:rsid w:val="00B561DE"/>
    <w:rsid w:val="00B5743A"/>
    <w:rsid w:val="00B705D6"/>
    <w:rsid w:val="00B755EB"/>
    <w:rsid w:val="00B77C5C"/>
    <w:rsid w:val="00B80884"/>
    <w:rsid w:val="00B81D53"/>
    <w:rsid w:val="00B8283B"/>
    <w:rsid w:val="00B835A4"/>
    <w:rsid w:val="00B85438"/>
    <w:rsid w:val="00B90955"/>
    <w:rsid w:val="00B91C47"/>
    <w:rsid w:val="00B9283C"/>
    <w:rsid w:val="00B94176"/>
    <w:rsid w:val="00B95558"/>
    <w:rsid w:val="00BA0B8F"/>
    <w:rsid w:val="00BA36F1"/>
    <w:rsid w:val="00BA3C9E"/>
    <w:rsid w:val="00BA7236"/>
    <w:rsid w:val="00BB479A"/>
    <w:rsid w:val="00BC0271"/>
    <w:rsid w:val="00BC6DFC"/>
    <w:rsid w:val="00BD073D"/>
    <w:rsid w:val="00BD1944"/>
    <w:rsid w:val="00BD1F60"/>
    <w:rsid w:val="00BD45B0"/>
    <w:rsid w:val="00BD466B"/>
    <w:rsid w:val="00BE04B2"/>
    <w:rsid w:val="00BE6555"/>
    <w:rsid w:val="00BE66E2"/>
    <w:rsid w:val="00BF155E"/>
    <w:rsid w:val="00BF24C2"/>
    <w:rsid w:val="00BF37CE"/>
    <w:rsid w:val="00BF5FA7"/>
    <w:rsid w:val="00BF66F5"/>
    <w:rsid w:val="00C01299"/>
    <w:rsid w:val="00C016FE"/>
    <w:rsid w:val="00C13B88"/>
    <w:rsid w:val="00C1792B"/>
    <w:rsid w:val="00C2040A"/>
    <w:rsid w:val="00C20E12"/>
    <w:rsid w:val="00C221C4"/>
    <w:rsid w:val="00C228CA"/>
    <w:rsid w:val="00C244D3"/>
    <w:rsid w:val="00C3175D"/>
    <w:rsid w:val="00C35406"/>
    <w:rsid w:val="00C35596"/>
    <w:rsid w:val="00C4032F"/>
    <w:rsid w:val="00C407E5"/>
    <w:rsid w:val="00C44971"/>
    <w:rsid w:val="00C45716"/>
    <w:rsid w:val="00C45FE2"/>
    <w:rsid w:val="00C461F6"/>
    <w:rsid w:val="00C47595"/>
    <w:rsid w:val="00C5015D"/>
    <w:rsid w:val="00C5248B"/>
    <w:rsid w:val="00C556F9"/>
    <w:rsid w:val="00C6033B"/>
    <w:rsid w:val="00C60722"/>
    <w:rsid w:val="00C62203"/>
    <w:rsid w:val="00C6258C"/>
    <w:rsid w:val="00C7009F"/>
    <w:rsid w:val="00C71164"/>
    <w:rsid w:val="00C77CA5"/>
    <w:rsid w:val="00CA207D"/>
    <w:rsid w:val="00CA2EBA"/>
    <w:rsid w:val="00CB58B2"/>
    <w:rsid w:val="00CB7F5A"/>
    <w:rsid w:val="00CC1BDA"/>
    <w:rsid w:val="00CD1D26"/>
    <w:rsid w:val="00CD6110"/>
    <w:rsid w:val="00CD6DE8"/>
    <w:rsid w:val="00CE2481"/>
    <w:rsid w:val="00CE411A"/>
    <w:rsid w:val="00CE428E"/>
    <w:rsid w:val="00CE42CF"/>
    <w:rsid w:val="00CE5D0E"/>
    <w:rsid w:val="00CE6190"/>
    <w:rsid w:val="00CF0650"/>
    <w:rsid w:val="00CF3A93"/>
    <w:rsid w:val="00CF4826"/>
    <w:rsid w:val="00CF656A"/>
    <w:rsid w:val="00D01DB3"/>
    <w:rsid w:val="00D03DF7"/>
    <w:rsid w:val="00D04E28"/>
    <w:rsid w:val="00D0575D"/>
    <w:rsid w:val="00D1148E"/>
    <w:rsid w:val="00D158B9"/>
    <w:rsid w:val="00D159DC"/>
    <w:rsid w:val="00D15C3B"/>
    <w:rsid w:val="00D16A4B"/>
    <w:rsid w:val="00D21188"/>
    <w:rsid w:val="00D225CE"/>
    <w:rsid w:val="00D25604"/>
    <w:rsid w:val="00D34EBF"/>
    <w:rsid w:val="00D35500"/>
    <w:rsid w:val="00D37539"/>
    <w:rsid w:val="00D53696"/>
    <w:rsid w:val="00D54DC9"/>
    <w:rsid w:val="00D54FC6"/>
    <w:rsid w:val="00D61A1F"/>
    <w:rsid w:val="00D645DB"/>
    <w:rsid w:val="00D71527"/>
    <w:rsid w:val="00D71E2F"/>
    <w:rsid w:val="00D751CB"/>
    <w:rsid w:val="00D773BA"/>
    <w:rsid w:val="00D850FF"/>
    <w:rsid w:val="00D86CF7"/>
    <w:rsid w:val="00D9082D"/>
    <w:rsid w:val="00D91C92"/>
    <w:rsid w:val="00D94726"/>
    <w:rsid w:val="00DB078F"/>
    <w:rsid w:val="00DC03FA"/>
    <w:rsid w:val="00DC0FE4"/>
    <w:rsid w:val="00DC277E"/>
    <w:rsid w:val="00DC7A5F"/>
    <w:rsid w:val="00DC7C97"/>
    <w:rsid w:val="00DD06B0"/>
    <w:rsid w:val="00DD1284"/>
    <w:rsid w:val="00DD1AD3"/>
    <w:rsid w:val="00DD3A32"/>
    <w:rsid w:val="00DD4917"/>
    <w:rsid w:val="00DD60B9"/>
    <w:rsid w:val="00DD7B6B"/>
    <w:rsid w:val="00DD7F96"/>
    <w:rsid w:val="00DE0498"/>
    <w:rsid w:val="00DE1C0A"/>
    <w:rsid w:val="00DE28BA"/>
    <w:rsid w:val="00DE2BAE"/>
    <w:rsid w:val="00DE4DE7"/>
    <w:rsid w:val="00DF0748"/>
    <w:rsid w:val="00DF2988"/>
    <w:rsid w:val="00DF57E8"/>
    <w:rsid w:val="00DF5C30"/>
    <w:rsid w:val="00E022E5"/>
    <w:rsid w:val="00E0355B"/>
    <w:rsid w:val="00E041FD"/>
    <w:rsid w:val="00E056D9"/>
    <w:rsid w:val="00E0697D"/>
    <w:rsid w:val="00E07D75"/>
    <w:rsid w:val="00E1276E"/>
    <w:rsid w:val="00E12F5E"/>
    <w:rsid w:val="00E14411"/>
    <w:rsid w:val="00E14517"/>
    <w:rsid w:val="00E149BD"/>
    <w:rsid w:val="00E15D5B"/>
    <w:rsid w:val="00E244F5"/>
    <w:rsid w:val="00E263E2"/>
    <w:rsid w:val="00E327FA"/>
    <w:rsid w:val="00E32901"/>
    <w:rsid w:val="00E32C92"/>
    <w:rsid w:val="00E3493F"/>
    <w:rsid w:val="00E34D13"/>
    <w:rsid w:val="00E36D1C"/>
    <w:rsid w:val="00E373B0"/>
    <w:rsid w:val="00E37EBE"/>
    <w:rsid w:val="00E43C77"/>
    <w:rsid w:val="00E44F3B"/>
    <w:rsid w:val="00E52E26"/>
    <w:rsid w:val="00E5419E"/>
    <w:rsid w:val="00E54B12"/>
    <w:rsid w:val="00E63303"/>
    <w:rsid w:val="00E63C76"/>
    <w:rsid w:val="00E64168"/>
    <w:rsid w:val="00E658AD"/>
    <w:rsid w:val="00E67109"/>
    <w:rsid w:val="00E67A28"/>
    <w:rsid w:val="00E67E49"/>
    <w:rsid w:val="00E733A0"/>
    <w:rsid w:val="00E73714"/>
    <w:rsid w:val="00E748B5"/>
    <w:rsid w:val="00E758A1"/>
    <w:rsid w:val="00E80950"/>
    <w:rsid w:val="00E83815"/>
    <w:rsid w:val="00E83845"/>
    <w:rsid w:val="00E9042E"/>
    <w:rsid w:val="00E95581"/>
    <w:rsid w:val="00E95C08"/>
    <w:rsid w:val="00EA203A"/>
    <w:rsid w:val="00EA2395"/>
    <w:rsid w:val="00EA3781"/>
    <w:rsid w:val="00EA4C21"/>
    <w:rsid w:val="00EA768E"/>
    <w:rsid w:val="00EB20FB"/>
    <w:rsid w:val="00EB24AF"/>
    <w:rsid w:val="00EB6F61"/>
    <w:rsid w:val="00EC00DC"/>
    <w:rsid w:val="00EC0158"/>
    <w:rsid w:val="00EC3156"/>
    <w:rsid w:val="00EC3EA5"/>
    <w:rsid w:val="00EC5A3D"/>
    <w:rsid w:val="00EC782E"/>
    <w:rsid w:val="00ED0765"/>
    <w:rsid w:val="00ED16B8"/>
    <w:rsid w:val="00ED1EF3"/>
    <w:rsid w:val="00EF0E25"/>
    <w:rsid w:val="00EF2AE5"/>
    <w:rsid w:val="00EF589F"/>
    <w:rsid w:val="00EF5A9E"/>
    <w:rsid w:val="00F00124"/>
    <w:rsid w:val="00F00A69"/>
    <w:rsid w:val="00F02AF7"/>
    <w:rsid w:val="00F034FE"/>
    <w:rsid w:val="00F14FB1"/>
    <w:rsid w:val="00F2266C"/>
    <w:rsid w:val="00F264FE"/>
    <w:rsid w:val="00F30344"/>
    <w:rsid w:val="00F41908"/>
    <w:rsid w:val="00F42AD3"/>
    <w:rsid w:val="00F43015"/>
    <w:rsid w:val="00F44C7A"/>
    <w:rsid w:val="00F44E34"/>
    <w:rsid w:val="00F57D12"/>
    <w:rsid w:val="00F648D2"/>
    <w:rsid w:val="00F66C70"/>
    <w:rsid w:val="00F7453B"/>
    <w:rsid w:val="00F81C28"/>
    <w:rsid w:val="00F83F3B"/>
    <w:rsid w:val="00F87E13"/>
    <w:rsid w:val="00F92569"/>
    <w:rsid w:val="00F9264C"/>
    <w:rsid w:val="00F939AC"/>
    <w:rsid w:val="00FA0F2B"/>
    <w:rsid w:val="00FA537D"/>
    <w:rsid w:val="00FB36EE"/>
    <w:rsid w:val="00FC3C13"/>
    <w:rsid w:val="00FC4111"/>
    <w:rsid w:val="00FC4FA4"/>
    <w:rsid w:val="00FC5E4B"/>
    <w:rsid w:val="00FD04E5"/>
    <w:rsid w:val="00FD063F"/>
    <w:rsid w:val="00FD4591"/>
    <w:rsid w:val="00FD63BE"/>
    <w:rsid w:val="00FD6FEB"/>
    <w:rsid w:val="00FE7E6C"/>
    <w:rsid w:val="00FF11DE"/>
    <w:rsid w:val="00FF70E5"/>
    <w:rsid w:val="00FF7C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oNotEmbedSmartTags/>
  <w:decimalSymbol w:val="."/>
  <w:listSeparator w:val=","/>
  <w14:docId w14:val="72FC24A7"/>
  <w15:docId w15:val="{2FE41B45-4BFC-4214-B547-0367B588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4"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4"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qFormat/>
    <w:rsid w:val="001205E4"/>
    <w:rPr>
      <w:sz w:val="24"/>
      <w:szCs w:val="24"/>
    </w:rPr>
  </w:style>
  <w:style w:type="paragraph" w:styleId="Heading1">
    <w:name w:val="heading 1"/>
    <w:aliases w:val="Alan heading 1"/>
    <w:next w:val="Bodycopy"/>
    <w:qFormat/>
    <w:rsid w:val="00FE783F"/>
    <w:pPr>
      <w:keepNext/>
      <w:numPr>
        <w:numId w:val="2"/>
      </w:numPr>
      <w:spacing w:before="240" w:after="60"/>
      <w:outlineLvl w:val="0"/>
    </w:pPr>
    <w:rPr>
      <w:rFonts w:ascii="Cambria" w:hAnsi="Cambria"/>
      <w:b/>
      <w:bCs/>
      <w:kern w:val="32"/>
      <w:sz w:val="32"/>
      <w:szCs w:val="32"/>
    </w:rPr>
  </w:style>
  <w:style w:type="paragraph" w:styleId="Heading2">
    <w:name w:val="heading 2"/>
    <w:basedOn w:val="Normal"/>
    <w:next w:val="Normal"/>
    <w:uiPriority w:val="9"/>
    <w:qFormat/>
    <w:rsid w:val="00172291"/>
    <w:pPr>
      <w:keepNext/>
      <w:numPr>
        <w:ilvl w:val="1"/>
        <w:numId w:val="1"/>
      </w:numPr>
      <w:spacing w:before="240" w:after="60"/>
      <w:outlineLvl w:val="1"/>
    </w:pPr>
    <w:rPr>
      <w:rFonts w:ascii="Cambria" w:hAnsi="Cambria"/>
      <w:b/>
      <w:bCs/>
      <w:i/>
      <w:iCs/>
      <w:sz w:val="28"/>
      <w:szCs w:val="28"/>
      <w:lang w:val="x-none" w:eastAsia="x-none"/>
    </w:rPr>
  </w:style>
  <w:style w:type="paragraph" w:styleId="Heading3">
    <w:name w:val="heading 3"/>
    <w:basedOn w:val="Normal"/>
    <w:next w:val="Normal"/>
    <w:uiPriority w:val="9"/>
    <w:qFormat/>
    <w:rsid w:val="00552325"/>
    <w:pPr>
      <w:keepNext/>
      <w:numPr>
        <w:ilvl w:val="2"/>
        <w:numId w:val="1"/>
      </w:numPr>
      <w:spacing w:before="240" w:after="60"/>
      <w:outlineLvl w:val="2"/>
    </w:pPr>
    <w:rPr>
      <w:rFonts w:ascii="Cambria" w:hAnsi="Cambria"/>
      <w:b/>
      <w:bCs/>
      <w:sz w:val="26"/>
      <w:szCs w:val="26"/>
      <w:lang w:val="x-none" w:eastAsia="x-none"/>
    </w:rPr>
  </w:style>
  <w:style w:type="paragraph" w:styleId="Heading4">
    <w:name w:val="heading 4"/>
    <w:basedOn w:val="Normal"/>
    <w:next w:val="Normal"/>
    <w:uiPriority w:val="9"/>
    <w:qFormat/>
    <w:rsid w:val="00552325"/>
    <w:pPr>
      <w:keepNext/>
      <w:numPr>
        <w:ilvl w:val="3"/>
        <w:numId w:val="1"/>
      </w:numPr>
      <w:spacing w:before="240" w:after="60"/>
      <w:outlineLvl w:val="3"/>
    </w:pPr>
    <w:rPr>
      <w:rFonts w:ascii="Calibri" w:hAnsi="Calibri"/>
      <w:b/>
      <w:bCs/>
      <w:sz w:val="28"/>
      <w:szCs w:val="28"/>
      <w:lang w:val="x-none" w:eastAsia="x-none"/>
    </w:rPr>
  </w:style>
  <w:style w:type="paragraph" w:styleId="Heading5">
    <w:name w:val="heading 5"/>
    <w:basedOn w:val="Normal"/>
    <w:next w:val="Normal"/>
    <w:uiPriority w:val="9"/>
    <w:qFormat/>
    <w:rsid w:val="00552325"/>
    <w:pPr>
      <w:numPr>
        <w:ilvl w:val="4"/>
        <w:numId w:val="1"/>
      </w:numPr>
      <w:spacing w:before="240" w:after="60"/>
      <w:outlineLvl w:val="4"/>
    </w:pPr>
    <w:rPr>
      <w:rFonts w:ascii="Calibri" w:hAnsi="Calibri"/>
      <w:b/>
      <w:bCs/>
      <w:i/>
      <w:iCs/>
      <w:sz w:val="26"/>
      <w:szCs w:val="26"/>
      <w:lang w:val="x-none" w:eastAsia="x-none"/>
    </w:rPr>
  </w:style>
  <w:style w:type="paragraph" w:styleId="Heading6">
    <w:name w:val="heading 6"/>
    <w:basedOn w:val="Normal"/>
    <w:next w:val="Normal"/>
    <w:uiPriority w:val="9"/>
    <w:qFormat/>
    <w:rsid w:val="00552325"/>
    <w:pPr>
      <w:numPr>
        <w:ilvl w:val="5"/>
        <w:numId w:val="1"/>
      </w:numPr>
      <w:spacing w:before="240" w:after="60"/>
      <w:outlineLvl w:val="5"/>
    </w:pPr>
    <w:rPr>
      <w:rFonts w:ascii="Calibri" w:hAnsi="Calibri"/>
      <w:b/>
      <w:bCs/>
      <w:sz w:val="22"/>
      <w:szCs w:val="22"/>
      <w:lang w:val="x-none" w:eastAsia="x-none"/>
    </w:rPr>
  </w:style>
  <w:style w:type="paragraph" w:styleId="Heading7">
    <w:name w:val="heading 7"/>
    <w:basedOn w:val="Normal"/>
    <w:next w:val="Normal"/>
    <w:uiPriority w:val="9"/>
    <w:qFormat/>
    <w:rsid w:val="00552325"/>
    <w:pPr>
      <w:numPr>
        <w:ilvl w:val="6"/>
        <w:numId w:val="1"/>
      </w:numPr>
      <w:spacing w:before="240" w:after="60"/>
      <w:outlineLvl w:val="6"/>
    </w:pPr>
    <w:rPr>
      <w:rFonts w:ascii="Calibri" w:hAnsi="Calibri"/>
      <w:lang w:val="x-none" w:eastAsia="x-none"/>
    </w:rPr>
  </w:style>
  <w:style w:type="paragraph" w:styleId="Heading8">
    <w:name w:val="heading 8"/>
    <w:basedOn w:val="Normal"/>
    <w:next w:val="Normal"/>
    <w:uiPriority w:val="9"/>
    <w:qFormat/>
    <w:rsid w:val="00552325"/>
    <w:pPr>
      <w:numPr>
        <w:ilvl w:val="7"/>
        <w:numId w:val="1"/>
      </w:numPr>
      <w:spacing w:before="240" w:after="60"/>
      <w:outlineLvl w:val="7"/>
    </w:pPr>
    <w:rPr>
      <w:rFonts w:ascii="Calibri" w:hAnsi="Calibri"/>
      <w:i/>
      <w:iCs/>
      <w:lang w:val="x-none" w:eastAsia="x-none"/>
    </w:rPr>
  </w:style>
  <w:style w:type="paragraph" w:styleId="Heading9">
    <w:name w:val="heading 9"/>
    <w:basedOn w:val="Normal"/>
    <w:next w:val="Normal"/>
    <w:uiPriority w:val="9"/>
    <w:qFormat/>
    <w:rsid w:val="00552325"/>
    <w:pPr>
      <w:numPr>
        <w:ilvl w:val="8"/>
        <w:numId w:val="1"/>
      </w:num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opy">
    <w:name w:val="Body copy"/>
    <w:uiPriority w:val="4"/>
    <w:rsid w:val="00FE783F"/>
    <w:rPr>
      <w:rFonts w:ascii="Arial" w:hAnsi="Arial" w:cs="Arial"/>
      <w:sz w:val="24"/>
      <w:szCs w:val="24"/>
    </w:rPr>
  </w:style>
  <w:style w:type="character" w:customStyle="1" w:styleId="BodycopyChar">
    <w:name w:val="Body copy Char"/>
    <w:uiPriority w:val="4"/>
    <w:rsid w:val="00770172"/>
    <w:rPr>
      <w:rFonts w:ascii="Arial" w:hAnsi="Arial" w:cs="Arial"/>
      <w:sz w:val="24"/>
      <w:szCs w:val="24"/>
      <w:lang w:val="en-GB" w:eastAsia="en-GB" w:bidi="ar-SA"/>
    </w:rPr>
  </w:style>
  <w:style w:type="character" w:customStyle="1" w:styleId="Heading1Char">
    <w:name w:val="Heading 1 Char"/>
    <w:aliases w:val="Alan heading 1 Char"/>
    <w:rsid w:val="00FE783F"/>
    <w:rPr>
      <w:rFonts w:ascii="Cambria" w:hAnsi="Cambria"/>
      <w:b/>
      <w:bCs/>
      <w:kern w:val="32"/>
      <w:sz w:val="32"/>
      <w:szCs w:val="32"/>
    </w:rPr>
  </w:style>
  <w:style w:type="character" w:customStyle="1" w:styleId="Heading2Char">
    <w:name w:val="Heading 2 Char"/>
    <w:uiPriority w:val="9"/>
    <w:rsid w:val="00172291"/>
    <w:rPr>
      <w:rFonts w:ascii="Cambria" w:hAnsi="Cambria"/>
      <w:b/>
      <w:bCs/>
      <w:i/>
      <w:iCs/>
      <w:sz w:val="28"/>
      <w:szCs w:val="28"/>
      <w:lang w:val="x-none" w:eastAsia="x-none"/>
    </w:rPr>
  </w:style>
  <w:style w:type="character" w:customStyle="1" w:styleId="Heading3Char">
    <w:name w:val="Heading 3 Char"/>
    <w:uiPriority w:val="9"/>
    <w:rsid w:val="00552325"/>
    <w:rPr>
      <w:rFonts w:ascii="Cambria" w:hAnsi="Cambria"/>
      <w:b/>
      <w:bCs/>
      <w:sz w:val="26"/>
      <w:szCs w:val="26"/>
      <w:lang w:val="x-none" w:eastAsia="x-none"/>
    </w:rPr>
  </w:style>
  <w:style w:type="character" w:customStyle="1" w:styleId="Heading4Char">
    <w:name w:val="Heading 4 Char"/>
    <w:uiPriority w:val="9"/>
    <w:rsid w:val="00552325"/>
    <w:rPr>
      <w:rFonts w:ascii="Calibri" w:hAnsi="Calibri"/>
      <w:b/>
      <w:bCs/>
      <w:sz w:val="28"/>
      <w:szCs w:val="28"/>
      <w:lang w:val="x-none" w:eastAsia="x-none"/>
    </w:rPr>
  </w:style>
  <w:style w:type="character" w:customStyle="1" w:styleId="Heading5Char">
    <w:name w:val="Heading 5 Char"/>
    <w:uiPriority w:val="9"/>
    <w:rsid w:val="00552325"/>
    <w:rPr>
      <w:rFonts w:ascii="Calibri" w:hAnsi="Calibri"/>
      <w:b/>
      <w:bCs/>
      <w:i/>
      <w:iCs/>
      <w:sz w:val="26"/>
      <w:szCs w:val="26"/>
      <w:lang w:val="x-none" w:eastAsia="x-none"/>
    </w:rPr>
  </w:style>
  <w:style w:type="character" w:customStyle="1" w:styleId="Heading6Char">
    <w:name w:val="Heading 6 Char"/>
    <w:uiPriority w:val="9"/>
    <w:rsid w:val="00552325"/>
    <w:rPr>
      <w:rFonts w:ascii="Calibri" w:hAnsi="Calibri"/>
      <w:b/>
      <w:bCs/>
      <w:sz w:val="22"/>
      <w:szCs w:val="22"/>
      <w:lang w:val="x-none" w:eastAsia="x-none"/>
    </w:rPr>
  </w:style>
  <w:style w:type="character" w:customStyle="1" w:styleId="Heading7Char">
    <w:name w:val="Heading 7 Char"/>
    <w:uiPriority w:val="9"/>
    <w:rsid w:val="00552325"/>
    <w:rPr>
      <w:rFonts w:ascii="Calibri" w:hAnsi="Calibri"/>
      <w:sz w:val="24"/>
      <w:szCs w:val="24"/>
      <w:lang w:val="x-none" w:eastAsia="x-none"/>
    </w:rPr>
  </w:style>
  <w:style w:type="character" w:customStyle="1" w:styleId="Heading8Char">
    <w:name w:val="Heading 8 Char"/>
    <w:uiPriority w:val="9"/>
    <w:rsid w:val="00552325"/>
    <w:rPr>
      <w:rFonts w:ascii="Calibri" w:hAnsi="Calibri"/>
      <w:i/>
      <w:iCs/>
      <w:sz w:val="24"/>
      <w:szCs w:val="24"/>
      <w:lang w:val="x-none" w:eastAsia="x-none"/>
    </w:rPr>
  </w:style>
  <w:style w:type="character" w:customStyle="1" w:styleId="Heading9Char">
    <w:name w:val="Heading 9 Char"/>
    <w:uiPriority w:val="9"/>
    <w:rsid w:val="00552325"/>
    <w:rPr>
      <w:rFonts w:ascii="Cambria" w:hAnsi="Cambria"/>
      <w:sz w:val="22"/>
      <w:szCs w:val="22"/>
      <w:lang w:val="x-none" w:eastAsia="x-none"/>
    </w:rPr>
  </w:style>
  <w:style w:type="paragraph" w:styleId="BalloonText">
    <w:name w:val="Balloon Text"/>
    <w:basedOn w:val="Normal"/>
    <w:uiPriority w:val="99"/>
    <w:semiHidden/>
    <w:unhideWhenUsed/>
    <w:rsid w:val="00DD3197"/>
    <w:rPr>
      <w:rFonts w:ascii="Tahoma" w:hAnsi="Tahoma"/>
      <w:sz w:val="16"/>
      <w:szCs w:val="16"/>
      <w:lang w:val="x-none" w:eastAsia="x-none"/>
    </w:rPr>
  </w:style>
  <w:style w:type="character" w:customStyle="1" w:styleId="BalloonTextChar">
    <w:name w:val="Balloon Text Char"/>
    <w:uiPriority w:val="99"/>
    <w:semiHidden/>
    <w:rsid w:val="00DD3197"/>
    <w:rPr>
      <w:rFonts w:ascii="Tahoma" w:hAnsi="Tahoma" w:cs="Tahoma"/>
      <w:sz w:val="16"/>
      <w:szCs w:val="16"/>
    </w:rPr>
  </w:style>
  <w:style w:type="paragraph" w:styleId="Header">
    <w:name w:val="header"/>
    <w:basedOn w:val="Normal"/>
    <w:uiPriority w:val="99"/>
    <w:unhideWhenUsed/>
    <w:rsid w:val="0075056B"/>
    <w:pPr>
      <w:tabs>
        <w:tab w:val="center" w:pos="4513"/>
        <w:tab w:val="right" w:pos="9026"/>
      </w:tabs>
    </w:pPr>
    <w:rPr>
      <w:lang w:val="x-none" w:eastAsia="x-none"/>
    </w:rPr>
  </w:style>
  <w:style w:type="character" w:customStyle="1" w:styleId="HeaderChar">
    <w:name w:val="Header Char"/>
    <w:uiPriority w:val="99"/>
    <w:rsid w:val="0075056B"/>
    <w:rPr>
      <w:sz w:val="24"/>
      <w:szCs w:val="24"/>
    </w:rPr>
  </w:style>
  <w:style w:type="paragraph" w:styleId="Footer">
    <w:name w:val="footer"/>
    <w:basedOn w:val="Normal"/>
    <w:uiPriority w:val="99"/>
    <w:unhideWhenUsed/>
    <w:rsid w:val="00C11C18"/>
    <w:pPr>
      <w:tabs>
        <w:tab w:val="center" w:pos="4513"/>
        <w:tab w:val="right" w:pos="9026"/>
      </w:tabs>
    </w:pPr>
    <w:rPr>
      <w:lang w:val="x-none" w:eastAsia="x-none"/>
    </w:rPr>
  </w:style>
  <w:style w:type="character" w:customStyle="1" w:styleId="FooterChar">
    <w:name w:val="Footer Char"/>
    <w:uiPriority w:val="99"/>
    <w:rsid w:val="008E38A4"/>
    <w:rPr>
      <w:sz w:val="24"/>
      <w:szCs w:val="24"/>
    </w:rPr>
  </w:style>
  <w:style w:type="paragraph" w:customStyle="1" w:styleId="Subheading3">
    <w:name w:val="Subheading 3"/>
    <w:next w:val="Bodycopy"/>
    <w:uiPriority w:val="4"/>
    <w:qFormat/>
    <w:rsid w:val="00C20607"/>
    <w:rPr>
      <w:rFonts w:ascii="Arial" w:hAnsi="Arial" w:cs="Arial"/>
      <w:b/>
      <w:color w:val="7030A0"/>
      <w:sz w:val="28"/>
      <w:szCs w:val="28"/>
    </w:rPr>
  </w:style>
  <w:style w:type="paragraph" w:customStyle="1" w:styleId="Subheading1">
    <w:name w:val="Subheading 1"/>
    <w:next w:val="Bodycopy"/>
    <w:uiPriority w:val="4"/>
    <w:qFormat/>
    <w:rsid w:val="00C20607"/>
    <w:rPr>
      <w:rFonts w:ascii="Arial" w:hAnsi="Arial" w:cs="Arial"/>
      <w:b/>
      <w:color w:val="8F23B3"/>
      <w:sz w:val="32"/>
      <w:szCs w:val="32"/>
    </w:rPr>
  </w:style>
  <w:style w:type="paragraph" w:customStyle="1" w:styleId="Sectiontitle">
    <w:name w:val="Section title"/>
    <w:next w:val="Bodycopy"/>
    <w:uiPriority w:val="4"/>
    <w:qFormat/>
    <w:rsid w:val="00FE783F"/>
    <w:rPr>
      <w:rFonts w:ascii="Arial" w:hAnsi="Arial" w:cs="Arial"/>
      <w:color w:val="8F23B3"/>
      <w:sz w:val="52"/>
      <w:szCs w:val="52"/>
    </w:rPr>
  </w:style>
  <w:style w:type="paragraph" w:styleId="NormalWeb">
    <w:name w:val="Normal (Web)"/>
    <w:basedOn w:val="Normal"/>
    <w:uiPriority w:val="99"/>
    <w:unhideWhenUsed/>
    <w:rsid w:val="0005009F"/>
    <w:pPr>
      <w:spacing w:after="301" w:line="301" w:lineRule="atLeast"/>
      <w:jc w:val="both"/>
    </w:pPr>
  </w:style>
  <w:style w:type="table" w:styleId="TableGrid">
    <w:name w:val="Table Grid"/>
    <w:aliases w:val="Header Table Grid"/>
    <w:basedOn w:val="TableNormal"/>
    <w:uiPriority w:val="59"/>
    <w:rsid w:val="005B7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B795D"/>
    <w:rPr>
      <w:color w:val="0000FF"/>
      <w:u w:val="single"/>
    </w:rPr>
  </w:style>
  <w:style w:type="table" w:customStyle="1" w:styleId="Table">
    <w:name w:val="Table"/>
    <w:basedOn w:val="TableNormal"/>
    <w:uiPriority w:val="99"/>
    <w:rsid w:val="00040007"/>
    <w:rPr>
      <w:rFonts w:ascii="Arial" w:hAnsi="Arial"/>
    </w:rPr>
    <w:tblPr>
      <w:tblBorders>
        <w:top w:val="single" w:sz="4" w:space="0" w:color="8F23B3"/>
        <w:left w:val="single" w:sz="4" w:space="0" w:color="8F23B3"/>
        <w:bottom w:val="single" w:sz="4" w:space="0" w:color="8F23B3"/>
        <w:right w:val="single" w:sz="4" w:space="0" w:color="8F23B3"/>
        <w:insideH w:val="single" w:sz="4" w:space="0" w:color="8F23B3"/>
        <w:insideV w:val="single" w:sz="4" w:space="0" w:color="8F23B3"/>
      </w:tblBorders>
      <w:tblCellMar>
        <w:top w:w="113" w:type="dxa"/>
        <w:left w:w="113" w:type="dxa"/>
        <w:bottom w:w="142" w:type="dxa"/>
        <w:right w:w="113" w:type="dxa"/>
      </w:tblCellMar>
    </w:tblPr>
    <w:tcPr>
      <w:shd w:val="clear" w:color="auto" w:fill="F4E9F7"/>
    </w:tcPr>
    <w:tblStylePr w:type="firstRow">
      <w:rPr>
        <w:b/>
        <w:color w:val="000000"/>
      </w:rPr>
      <w:tblPr/>
      <w:tcPr>
        <w:shd w:val="clear" w:color="auto" w:fill="D2A7E1"/>
      </w:tcPr>
    </w:tblStylePr>
  </w:style>
  <w:style w:type="paragraph" w:customStyle="1" w:styleId="Subheading2">
    <w:name w:val="Subheading 2"/>
    <w:basedOn w:val="Subheading1"/>
    <w:next w:val="Bodycopy"/>
    <w:uiPriority w:val="4"/>
    <w:rsid w:val="00C20607"/>
    <w:rPr>
      <w:b w:val="0"/>
      <w:bCs/>
      <w:color w:val="7030A0"/>
    </w:rPr>
  </w:style>
  <w:style w:type="paragraph" w:customStyle="1" w:styleId="Subheading4">
    <w:name w:val="Subheading 4"/>
    <w:basedOn w:val="Subheading1"/>
    <w:next w:val="Bodycopy"/>
    <w:uiPriority w:val="4"/>
    <w:rsid w:val="00C20607"/>
    <w:rPr>
      <w:b w:val="0"/>
      <w:color w:val="7030A0"/>
      <w:sz w:val="28"/>
      <w:szCs w:val="28"/>
    </w:rPr>
  </w:style>
  <w:style w:type="character" w:customStyle="1" w:styleId="ReutersBlue">
    <w:name w:val="ReutersBlue"/>
    <w:uiPriority w:val="4"/>
    <w:rsid w:val="004C1D23"/>
    <w:rPr>
      <w:rFonts w:cs="Times New Roman"/>
      <w:color w:val="000099"/>
    </w:rPr>
  </w:style>
  <w:style w:type="paragraph" w:customStyle="1" w:styleId="TableCell">
    <w:name w:val="TableCell"/>
    <w:uiPriority w:val="4"/>
    <w:rsid w:val="004C1D23"/>
    <w:pPr>
      <w:spacing w:before="60" w:after="60"/>
    </w:pPr>
    <w:rPr>
      <w:rFonts w:ascii="Verdana" w:eastAsia="Calibri" w:hAnsi="Verdana"/>
      <w:sz w:val="16"/>
      <w:lang w:eastAsia="en-US"/>
    </w:rPr>
  </w:style>
  <w:style w:type="paragraph" w:customStyle="1" w:styleId="VersionContentsSub">
    <w:name w:val="Version&amp;ContentsSub"/>
    <w:next w:val="Normal"/>
    <w:uiPriority w:val="4"/>
    <w:rsid w:val="004C1D23"/>
    <w:pPr>
      <w:spacing w:before="360" w:after="240"/>
    </w:pPr>
    <w:rPr>
      <w:rFonts w:ascii="Verdana" w:eastAsia="Calibri" w:hAnsi="Verdana"/>
      <w:color w:val="000099"/>
      <w:sz w:val="28"/>
      <w:lang w:eastAsia="en-US"/>
    </w:rPr>
  </w:style>
  <w:style w:type="paragraph" w:customStyle="1" w:styleId="RACIKey">
    <w:name w:val="RACI Key"/>
    <w:basedOn w:val="Normal"/>
    <w:uiPriority w:val="4"/>
    <w:rsid w:val="004C1D23"/>
    <w:pPr>
      <w:tabs>
        <w:tab w:val="left" w:pos="1890"/>
        <w:tab w:val="left" w:pos="2160"/>
      </w:tabs>
      <w:ind w:left="1349" w:right="-902" w:hanging="1349"/>
      <w:jc w:val="both"/>
    </w:pPr>
    <w:rPr>
      <w:rFonts w:ascii="Arial" w:eastAsia="Calibri" w:hAnsi="Arial"/>
      <w:sz w:val="22"/>
      <w:szCs w:val="20"/>
    </w:rPr>
  </w:style>
  <w:style w:type="paragraph" w:customStyle="1" w:styleId="Table3">
    <w:name w:val="Table3"/>
    <w:basedOn w:val="Normal"/>
    <w:uiPriority w:val="4"/>
    <w:rsid w:val="004C1D23"/>
    <w:pPr>
      <w:spacing w:before="60" w:after="60"/>
      <w:ind w:right="-108"/>
    </w:pPr>
    <w:rPr>
      <w:rFonts w:ascii="Arial" w:eastAsia="Calibri" w:hAnsi="Arial"/>
      <w:sz w:val="22"/>
      <w:szCs w:val="20"/>
    </w:rPr>
  </w:style>
  <w:style w:type="paragraph" w:styleId="TOC1">
    <w:name w:val="toc 1"/>
    <w:basedOn w:val="Normal"/>
    <w:next w:val="Normal"/>
    <w:autoRedefine/>
    <w:uiPriority w:val="39"/>
    <w:unhideWhenUsed/>
    <w:qFormat/>
    <w:rsid w:val="00EC5D92"/>
    <w:pPr>
      <w:spacing w:before="120" w:after="120"/>
    </w:pPr>
    <w:rPr>
      <w:rFonts w:ascii="Calibri" w:hAnsi="Calibri"/>
      <w:b/>
      <w:bCs/>
      <w:caps/>
      <w:sz w:val="20"/>
      <w:szCs w:val="20"/>
    </w:rPr>
  </w:style>
  <w:style w:type="paragraph" w:styleId="TOC2">
    <w:name w:val="toc 2"/>
    <w:basedOn w:val="Normal"/>
    <w:next w:val="Normal"/>
    <w:autoRedefine/>
    <w:uiPriority w:val="39"/>
    <w:unhideWhenUsed/>
    <w:qFormat/>
    <w:rsid w:val="00490F03"/>
    <w:pPr>
      <w:tabs>
        <w:tab w:val="right" w:leader="dot" w:pos="10194"/>
      </w:tabs>
      <w:ind w:left="567"/>
    </w:pPr>
    <w:rPr>
      <w:rFonts w:ascii="Calibri" w:hAnsi="Calibri"/>
      <w:smallCaps/>
      <w:sz w:val="20"/>
      <w:szCs w:val="20"/>
    </w:rPr>
  </w:style>
  <w:style w:type="paragraph" w:styleId="TOC3">
    <w:name w:val="toc 3"/>
    <w:basedOn w:val="Normal"/>
    <w:next w:val="Normal"/>
    <w:autoRedefine/>
    <w:uiPriority w:val="39"/>
    <w:unhideWhenUsed/>
    <w:qFormat/>
    <w:rsid w:val="00EC5D92"/>
    <w:pPr>
      <w:ind w:left="480"/>
    </w:pPr>
    <w:rPr>
      <w:rFonts w:ascii="Calibri" w:hAnsi="Calibri"/>
      <w:i/>
      <w:iCs/>
      <w:sz w:val="20"/>
      <w:szCs w:val="20"/>
    </w:rPr>
  </w:style>
  <w:style w:type="paragraph" w:styleId="TOC4">
    <w:name w:val="toc 4"/>
    <w:basedOn w:val="Normal"/>
    <w:next w:val="Normal"/>
    <w:autoRedefine/>
    <w:uiPriority w:val="39"/>
    <w:unhideWhenUsed/>
    <w:rsid w:val="00E002CC"/>
    <w:pPr>
      <w:ind w:left="720"/>
    </w:pPr>
    <w:rPr>
      <w:rFonts w:ascii="Calibri" w:hAnsi="Calibri"/>
      <w:sz w:val="18"/>
      <w:szCs w:val="18"/>
    </w:rPr>
  </w:style>
  <w:style w:type="paragraph" w:styleId="TOC5">
    <w:name w:val="toc 5"/>
    <w:basedOn w:val="Normal"/>
    <w:next w:val="Normal"/>
    <w:autoRedefine/>
    <w:uiPriority w:val="39"/>
    <w:unhideWhenUsed/>
    <w:rsid w:val="00E002CC"/>
    <w:pPr>
      <w:ind w:left="960"/>
    </w:pPr>
    <w:rPr>
      <w:rFonts w:ascii="Calibri" w:hAnsi="Calibri"/>
      <w:sz w:val="18"/>
      <w:szCs w:val="18"/>
    </w:rPr>
  </w:style>
  <w:style w:type="paragraph" w:styleId="TOC6">
    <w:name w:val="toc 6"/>
    <w:basedOn w:val="Normal"/>
    <w:next w:val="Normal"/>
    <w:autoRedefine/>
    <w:uiPriority w:val="39"/>
    <w:unhideWhenUsed/>
    <w:rsid w:val="00E002CC"/>
    <w:pPr>
      <w:ind w:left="1200"/>
    </w:pPr>
    <w:rPr>
      <w:rFonts w:ascii="Calibri" w:hAnsi="Calibri"/>
      <w:sz w:val="18"/>
      <w:szCs w:val="18"/>
    </w:rPr>
  </w:style>
  <w:style w:type="paragraph" w:styleId="TOC7">
    <w:name w:val="toc 7"/>
    <w:basedOn w:val="Normal"/>
    <w:next w:val="Normal"/>
    <w:autoRedefine/>
    <w:uiPriority w:val="39"/>
    <w:unhideWhenUsed/>
    <w:rsid w:val="00E002CC"/>
    <w:pPr>
      <w:ind w:left="1440"/>
    </w:pPr>
    <w:rPr>
      <w:rFonts w:ascii="Calibri" w:hAnsi="Calibri"/>
      <w:sz w:val="18"/>
      <w:szCs w:val="18"/>
    </w:rPr>
  </w:style>
  <w:style w:type="paragraph" w:styleId="TOC8">
    <w:name w:val="toc 8"/>
    <w:basedOn w:val="Normal"/>
    <w:next w:val="Normal"/>
    <w:autoRedefine/>
    <w:uiPriority w:val="39"/>
    <w:unhideWhenUsed/>
    <w:rsid w:val="00E002CC"/>
    <w:pPr>
      <w:ind w:left="1680"/>
    </w:pPr>
    <w:rPr>
      <w:rFonts w:ascii="Calibri" w:hAnsi="Calibri"/>
      <w:sz w:val="18"/>
      <w:szCs w:val="18"/>
    </w:rPr>
  </w:style>
  <w:style w:type="paragraph" w:styleId="TOC9">
    <w:name w:val="toc 9"/>
    <w:basedOn w:val="Normal"/>
    <w:next w:val="Normal"/>
    <w:autoRedefine/>
    <w:uiPriority w:val="39"/>
    <w:unhideWhenUsed/>
    <w:rsid w:val="00E002CC"/>
    <w:pPr>
      <w:ind w:left="1920"/>
    </w:pPr>
    <w:rPr>
      <w:rFonts w:ascii="Calibri" w:hAnsi="Calibri"/>
      <w:sz w:val="18"/>
      <w:szCs w:val="18"/>
    </w:rPr>
  </w:style>
  <w:style w:type="paragraph" w:customStyle="1" w:styleId="Normal-Indent">
    <w:name w:val="Normal-Indent"/>
    <w:basedOn w:val="Normal"/>
    <w:uiPriority w:val="4"/>
    <w:rsid w:val="00172291"/>
    <w:pPr>
      <w:keepNext/>
      <w:tabs>
        <w:tab w:val="left" w:pos="720"/>
        <w:tab w:val="left" w:pos="1440"/>
        <w:tab w:val="right" w:pos="9360"/>
      </w:tabs>
      <w:spacing w:after="200" w:line="300" w:lineRule="exact"/>
      <w:ind w:left="720"/>
    </w:pPr>
    <w:rPr>
      <w:rFonts w:ascii="Arial" w:hAnsi="Arial"/>
      <w:sz w:val="20"/>
      <w:szCs w:val="22"/>
      <w:lang w:val="en-US" w:eastAsia="en-US"/>
    </w:rPr>
  </w:style>
  <w:style w:type="paragraph" w:styleId="ListParagraph">
    <w:name w:val="List Paragraph"/>
    <w:basedOn w:val="Normal"/>
    <w:link w:val="ListParagraphChar"/>
    <w:uiPriority w:val="34"/>
    <w:qFormat/>
    <w:rsid w:val="00172291"/>
    <w:pPr>
      <w:ind w:left="720"/>
      <w:contextualSpacing/>
    </w:pPr>
  </w:style>
  <w:style w:type="paragraph" w:customStyle="1" w:styleId="Style1">
    <w:name w:val="Style1"/>
    <w:basedOn w:val="Normal"/>
    <w:uiPriority w:val="4"/>
    <w:qFormat/>
    <w:rsid w:val="00896A96"/>
    <w:pPr>
      <w:spacing w:after="200" w:line="276" w:lineRule="auto"/>
      <w:ind w:left="2160"/>
    </w:pPr>
    <w:rPr>
      <w:rFonts w:ascii="Arial" w:hAnsi="Arial"/>
      <w:sz w:val="22"/>
      <w:lang w:val="x-none" w:eastAsia="x-none"/>
    </w:rPr>
  </w:style>
  <w:style w:type="character" w:customStyle="1" w:styleId="Style1Char">
    <w:name w:val="Style1 Char"/>
    <w:uiPriority w:val="4"/>
    <w:rsid w:val="00770172"/>
    <w:rPr>
      <w:rFonts w:ascii="Arial" w:hAnsi="Arial" w:cs="Arial"/>
      <w:sz w:val="22"/>
      <w:szCs w:val="24"/>
    </w:rPr>
  </w:style>
  <w:style w:type="paragraph" w:customStyle="1" w:styleId="HS2HEADING1NEW">
    <w:name w:val="HS2 HEADING 1 NEW"/>
    <w:basedOn w:val="Normal"/>
    <w:qFormat/>
    <w:locked/>
    <w:rsid w:val="000D1500"/>
    <w:pPr>
      <w:numPr>
        <w:numId w:val="3"/>
      </w:numPr>
    </w:pPr>
    <w:rPr>
      <w:rFonts w:ascii="Arial" w:hAnsi="Arial" w:cs="Arial"/>
      <w:color w:val="0070C0"/>
      <w:sz w:val="36"/>
      <w:szCs w:val="52"/>
    </w:rPr>
  </w:style>
  <w:style w:type="paragraph" w:customStyle="1" w:styleId="HS2SUBHEADINGNEW">
    <w:name w:val="HS2 SUB HEADING NEW"/>
    <w:basedOn w:val="Normal"/>
    <w:uiPriority w:val="1"/>
    <w:qFormat/>
    <w:locked/>
    <w:rsid w:val="000D1500"/>
    <w:rPr>
      <w:rFonts w:ascii="Arial" w:hAnsi="Arial" w:cs="Arial"/>
      <w:b/>
      <w:color w:val="0070C0"/>
      <w:sz w:val="26"/>
      <w:szCs w:val="32"/>
    </w:rPr>
  </w:style>
  <w:style w:type="paragraph" w:customStyle="1" w:styleId="Alanbody">
    <w:name w:val="Alan body"/>
    <w:basedOn w:val="Normal"/>
    <w:rsid w:val="00552325"/>
    <w:pPr>
      <w:numPr>
        <w:ilvl w:val="1"/>
        <w:numId w:val="2"/>
      </w:numPr>
    </w:pPr>
    <w:rPr>
      <w:lang w:val="x-none" w:eastAsia="x-none"/>
    </w:rPr>
  </w:style>
  <w:style w:type="paragraph" w:customStyle="1" w:styleId="BSPSUBHEADING2NEW">
    <w:name w:val="BSP SUB HEADING 2 NEW"/>
    <w:basedOn w:val="HS2SUBHEADINGNEW"/>
    <w:uiPriority w:val="2"/>
    <w:qFormat/>
    <w:locked/>
    <w:rsid w:val="003929B2"/>
    <w:pPr>
      <w:numPr>
        <w:ilvl w:val="2"/>
        <w:numId w:val="3"/>
      </w:numPr>
    </w:pPr>
  </w:style>
  <w:style w:type="paragraph" w:customStyle="1" w:styleId="HS2BODYTEXTNEW">
    <w:name w:val="HS2 BODY TEXT NEW"/>
    <w:basedOn w:val="Normal"/>
    <w:uiPriority w:val="3"/>
    <w:qFormat/>
    <w:locked/>
    <w:rsid w:val="00035821"/>
    <w:pPr>
      <w:numPr>
        <w:numId w:val="4"/>
      </w:numPr>
      <w:spacing w:line="360" w:lineRule="auto"/>
    </w:pPr>
    <w:rPr>
      <w:rFonts w:ascii="Corbel" w:hAnsi="Corbel"/>
      <w:sz w:val="22"/>
      <w:szCs w:val="20"/>
    </w:rPr>
  </w:style>
  <w:style w:type="character" w:customStyle="1" w:styleId="AlanbodyChar">
    <w:name w:val="Alan body Char"/>
    <w:rsid w:val="000814BC"/>
    <w:rPr>
      <w:sz w:val="24"/>
      <w:szCs w:val="24"/>
      <w:lang w:val="x-none" w:eastAsia="x-none"/>
    </w:rPr>
  </w:style>
  <w:style w:type="paragraph" w:customStyle="1" w:styleId="01-NormInd1-BB">
    <w:name w:val="01-NormInd1-BB"/>
    <w:basedOn w:val="Normal"/>
    <w:rsid w:val="00374D6E"/>
    <w:pPr>
      <w:ind w:left="720"/>
      <w:jc w:val="both"/>
    </w:pPr>
    <w:rPr>
      <w:rFonts w:ascii="Arial" w:hAnsi="Arial"/>
      <w:sz w:val="22"/>
      <w:szCs w:val="20"/>
      <w:lang w:eastAsia="en-US"/>
    </w:rPr>
  </w:style>
  <w:style w:type="character" w:styleId="HTMLCode">
    <w:name w:val="HTML Code"/>
    <w:semiHidden/>
    <w:rsid w:val="00974205"/>
    <w:rPr>
      <w:rFonts w:ascii="Courier New" w:hAnsi="Courier New" w:cs="Courier New"/>
      <w:sz w:val="20"/>
      <w:szCs w:val="20"/>
    </w:rPr>
  </w:style>
  <w:style w:type="paragraph" w:customStyle="1" w:styleId="AObody">
    <w:name w:val="AO body"/>
    <w:basedOn w:val="Alanbody"/>
    <w:rsid w:val="001659CC"/>
    <w:pPr>
      <w:numPr>
        <w:ilvl w:val="0"/>
        <w:numId w:val="0"/>
      </w:numPr>
      <w:tabs>
        <w:tab w:val="num" w:pos="207"/>
        <w:tab w:val="num" w:pos="567"/>
      </w:tabs>
      <w:spacing w:after="120"/>
      <w:ind w:left="567" w:hanging="567"/>
    </w:pPr>
    <w:rPr>
      <w:rFonts w:ascii="Arial" w:hAnsi="Arial"/>
      <w:sz w:val="22"/>
      <w:szCs w:val="22"/>
      <w:lang w:eastAsia="en-US"/>
    </w:rPr>
  </w:style>
  <w:style w:type="character" w:customStyle="1" w:styleId="AObodyCharChar">
    <w:name w:val="AO body Char Char"/>
    <w:rsid w:val="001659CC"/>
    <w:rPr>
      <w:rFonts w:ascii="Arial" w:hAnsi="Arial"/>
      <w:sz w:val="22"/>
      <w:szCs w:val="22"/>
      <w:lang w:eastAsia="en-US"/>
    </w:rPr>
  </w:style>
  <w:style w:type="paragraph" w:customStyle="1" w:styleId="Level5">
    <w:name w:val="Level 5"/>
    <w:basedOn w:val="Normal"/>
    <w:next w:val="Normal"/>
    <w:uiPriority w:val="99"/>
    <w:rsid w:val="005A44CA"/>
    <w:pPr>
      <w:tabs>
        <w:tab w:val="num" w:pos="2016"/>
        <w:tab w:val="left" w:pos="3024"/>
        <w:tab w:val="left" w:pos="4032"/>
        <w:tab w:val="left" w:pos="5040"/>
        <w:tab w:val="left" w:pos="6048"/>
        <w:tab w:val="left" w:pos="7056"/>
        <w:tab w:val="left" w:pos="8064"/>
        <w:tab w:val="right" w:pos="9029"/>
      </w:tabs>
      <w:spacing w:after="240" w:line="276" w:lineRule="auto"/>
      <w:ind w:left="2016" w:hanging="1008"/>
      <w:jc w:val="both"/>
      <w:outlineLvl w:val="4"/>
    </w:pPr>
    <w:rPr>
      <w:sz w:val="23"/>
      <w:szCs w:val="20"/>
      <w:lang w:eastAsia="en-US"/>
    </w:rPr>
  </w:style>
  <w:style w:type="paragraph" w:customStyle="1" w:styleId="Level2">
    <w:name w:val="Level 2"/>
    <w:basedOn w:val="Normal"/>
    <w:uiPriority w:val="99"/>
    <w:rsid w:val="00A175ED"/>
    <w:pPr>
      <w:keepNext/>
      <w:tabs>
        <w:tab w:val="num" w:pos="851"/>
      </w:tabs>
      <w:adjustRightInd w:val="0"/>
      <w:spacing w:before="120" w:after="120" w:line="276" w:lineRule="auto"/>
      <w:ind w:left="851" w:hanging="851"/>
      <w:jc w:val="both"/>
      <w:outlineLvl w:val="1"/>
    </w:pPr>
    <w:rPr>
      <w:rFonts w:ascii="Arial" w:hAnsi="Arial"/>
      <w:b/>
      <w:sz w:val="20"/>
      <w:szCs w:val="20"/>
      <w:lang w:val="x-none" w:eastAsia="ja-JP"/>
    </w:rPr>
  </w:style>
  <w:style w:type="paragraph" w:customStyle="1" w:styleId="Level1">
    <w:name w:val="Level 1"/>
    <w:basedOn w:val="Normal"/>
    <w:uiPriority w:val="99"/>
    <w:rsid w:val="00A175ED"/>
    <w:pPr>
      <w:pageBreakBefore/>
      <w:shd w:val="clear" w:color="auto" w:fill="00B2AA"/>
      <w:tabs>
        <w:tab w:val="num" w:pos="851"/>
      </w:tabs>
      <w:adjustRightInd w:val="0"/>
      <w:spacing w:after="240"/>
      <w:ind w:left="851" w:hanging="851"/>
      <w:jc w:val="both"/>
      <w:outlineLvl w:val="0"/>
    </w:pPr>
    <w:rPr>
      <w:rFonts w:ascii="Arial" w:hAnsi="Arial" w:cs="Arial"/>
      <w:b/>
      <w:sz w:val="20"/>
      <w:szCs w:val="20"/>
    </w:rPr>
  </w:style>
  <w:style w:type="paragraph" w:customStyle="1" w:styleId="Level3">
    <w:name w:val="Level 3"/>
    <w:basedOn w:val="Normal"/>
    <w:uiPriority w:val="99"/>
    <w:rsid w:val="00A175ED"/>
    <w:pPr>
      <w:widowControl w:val="0"/>
      <w:tabs>
        <w:tab w:val="num" w:pos="851"/>
      </w:tabs>
      <w:autoSpaceDE w:val="0"/>
      <w:autoSpaceDN w:val="0"/>
      <w:adjustRightInd w:val="0"/>
      <w:spacing w:before="120" w:after="120" w:line="276" w:lineRule="auto"/>
      <w:ind w:left="851" w:hanging="851"/>
      <w:jc w:val="both"/>
      <w:outlineLvl w:val="2"/>
    </w:pPr>
    <w:rPr>
      <w:rFonts w:ascii="Arial" w:hAnsi="Arial"/>
      <w:sz w:val="20"/>
      <w:szCs w:val="20"/>
      <w:lang w:val="x-none" w:eastAsia="x-none"/>
    </w:rPr>
  </w:style>
  <w:style w:type="paragraph" w:customStyle="1" w:styleId="Level6">
    <w:name w:val="Level 6"/>
    <w:basedOn w:val="Level5"/>
    <w:uiPriority w:val="99"/>
    <w:rsid w:val="00A175ED"/>
    <w:pPr>
      <w:tabs>
        <w:tab w:val="clear" w:pos="2016"/>
        <w:tab w:val="clear" w:pos="3024"/>
        <w:tab w:val="clear" w:pos="4032"/>
        <w:tab w:val="clear" w:pos="5040"/>
        <w:tab w:val="clear" w:pos="6048"/>
        <w:tab w:val="clear" w:pos="7056"/>
        <w:tab w:val="clear" w:pos="8064"/>
        <w:tab w:val="clear" w:pos="9029"/>
        <w:tab w:val="num" w:pos="2552"/>
      </w:tabs>
      <w:autoSpaceDE w:val="0"/>
      <w:autoSpaceDN w:val="0"/>
      <w:adjustRightInd w:val="0"/>
      <w:spacing w:after="120"/>
      <w:ind w:left="2552" w:hanging="567"/>
    </w:pPr>
    <w:rPr>
      <w:rFonts w:ascii="Arial" w:hAnsi="Arial" w:cs="Arial"/>
      <w:w w:val="0"/>
      <w:sz w:val="20"/>
      <w:lang w:eastAsia="en-GB"/>
    </w:rPr>
  </w:style>
  <w:style w:type="character" w:customStyle="1" w:styleId="Level2Char">
    <w:name w:val="Level 2 Char"/>
    <w:uiPriority w:val="99"/>
    <w:locked/>
    <w:rsid w:val="00A175ED"/>
    <w:rPr>
      <w:rFonts w:ascii="Arial" w:hAnsi="Arial"/>
      <w:b/>
      <w:lang w:eastAsia="ja-JP"/>
    </w:rPr>
  </w:style>
  <w:style w:type="character" w:customStyle="1" w:styleId="Level3Char">
    <w:name w:val="Level 3 Char"/>
    <w:uiPriority w:val="99"/>
    <w:locked/>
    <w:rsid w:val="00A175ED"/>
    <w:rPr>
      <w:rFonts w:ascii="Arial" w:hAnsi="Arial" w:cs="Arial"/>
    </w:rPr>
  </w:style>
  <w:style w:type="paragraph" w:customStyle="1" w:styleId="B4">
    <w:name w:val="B4"/>
    <w:basedOn w:val="Normal"/>
    <w:uiPriority w:val="99"/>
    <w:rsid w:val="00A175ED"/>
    <w:pPr>
      <w:tabs>
        <w:tab w:val="num" w:pos="929"/>
      </w:tabs>
      <w:autoSpaceDE w:val="0"/>
      <w:autoSpaceDN w:val="0"/>
      <w:adjustRightInd w:val="0"/>
      <w:spacing w:after="120" w:line="276" w:lineRule="auto"/>
      <w:ind w:left="1418" w:hanging="567"/>
      <w:jc w:val="both"/>
      <w:outlineLvl w:val="3"/>
    </w:pPr>
    <w:rPr>
      <w:rFonts w:ascii="Arial" w:hAnsi="Arial"/>
      <w:w w:val="0"/>
      <w:sz w:val="20"/>
      <w:szCs w:val="20"/>
      <w:lang w:val="x-none" w:eastAsia="x-none"/>
    </w:rPr>
  </w:style>
  <w:style w:type="character" w:customStyle="1" w:styleId="B4Char">
    <w:name w:val="B4 Char"/>
    <w:uiPriority w:val="99"/>
    <w:locked/>
    <w:rsid w:val="00971B2F"/>
    <w:rPr>
      <w:rFonts w:ascii="Arial" w:hAnsi="Arial" w:cs="Arial"/>
      <w:w w:val="0"/>
    </w:rPr>
  </w:style>
  <w:style w:type="paragraph" w:customStyle="1" w:styleId="Level4">
    <w:name w:val="Level 4"/>
    <w:basedOn w:val="Normal"/>
    <w:uiPriority w:val="99"/>
    <w:rsid w:val="00F3628C"/>
    <w:pPr>
      <w:tabs>
        <w:tab w:val="num" w:pos="929"/>
      </w:tabs>
      <w:autoSpaceDE w:val="0"/>
      <w:autoSpaceDN w:val="0"/>
      <w:adjustRightInd w:val="0"/>
      <w:spacing w:after="120" w:line="276" w:lineRule="auto"/>
      <w:ind w:left="1418" w:hanging="567"/>
      <w:outlineLvl w:val="3"/>
    </w:pPr>
    <w:rPr>
      <w:rFonts w:ascii="Arial" w:hAnsi="Arial"/>
      <w:w w:val="0"/>
      <w:sz w:val="20"/>
      <w:szCs w:val="20"/>
      <w:lang w:val="x-none" w:eastAsia="x-none"/>
    </w:rPr>
  </w:style>
  <w:style w:type="character" w:customStyle="1" w:styleId="Level4Char">
    <w:name w:val="Level 4 Char"/>
    <w:uiPriority w:val="99"/>
    <w:locked/>
    <w:rsid w:val="00F3628C"/>
    <w:rPr>
      <w:rFonts w:ascii="Arial" w:hAnsi="Arial" w:cs="Arial"/>
      <w:w w:val="0"/>
    </w:rPr>
  </w:style>
  <w:style w:type="paragraph" w:customStyle="1" w:styleId="Bodysubclause">
    <w:name w:val="Body  sub clause"/>
    <w:basedOn w:val="Normal"/>
    <w:rsid w:val="00AC368F"/>
    <w:pPr>
      <w:spacing w:before="240" w:after="120" w:line="300" w:lineRule="atLeast"/>
      <w:ind w:left="720"/>
      <w:jc w:val="both"/>
    </w:pPr>
    <w:rPr>
      <w:sz w:val="22"/>
      <w:szCs w:val="20"/>
      <w:lang w:eastAsia="en-US"/>
    </w:rPr>
  </w:style>
  <w:style w:type="character" w:styleId="CommentReference">
    <w:name w:val="annotation reference"/>
    <w:unhideWhenUsed/>
    <w:rsid w:val="00A46972"/>
    <w:rPr>
      <w:sz w:val="16"/>
      <w:szCs w:val="16"/>
    </w:rPr>
  </w:style>
  <w:style w:type="paragraph" w:styleId="CommentText">
    <w:name w:val="annotation text"/>
    <w:basedOn w:val="Normal"/>
    <w:unhideWhenUsed/>
    <w:rsid w:val="00A46972"/>
    <w:rPr>
      <w:sz w:val="20"/>
      <w:szCs w:val="20"/>
    </w:rPr>
  </w:style>
  <w:style w:type="character" w:customStyle="1" w:styleId="CommentTextChar">
    <w:name w:val="Comment Text Char"/>
    <w:basedOn w:val="DefaultParagraphFont"/>
    <w:rsid w:val="00A46972"/>
  </w:style>
  <w:style w:type="paragraph" w:styleId="CommentSubject">
    <w:name w:val="annotation subject"/>
    <w:basedOn w:val="CommentText"/>
    <w:next w:val="CommentText"/>
    <w:uiPriority w:val="99"/>
    <w:semiHidden/>
    <w:unhideWhenUsed/>
    <w:rsid w:val="00A46972"/>
    <w:rPr>
      <w:b/>
      <w:bCs/>
      <w:lang w:val="x-none" w:eastAsia="x-none"/>
    </w:rPr>
  </w:style>
  <w:style w:type="character" w:customStyle="1" w:styleId="CommentSubjectChar">
    <w:name w:val="Comment Subject Char"/>
    <w:uiPriority w:val="99"/>
    <w:semiHidden/>
    <w:rsid w:val="00A46972"/>
    <w:rPr>
      <w:b/>
      <w:bCs/>
    </w:rPr>
  </w:style>
  <w:style w:type="table" w:customStyle="1" w:styleId="TableGrid1">
    <w:name w:val="Table Grid1"/>
    <w:basedOn w:val="TableNormal"/>
    <w:next w:val="TableGrid"/>
    <w:rsid w:val="00FC7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6075"/>
    <w:rPr>
      <w:sz w:val="24"/>
      <w:szCs w:val="24"/>
    </w:rPr>
  </w:style>
  <w:style w:type="character" w:customStyle="1" w:styleId="Defterm">
    <w:name w:val="Defterm"/>
    <w:rsid w:val="007D46ED"/>
    <w:rPr>
      <w:b/>
      <w:bCs/>
      <w:color w:val="000000"/>
    </w:rPr>
  </w:style>
  <w:style w:type="paragraph" w:customStyle="1" w:styleId="Default">
    <w:name w:val="Default"/>
    <w:rsid w:val="00CF615F"/>
    <w:pPr>
      <w:autoSpaceDE w:val="0"/>
      <w:autoSpaceDN w:val="0"/>
      <w:adjustRightInd w:val="0"/>
    </w:pPr>
    <w:rPr>
      <w:rFonts w:ascii="Courier New" w:hAnsi="Courier New" w:cs="Courier New"/>
      <w:color w:val="000000"/>
      <w:sz w:val="24"/>
      <w:szCs w:val="24"/>
    </w:rPr>
  </w:style>
  <w:style w:type="paragraph" w:styleId="FootnoteText">
    <w:name w:val="footnote text"/>
    <w:basedOn w:val="Normal"/>
    <w:uiPriority w:val="99"/>
    <w:semiHidden/>
    <w:unhideWhenUsed/>
    <w:rsid w:val="003B254F"/>
    <w:rPr>
      <w:sz w:val="20"/>
      <w:szCs w:val="20"/>
    </w:rPr>
  </w:style>
  <w:style w:type="character" w:customStyle="1" w:styleId="FootnoteTextChar">
    <w:name w:val="Footnote Text Char"/>
    <w:basedOn w:val="DefaultParagraphFont"/>
    <w:uiPriority w:val="99"/>
    <w:semiHidden/>
    <w:rsid w:val="003B254F"/>
  </w:style>
  <w:style w:type="character" w:styleId="FootnoteReference">
    <w:name w:val="footnote reference"/>
    <w:aliases w:val="FR"/>
    <w:uiPriority w:val="99"/>
    <w:semiHidden/>
    <w:unhideWhenUsed/>
    <w:rsid w:val="003B254F"/>
    <w:rPr>
      <w:vertAlign w:val="superscript"/>
    </w:rPr>
  </w:style>
  <w:style w:type="paragraph" w:styleId="DocumentMap">
    <w:name w:val="Document Map"/>
    <w:basedOn w:val="Normal"/>
    <w:uiPriority w:val="99"/>
    <w:semiHidden/>
    <w:unhideWhenUsed/>
    <w:rsid w:val="00D80734"/>
    <w:rPr>
      <w:rFonts w:ascii="Tahoma" w:hAnsi="Tahoma" w:cs="Tahoma"/>
      <w:sz w:val="16"/>
      <w:szCs w:val="16"/>
    </w:rPr>
  </w:style>
  <w:style w:type="character" w:customStyle="1" w:styleId="DocumentMapChar">
    <w:name w:val="Document Map Char"/>
    <w:uiPriority w:val="99"/>
    <w:semiHidden/>
    <w:rsid w:val="00D80734"/>
    <w:rPr>
      <w:rFonts w:ascii="Tahoma" w:hAnsi="Tahoma" w:cs="Tahoma"/>
      <w:sz w:val="16"/>
      <w:szCs w:val="16"/>
    </w:rPr>
  </w:style>
  <w:style w:type="character" w:styleId="PageNumber">
    <w:name w:val="page number"/>
    <w:basedOn w:val="DefaultParagraphFont"/>
    <w:rsid w:val="00A31778"/>
  </w:style>
  <w:style w:type="paragraph" w:styleId="TOCHeading">
    <w:name w:val="TOC Heading"/>
    <w:basedOn w:val="Heading1"/>
    <w:next w:val="Normal"/>
    <w:uiPriority w:val="39"/>
    <w:qFormat/>
    <w:rsid w:val="000C01CB"/>
    <w:pPr>
      <w:keepLines/>
      <w:numPr>
        <w:numId w:val="0"/>
      </w:numPr>
      <w:spacing w:before="480" w:after="0" w:line="276" w:lineRule="auto"/>
      <w:outlineLvl w:val="9"/>
    </w:pPr>
    <w:rPr>
      <w:rFonts w:eastAsia="MS Gothic"/>
      <w:color w:val="365F91"/>
      <w:kern w:val="0"/>
      <w:sz w:val="28"/>
      <w:szCs w:val="28"/>
      <w:lang w:val="en-US" w:eastAsia="ja-JP"/>
    </w:rPr>
  </w:style>
  <w:style w:type="paragraph" w:customStyle="1" w:styleId="Level1Heading">
    <w:name w:val="Level 1 Heading"/>
    <w:basedOn w:val="BodyText"/>
    <w:next w:val="Normal"/>
    <w:rsid w:val="00C629DC"/>
    <w:pPr>
      <w:keepNext/>
      <w:numPr>
        <w:numId w:val="5"/>
      </w:numPr>
      <w:spacing w:before="360" w:after="200" w:line="360" w:lineRule="auto"/>
      <w:outlineLvl w:val="0"/>
    </w:pPr>
    <w:rPr>
      <w:rFonts w:ascii="Arial" w:hAnsi="Arial"/>
      <w:b/>
      <w:sz w:val="22"/>
      <w:szCs w:val="20"/>
      <w:lang w:eastAsia="en-US"/>
    </w:rPr>
  </w:style>
  <w:style w:type="paragraph" w:customStyle="1" w:styleId="Level2Heading">
    <w:name w:val="Level 2 Heading"/>
    <w:basedOn w:val="BodyText"/>
    <w:next w:val="BodyText2"/>
    <w:rsid w:val="00C629DC"/>
    <w:pPr>
      <w:keepNext/>
      <w:numPr>
        <w:ilvl w:val="1"/>
        <w:numId w:val="5"/>
      </w:numPr>
      <w:spacing w:before="360" w:after="200" w:line="360" w:lineRule="auto"/>
      <w:outlineLvl w:val="1"/>
    </w:pPr>
    <w:rPr>
      <w:rFonts w:ascii="Arial" w:hAnsi="Arial"/>
      <w:b/>
      <w:sz w:val="20"/>
      <w:szCs w:val="20"/>
    </w:rPr>
  </w:style>
  <w:style w:type="paragraph" w:customStyle="1" w:styleId="Level3Number">
    <w:name w:val="Level 3 Number"/>
    <w:basedOn w:val="BodyText"/>
    <w:rsid w:val="00C629DC"/>
    <w:pPr>
      <w:numPr>
        <w:ilvl w:val="2"/>
        <w:numId w:val="5"/>
      </w:numPr>
      <w:spacing w:before="360" w:after="200" w:line="360" w:lineRule="auto"/>
    </w:pPr>
    <w:rPr>
      <w:rFonts w:ascii="Arial" w:hAnsi="Arial"/>
      <w:sz w:val="20"/>
      <w:szCs w:val="20"/>
      <w:lang w:eastAsia="en-US"/>
    </w:rPr>
  </w:style>
  <w:style w:type="paragraph" w:customStyle="1" w:styleId="Level4Number">
    <w:name w:val="Level 4 Number"/>
    <w:basedOn w:val="BodyText"/>
    <w:rsid w:val="00C629DC"/>
    <w:pPr>
      <w:numPr>
        <w:ilvl w:val="3"/>
        <w:numId w:val="5"/>
      </w:numPr>
      <w:spacing w:before="360" w:after="200" w:line="360" w:lineRule="auto"/>
    </w:pPr>
    <w:rPr>
      <w:rFonts w:ascii="Arial" w:hAnsi="Arial"/>
      <w:sz w:val="20"/>
      <w:szCs w:val="20"/>
      <w:lang w:eastAsia="en-US"/>
    </w:rPr>
  </w:style>
  <w:style w:type="paragraph" w:customStyle="1" w:styleId="Level5Number">
    <w:name w:val="Level 5 Number"/>
    <w:basedOn w:val="BodyText"/>
    <w:rsid w:val="00C629DC"/>
    <w:pPr>
      <w:numPr>
        <w:ilvl w:val="4"/>
        <w:numId w:val="5"/>
      </w:numPr>
      <w:spacing w:after="240" w:line="360" w:lineRule="auto"/>
    </w:pPr>
    <w:rPr>
      <w:rFonts w:ascii="Arial" w:hAnsi="Arial"/>
      <w:sz w:val="20"/>
      <w:szCs w:val="20"/>
      <w:lang w:eastAsia="en-US"/>
    </w:rPr>
  </w:style>
  <w:style w:type="paragraph" w:customStyle="1" w:styleId="Level6Number">
    <w:name w:val="Level 6 Number"/>
    <w:basedOn w:val="BodyText"/>
    <w:rsid w:val="00C629DC"/>
    <w:pPr>
      <w:numPr>
        <w:ilvl w:val="5"/>
        <w:numId w:val="5"/>
      </w:numPr>
      <w:spacing w:after="240" w:line="360" w:lineRule="auto"/>
    </w:pPr>
    <w:rPr>
      <w:rFonts w:ascii="Arial" w:hAnsi="Arial"/>
      <w:sz w:val="20"/>
      <w:szCs w:val="20"/>
      <w:lang w:eastAsia="en-US"/>
    </w:rPr>
  </w:style>
  <w:style w:type="paragraph" w:customStyle="1" w:styleId="Level7Number">
    <w:name w:val="Level 7 Number"/>
    <w:basedOn w:val="BodyText"/>
    <w:rsid w:val="00C629DC"/>
    <w:pPr>
      <w:numPr>
        <w:ilvl w:val="6"/>
        <w:numId w:val="5"/>
      </w:numPr>
      <w:spacing w:after="240" w:line="360" w:lineRule="auto"/>
    </w:pPr>
    <w:rPr>
      <w:rFonts w:ascii="Arial" w:hAnsi="Arial"/>
      <w:sz w:val="20"/>
      <w:szCs w:val="20"/>
      <w:lang w:eastAsia="en-US"/>
    </w:rPr>
  </w:style>
  <w:style w:type="paragraph" w:customStyle="1" w:styleId="Level8Number">
    <w:name w:val="Level 8 Number"/>
    <w:basedOn w:val="BodyText"/>
    <w:rsid w:val="00C629DC"/>
    <w:pPr>
      <w:numPr>
        <w:ilvl w:val="7"/>
        <w:numId w:val="5"/>
      </w:numPr>
      <w:spacing w:after="240" w:line="360" w:lineRule="auto"/>
    </w:pPr>
    <w:rPr>
      <w:rFonts w:ascii="Arial" w:hAnsi="Arial"/>
      <w:sz w:val="20"/>
      <w:szCs w:val="20"/>
      <w:lang w:eastAsia="en-US"/>
    </w:rPr>
  </w:style>
  <w:style w:type="paragraph" w:styleId="BodyText">
    <w:name w:val="Body Text"/>
    <w:basedOn w:val="Normal"/>
    <w:uiPriority w:val="99"/>
    <w:semiHidden/>
    <w:unhideWhenUsed/>
    <w:rsid w:val="00C629DC"/>
    <w:pPr>
      <w:spacing w:after="120"/>
    </w:pPr>
  </w:style>
  <w:style w:type="character" w:customStyle="1" w:styleId="BodyTextChar">
    <w:name w:val="Body Text Char"/>
    <w:uiPriority w:val="99"/>
    <w:semiHidden/>
    <w:rsid w:val="00C629DC"/>
    <w:rPr>
      <w:sz w:val="24"/>
      <w:szCs w:val="24"/>
    </w:rPr>
  </w:style>
  <w:style w:type="paragraph" w:styleId="BodyText2">
    <w:name w:val="Body Text 2"/>
    <w:basedOn w:val="Normal"/>
    <w:uiPriority w:val="99"/>
    <w:semiHidden/>
    <w:unhideWhenUsed/>
    <w:rsid w:val="00C629DC"/>
    <w:pPr>
      <w:spacing w:after="120" w:line="480" w:lineRule="auto"/>
    </w:pPr>
  </w:style>
  <w:style w:type="character" w:customStyle="1" w:styleId="BodyText2Char">
    <w:name w:val="Body Text 2 Char"/>
    <w:uiPriority w:val="99"/>
    <w:semiHidden/>
    <w:rsid w:val="00C629DC"/>
    <w:rPr>
      <w:sz w:val="24"/>
      <w:szCs w:val="24"/>
    </w:rPr>
  </w:style>
  <w:style w:type="paragraph" w:customStyle="1" w:styleId="StructurePageLevel1">
    <w:name w:val="Structure Page Level 1"/>
    <w:basedOn w:val="Normal"/>
    <w:next w:val="Normal"/>
    <w:qFormat/>
    <w:rsid w:val="0063448F"/>
    <w:pPr>
      <w:widowControl w:val="0"/>
      <w:autoSpaceDE w:val="0"/>
      <w:autoSpaceDN w:val="0"/>
      <w:adjustRightInd w:val="0"/>
      <w:spacing w:before="170" w:after="170" w:line="520" w:lineRule="exact"/>
    </w:pPr>
    <w:rPr>
      <w:rFonts w:ascii="Corbel" w:hAnsi="Corbel"/>
      <w:b/>
      <w:color w:val="005596"/>
      <w:sz w:val="48"/>
      <w:szCs w:val="48"/>
      <w:lang w:eastAsia="en-US"/>
    </w:rPr>
  </w:style>
  <w:style w:type="paragraph" w:customStyle="1" w:styleId="HS2ReportTableText">
    <w:name w:val="HS2 Report Table Text"/>
    <w:basedOn w:val="StructurePageBodyText"/>
    <w:uiPriority w:val="6"/>
    <w:qFormat/>
    <w:rsid w:val="0063448F"/>
    <w:pPr>
      <w:spacing w:line="234" w:lineRule="exact"/>
    </w:pPr>
    <w:rPr>
      <w:sz w:val="18"/>
      <w:szCs w:val="18"/>
    </w:rPr>
  </w:style>
  <w:style w:type="paragraph" w:customStyle="1" w:styleId="HS2ReportTableHeader">
    <w:name w:val="HS2 Report Table Header"/>
    <w:uiPriority w:val="6"/>
    <w:qFormat/>
    <w:rsid w:val="0063448F"/>
    <w:pPr>
      <w:keepNext/>
      <w:widowControl w:val="0"/>
      <w:autoSpaceDE w:val="0"/>
      <w:autoSpaceDN w:val="0"/>
      <w:adjustRightInd w:val="0"/>
      <w:spacing w:after="1" w:line="284" w:lineRule="exact"/>
    </w:pPr>
    <w:rPr>
      <w:rFonts w:ascii="Corbel" w:hAnsi="Corbel"/>
      <w:b/>
      <w:bCs/>
      <w:color w:val="000000"/>
      <w:sz w:val="18"/>
      <w:szCs w:val="24"/>
      <w:lang w:eastAsia="en-US"/>
    </w:rPr>
  </w:style>
  <w:style w:type="paragraph" w:customStyle="1" w:styleId="StructurePageBodyText">
    <w:name w:val="Structure Page Body Text"/>
    <w:basedOn w:val="Normal"/>
    <w:qFormat/>
    <w:rsid w:val="0063448F"/>
    <w:pPr>
      <w:autoSpaceDE w:val="0"/>
      <w:autoSpaceDN w:val="0"/>
      <w:adjustRightInd w:val="0"/>
      <w:spacing w:after="170" w:line="264" w:lineRule="atLeast"/>
    </w:pPr>
    <w:rPr>
      <w:rFonts w:ascii="Corbel" w:hAnsi="Corbel"/>
      <w:bCs/>
      <w:color w:val="000000"/>
      <w:sz w:val="22"/>
      <w:szCs w:val="22"/>
      <w:lang w:eastAsia="en-US"/>
    </w:rPr>
  </w:style>
  <w:style w:type="paragraph" w:customStyle="1" w:styleId="StructurePageBulletList">
    <w:name w:val="Structure Page Bullet List"/>
    <w:basedOn w:val="Normal"/>
    <w:rsid w:val="0063448F"/>
    <w:pPr>
      <w:numPr>
        <w:numId w:val="6"/>
      </w:numPr>
      <w:tabs>
        <w:tab w:val="left" w:pos="567"/>
        <w:tab w:val="left" w:pos="1417"/>
      </w:tabs>
      <w:suppressAutoHyphens/>
      <w:autoSpaceDE w:val="0"/>
      <w:autoSpaceDN w:val="0"/>
      <w:adjustRightInd w:val="0"/>
      <w:spacing w:before="200" w:after="170" w:line="300" w:lineRule="atLeast"/>
      <w:ind w:left="568" w:hanging="284"/>
      <w:textAlignment w:val="center"/>
    </w:pPr>
    <w:rPr>
      <w:rFonts w:ascii="Corbel" w:eastAsia="Calibri" w:hAnsi="Corbel" w:cs="Corbel"/>
      <w:color w:val="000000"/>
      <w:sz w:val="22"/>
      <w:szCs w:val="22"/>
      <w:lang w:eastAsia="en-US"/>
    </w:rPr>
  </w:style>
  <w:style w:type="paragraph" w:customStyle="1" w:styleId="StructurePageDashList">
    <w:name w:val="Structure Page Dash List"/>
    <w:basedOn w:val="StructurePageBulletList"/>
    <w:rsid w:val="0063448F"/>
    <w:pPr>
      <w:numPr>
        <w:ilvl w:val="1"/>
      </w:numPr>
    </w:pPr>
  </w:style>
  <w:style w:type="paragraph" w:customStyle="1" w:styleId="StructurePageRomanList">
    <w:name w:val="Structure Page Roman List"/>
    <w:basedOn w:val="StructurePageDashList"/>
    <w:qFormat/>
    <w:rsid w:val="0063448F"/>
    <w:pPr>
      <w:numPr>
        <w:ilvl w:val="0"/>
        <w:numId w:val="9"/>
      </w:numPr>
      <w:tabs>
        <w:tab w:val="clear" w:pos="567"/>
        <w:tab w:val="clear" w:pos="1417"/>
      </w:tabs>
      <w:ind w:left="851" w:hanging="284"/>
    </w:pPr>
  </w:style>
  <w:style w:type="paragraph" w:customStyle="1" w:styleId="StructurePageNumberList">
    <w:name w:val="Structure Page Number List"/>
    <w:basedOn w:val="StructurePageBodyText"/>
    <w:qFormat/>
    <w:rsid w:val="0063448F"/>
    <w:pPr>
      <w:numPr>
        <w:numId w:val="7"/>
      </w:numPr>
      <w:ind w:left="284" w:hanging="284"/>
    </w:pPr>
  </w:style>
  <w:style w:type="paragraph" w:customStyle="1" w:styleId="StructurePageAlphabetList">
    <w:name w:val="Structure Page Alphabet List"/>
    <w:basedOn w:val="StructurePageNumberList"/>
    <w:qFormat/>
    <w:rsid w:val="0063448F"/>
    <w:pPr>
      <w:numPr>
        <w:numId w:val="8"/>
      </w:numPr>
      <w:ind w:left="568" w:hanging="284"/>
    </w:pPr>
  </w:style>
  <w:style w:type="paragraph" w:customStyle="1" w:styleId="HS2ReportLevel2">
    <w:name w:val="HS2 Report Level 2"/>
    <w:basedOn w:val="Normal"/>
    <w:next w:val="HS2BodyText"/>
    <w:uiPriority w:val="1"/>
    <w:qFormat/>
    <w:rsid w:val="001B4842"/>
    <w:pPr>
      <w:keepLines/>
      <w:widowControl w:val="0"/>
      <w:numPr>
        <w:numId w:val="10"/>
      </w:numPr>
      <w:autoSpaceDE w:val="0"/>
      <w:autoSpaceDN w:val="0"/>
      <w:adjustRightInd w:val="0"/>
      <w:spacing w:before="170" w:after="170" w:line="360" w:lineRule="exact"/>
    </w:pPr>
    <w:rPr>
      <w:rFonts w:ascii="Corbel" w:hAnsi="Corbel"/>
      <w:b/>
      <w:bCs/>
      <w:iCs/>
      <w:color w:val="005596"/>
      <w:sz w:val="32"/>
      <w:szCs w:val="32"/>
      <w:lang w:eastAsia="en-US"/>
    </w:rPr>
  </w:style>
  <w:style w:type="paragraph" w:customStyle="1" w:styleId="HS2BodyText">
    <w:name w:val="HS2 Body Text"/>
    <w:link w:val="HS2BodyTextChar"/>
    <w:uiPriority w:val="2"/>
    <w:qFormat/>
    <w:rsid w:val="001B4842"/>
    <w:pPr>
      <w:numPr>
        <w:ilvl w:val="1"/>
        <w:numId w:val="10"/>
      </w:numPr>
      <w:autoSpaceDE w:val="0"/>
      <w:autoSpaceDN w:val="0"/>
      <w:adjustRightInd w:val="0"/>
      <w:spacing w:after="170" w:line="264" w:lineRule="atLeast"/>
    </w:pPr>
    <w:rPr>
      <w:rFonts w:ascii="Corbel" w:hAnsi="Corbel"/>
      <w:bCs/>
      <w:color w:val="000000"/>
      <w:sz w:val="22"/>
      <w:szCs w:val="22"/>
      <w:lang w:eastAsia="en-US"/>
    </w:rPr>
  </w:style>
  <w:style w:type="numbering" w:customStyle="1" w:styleId="HS2ReportMultilevelListStyle">
    <w:name w:val="HS2 Report Multilevel List Style"/>
    <w:uiPriority w:val="99"/>
    <w:rsid w:val="001B4842"/>
    <w:pPr>
      <w:numPr>
        <w:numId w:val="19"/>
      </w:numPr>
    </w:pPr>
  </w:style>
  <w:style w:type="paragraph" w:customStyle="1" w:styleId="NormalAshurst">
    <w:name w:val="NormalAshurst"/>
    <w:link w:val="NormalAshurstChar"/>
    <w:rsid w:val="00DD4917"/>
    <w:pPr>
      <w:suppressAutoHyphens/>
      <w:spacing w:after="220" w:line="264" w:lineRule="auto"/>
      <w:jc w:val="both"/>
    </w:pPr>
    <w:rPr>
      <w:rFonts w:ascii="Verdana" w:hAnsi="Verdana"/>
      <w:sz w:val="18"/>
    </w:rPr>
  </w:style>
  <w:style w:type="character" w:customStyle="1" w:styleId="NormalAshurstChar">
    <w:name w:val="NormalAshurst Char"/>
    <w:link w:val="NormalAshurst"/>
    <w:rsid w:val="00DD4917"/>
    <w:rPr>
      <w:rFonts w:ascii="Verdana" w:hAnsi="Verdana"/>
      <w:sz w:val="18"/>
    </w:rPr>
  </w:style>
  <w:style w:type="paragraph" w:styleId="ListBullet">
    <w:name w:val="List Bullet"/>
    <w:basedOn w:val="Normal"/>
    <w:rsid w:val="00BE66E2"/>
    <w:pPr>
      <w:numPr>
        <w:numId w:val="11"/>
      </w:numPr>
      <w:spacing w:after="60"/>
    </w:pPr>
    <w:rPr>
      <w:rFonts w:ascii="Arial" w:hAnsi="Arial"/>
      <w:sz w:val="22"/>
    </w:rPr>
  </w:style>
  <w:style w:type="paragraph" w:styleId="ListBullet2">
    <w:name w:val="List Bullet 2"/>
    <w:basedOn w:val="Normal"/>
    <w:rsid w:val="00BE66E2"/>
    <w:pPr>
      <w:numPr>
        <w:ilvl w:val="1"/>
        <w:numId w:val="11"/>
      </w:numPr>
      <w:spacing w:after="60"/>
    </w:pPr>
    <w:rPr>
      <w:rFonts w:ascii="Arial" w:hAnsi="Arial"/>
      <w:sz w:val="22"/>
      <w:lang w:eastAsia="en-US"/>
    </w:rPr>
  </w:style>
  <w:style w:type="character" w:customStyle="1" w:styleId="ListParagraphChar">
    <w:name w:val="List Paragraph Char"/>
    <w:link w:val="ListParagraph"/>
    <w:uiPriority w:val="34"/>
    <w:locked/>
    <w:rsid w:val="00AD0A01"/>
    <w:rPr>
      <w:sz w:val="24"/>
      <w:szCs w:val="24"/>
    </w:rPr>
  </w:style>
  <w:style w:type="paragraph" w:customStyle="1" w:styleId="HS2RomanList">
    <w:name w:val="HS2 Roman List"/>
    <w:basedOn w:val="HS2BodyText"/>
    <w:uiPriority w:val="4"/>
    <w:qFormat/>
    <w:rsid w:val="00AD0A01"/>
    <w:pPr>
      <w:numPr>
        <w:ilvl w:val="0"/>
        <w:numId w:val="14"/>
      </w:numPr>
      <w:ind w:right="624"/>
    </w:pPr>
  </w:style>
  <w:style w:type="character" w:customStyle="1" w:styleId="TableChar">
    <w:name w:val="Table Char"/>
    <w:basedOn w:val="DefaultParagraphFont"/>
    <w:rsid w:val="00E63C76"/>
    <w:rPr>
      <w:rFonts w:ascii="Arial" w:hAnsi="Arial"/>
      <w:bCs/>
      <w:lang w:val="en-GB" w:eastAsia="en-US" w:bidi="ar-SA"/>
    </w:rPr>
  </w:style>
  <w:style w:type="paragraph" w:customStyle="1" w:styleId="Indented">
    <w:name w:val="Indented"/>
    <w:basedOn w:val="Normal"/>
    <w:rsid w:val="00150EC5"/>
    <w:pPr>
      <w:ind w:left="851"/>
    </w:pPr>
    <w:rPr>
      <w:rFonts w:ascii="Arial" w:hAnsi="Arial" w:cs="Arial"/>
      <w:sz w:val="22"/>
      <w:szCs w:val="20"/>
      <w:lang w:eastAsia="en-US"/>
    </w:rPr>
  </w:style>
  <w:style w:type="paragraph" w:customStyle="1" w:styleId="SIXH1">
    <w:name w:val="SIX_H1"/>
    <w:basedOn w:val="Normal"/>
    <w:next w:val="Normal"/>
    <w:autoRedefine/>
    <w:rsid w:val="00150EC5"/>
    <w:pPr>
      <w:keepNext/>
      <w:numPr>
        <w:numId w:val="15"/>
      </w:numPr>
      <w:spacing w:before="120" w:after="120"/>
      <w:ind w:left="709" w:hanging="709"/>
      <w:jc w:val="both"/>
    </w:pPr>
    <w:rPr>
      <w:rFonts w:ascii="Arial Bold" w:hAnsi="Arial Bold" w:cs="Arial"/>
      <w:b/>
      <w:bCs/>
      <w:smallCaps/>
      <w:sz w:val="28"/>
      <w:szCs w:val="28"/>
      <w:lang w:eastAsia="en-US"/>
    </w:rPr>
  </w:style>
  <w:style w:type="paragraph" w:customStyle="1" w:styleId="SIXH2">
    <w:name w:val="SIX_H2"/>
    <w:basedOn w:val="Normal"/>
    <w:rsid w:val="00150EC5"/>
    <w:pPr>
      <w:numPr>
        <w:ilvl w:val="1"/>
        <w:numId w:val="15"/>
      </w:numPr>
      <w:tabs>
        <w:tab w:val="num" w:pos="851"/>
      </w:tabs>
      <w:spacing w:before="60" w:after="60"/>
      <w:ind w:left="851" w:hanging="709"/>
      <w:jc w:val="both"/>
    </w:pPr>
    <w:rPr>
      <w:rFonts w:ascii="Arial" w:hAnsi="Arial" w:cs="Arial"/>
      <w:sz w:val="22"/>
      <w:szCs w:val="20"/>
      <w:lang w:eastAsia="en-US"/>
    </w:rPr>
  </w:style>
  <w:style w:type="paragraph" w:customStyle="1" w:styleId="StyleBulletedBlue">
    <w:name w:val="Style Bulleted Blue"/>
    <w:basedOn w:val="Normal"/>
    <w:autoRedefine/>
    <w:rsid w:val="00150EC5"/>
    <w:pPr>
      <w:numPr>
        <w:numId w:val="16"/>
      </w:numPr>
      <w:tabs>
        <w:tab w:val="num" w:pos="1701"/>
      </w:tabs>
      <w:spacing w:before="20" w:after="20"/>
      <w:ind w:left="1701" w:hanging="567"/>
      <w:jc w:val="both"/>
    </w:pPr>
    <w:rPr>
      <w:rFonts w:ascii="Arial" w:hAnsi="Arial" w:cs="Arial"/>
      <w:bCs/>
      <w:sz w:val="22"/>
      <w:szCs w:val="22"/>
      <w:lang w:eastAsia="en-US"/>
    </w:rPr>
  </w:style>
  <w:style w:type="paragraph" w:customStyle="1" w:styleId="SIXH3">
    <w:name w:val="SIX_H3"/>
    <w:basedOn w:val="Normal"/>
    <w:rsid w:val="00150EC5"/>
    <w:pPr>
      <w:numPr>
        <w:ilvl w:val="2"/>
        <w:numId w:val="15"/>
      </w:numPr>
      <w:tabs>
        <w:tab w:val="left" w:pos="993"/>
      </w:tabs>
      <w:spacing w:before="60" w:after="60"/>
      <w:jc w:val="both"/>
    </w:pPr>
    <w:rPr>
      <w:rFonts w:ascii="Arial" w:hAnsi="Arial" w:cs="Arial"/>
      <w:sz w:val="22"/>
      <w:szCs w:val="22"/>
      <w:lang w:eastAsia="en-US"/>
    </w:rPr>
  </w:style>
  <w:style w:type="paragraph" w:customStyle="1" w:styleId="NumberedParagraph">
    <w:name w:val="Numbered Paragraph"/>
    <w:basedOn w:val="Normal"/>
    <w:rsid w:val="00E32C92"/>
    <w:pPr>
      <w:numPr>
        <w:numId w:val="18"/>
      </w:numPr>
      <w:tabs>
        <w:tab w:val="clear" w:pos="720"/>
        <w:tab w:val="num" w:pos="851"/>
      </w:tabs>
      <w:spacing w:after="240"/>
      <w:ind w:left="851" w:hanging="851"/>
    </w:pPr>
    <w:rPr>
      <w:rFonts w:ascii="Verdana" w:hAnsi="Verdana"/>
      <w:sz w:val="22"/>
    </w:rPr>
  </w:style>
  <w:style w:type="paragraph" w:customStyle="1" w:styleId="Textindent">
    <w:name w:val="Text indent"/>
    <w:basedOn w:val="Normal"/>
    <w:link w:val="TextindentChar"/>
    <w:rsid w:val="00276EE7"/>
    <w:pPr>
      <w:spacing w:before="60" w:after="60"/>
      <w:ind w:left="900"/>
      <w:jc w:val="both"/>
      <w:outlineLvl w:val="0"/>
    </w:pPr>
    <w:rPr>
      <w:rFonts w:ascii="Arial" w:eastAsia="Arial" w:hAnsi="Arial" w:cs="Arial"/>
      <w:b/>
      <w:bCs/>
      <w:kern w:val="32"/>
      <w:sz w:val="22"/>
    </w:rPr>
  </w:style>
  <w:style w:type="character" w:customStyle="1" w:styleId="TextindentChar">
    <w:name w:val="Text indent Char"/>
    <w:basedOn w:val="DefaultParagraphFont"/>
    <w:link w:val="Textindent"/>
    <w:rsid w:val="00276EE7"/>
    <w:rPr>
      <w:rFonts w:ascii="Arial" w:eastAsia="Arial" w:hAnsi="Arial" w:cs="Arial"/>
      <w:b/>
      <w:bCs/>
      <w:kern w:val="32"/>
      <w:sz w:val="22"/>
      <w:szCs w:val="24"/>
    </w:rPr>
  </w:style>
  <w:style w:type="paragraph" w:customStyle="1" w:styleId="TableHead">
    <w:name w:val="Table Head"/>
    <w:basedOn w:val="Normal"/>
    <w:rsid w:val="001940E6"/>
    <w:pPr>
      <w:spacing w:before="120" w:after="120"/>
      <w:ind w:left="74"/>
    </w:pPr>
    <w:rPr>
      <w:rFonts w:ascii="Arial" w:hAnsi="Arial" w:cs="Arial"/>
      <w:b/>
      <w:iCs/>
      <w:smallCaps/>
      <w:sz w:val="22"/>
      <w:szCs w:val="22"/>
      <w:lang w:eastAsia="en-US"/>
    </w:rPr>
  </w:style>
  <w:style w:type="paragraph" w:customStyle="1" w:styleId="TableParagraph">
    <w:name w:val="Table Paragraph"/>
    <w:basedOn w:val="Normal"/>
    <w:uiPriority w:val="1"/>
    <w:qFormat/>
    <w:rsid w:val="000909CD"/>
    <w:pPr>
      <w:widowControl w:val="0"/>
    </w:pPr>
    <w:rPr>
      <w:rFonts w:asciiTheme="minorHAnsi" w:eastAsiaTheme="minorHAnsi" w:hAnsiTheme="minorHAnsi" w:cstheme="minorBidi"/>
      <w:sz w:val="22"/>
      <w:szCs w:val="22"/>
      <w:lang w:val="en-US" w:eastAsia="en-US"/>
    </w:rPr>
  </w:style>
  <w:style w:type="paragraph" w:styleId="ListNumber">
    <w:name w:val="List Number"/>
    <w:basedOn w:val="Normal"/>
    <w:qFormat/>
    <w:rsid w:val="00AA4C99"/>
    <w:pPr>
      <w:numPr>
        <w:numId w:val="24"/>
      </w:numPr>
      <w:spacing w:after="170" w:line="264" w:lineRule="exact"/>
    </w:pPr>
    <w:rPr>
      <w:rFonts w:ascii="Corbel" w:hAnsi="Corbel"/>
      <w:sz w:val="22"/>
      <w:szCs w:val="22"/>
    </w:rPr>
  </w:style>
  <w:style w:type="paragraph" w:customStyle="1" w:styleId="Heading">
    <w:name w:val="Heading"/>
    <w:basedOn w:val="Normal"/>
    <w:qFormat/>
    <w:rsid w:val="00AA4C99"/>
    <w:pPr>
      <w:spacing w:line="264" w:lineRule="exact"/>
    </w:pPr>
    <w:rPr>
      <w:rFonts w:ascii="Corbel" w:hAnsi="Corbel"/>
      <w:b/>
      <w:color w:val="005596"/>
      <w:sz w:val="22"/>
      <w:szCs w:val="22"/>
    </w:rPr>
  </w:style>
  <w:style w:type="paragraph" w:styleId="NoSpacing">
    <w:name w:val="No Spacing"/>
    <w:uiPriority w:val="1"/>
    <w:qFormat/>
    <w:rsid w:val="001F3EB0"/>
    <w:rPr>
      <w:rFonts w:asciiTheme="minorHAnsi" w:eastAsiaTheme="minorHAnsi" w:hAnsiTheme="minorHAnsi" w:cstheme="minorBidi"/>
      <w:sz w:val="22"/>
      <w:szCs w:val="22"/>
      <w:lang w:eastAsia="en-US"/>
    </w:rPr>
  </w:style>
  <w:style w:type="paragraph" w:styleId="Caption">
    <w:name w:val="caption"/>
    <w:basedOn w:val="Normal"/>
    <w:next w:val="Normal"/>
    <w:uiPriority w:val="35"/>
    <w:semiHidden/>
    <w:unhideWhenUsed/>
    <w:qFormat/>
    <w:rsid w:val="00D91C92"/>
    <w:pPr>
      <w:spacing w:after="200"/>
    </w:pPr>
    <w:rPr>
      <w:i/>
      <w:iCs/>
      <w:color w:val="1F497D" w:themeColor="text2"/>
      <w:sz w:val="18"/>
      <w:szCs w:val="18"/>
    </w:rPr>
  </w:style>
  <w:style w:type="paragraph" w:customStyle="1" w:styleId="ecxmsonormal">
    <w:name w:val="ecxmsonormal"/>
    <w:basedOn w:val="Normal"/>
    <w:rsid w:val="005E5498"/>
    <w:pPr>
      <w:spacing w:after="324"/>
    </w:pPr>
  </w:style>
  <w:style w:type="paragraph" w:customStyle="1" w:styleId="HS2ReportLevel1">
    <w:name w:val="HS2 Report Level 1"/>
    <w:basedOn w:val="Heading1"/>
    <w:next w:val="HS2ReportLevel2"/>
    <w:uiPriority w:val="1"/>
    <w:qFormat/>
    <w:rsid w:val="00E32901"/>
    <w:pPr>
      <w:keepLines/>
      <w:widowControl w:val="0"/>
      <w:numPr>
        <w:numId w:val="0"/>
      </w:numPr>
      <w:tabs>
        <w:tab w:val="num" w:pos="360"/>
      </w:tabs>
      <w:autoSpaceDE w:val="0"/>
      <w:autoSpaceDN w:val="0"/>
      <w:adjustRightInd w:val="0"/>
      <w:spacing w:before="170" w:after="170" w:line="520" w:lineRule="exact"/>
    </w:pPr>
    <w:rPr>
      <w:rFonts w:ascii="Corbel" w:eastAsiaTheme="majorEastAsia" w:hAnsi="Corbel" w:cstheme="majorBidi"/>
      <w:bCs w:val="0"/>
      <w:color w:val="005596"/>
      <w:kern w:val="0"/>
      <w:sz w:val="48"/>
      <w:szCs w:val="48"/>
      <w:lang w:eastAsia="en-US"/>
    </w:rPr>
  </w:style>
  <w:style w:type="character" w:customStyle="1" w:styleId="HS2BodyTextChar">
    <w:name w:val="HS2 Body Text Char"/>
    <w:basedOn w:val="Heading3Char"/>
    <w:link w:val="HS2BodyText"/>
    <w:uiPriority w:val="2"/>
    <w:locked/>
    <w:rsid w:val="00E32901"/>
    <w:rPr>
      <w:rFonts w:ascii="Corbel" w:hAnsi="Corbel"/>
      <w:b w:val="0"/>
      <w:bCs/>
      <w:color w:val="000000"/>
      <w:sz w:val="22"/>
      <w:szCs w:val="22"/>
      <w:lang w:val="x-none" w:eastAsia="en-US"/>
    </w:rPr>
  </w:style>
  <w:style w:type="paragraph" w:customStyle="1" w:styleId="HS2ReportLevel3">
    <w:name w:val="HS2 Report Level 3"/>
    <w:basedOn w:val="HS2ReportLevel1"/>
    <w:next w:val="HS2BodyText"/>
    <w:uiPriority w:val="1"/>
    <w:qFormat/>
    <w:rsid w:val="00E32901"/>
    <w:pPr>
      <w:spacing w:before="85" w:after="85" w:line="320" w:lineRule="exact"/>
      <w:ind w:left="1134"/>
      <w:outlineLvl w:val="2"/>
    </w:pPr>
    <w:rPr>
      <w:bCs/>
      <w:sz w:val="28"/>
      <w:szCs w:val="24"/>
    </w:rPr>
  </w:style>
  <w:style w:type="paragraph" w:customStyle="1" w:styleId="HS2ReportLevel4">
    <w:name w:val="HS2 Report Level 4"/>
    <w:basedOn w:val="HS2ReportLevel3"/>
    <w:next w:val="HS2BodyText"/>
    <w:uiPriority w:val="1"/>
    <w:qFormat/>
    <w:rsid w:val="00E32901"/>
    <w:pPr>
      <w:outlineLvl w:val="3"/>
    </w:pPr>
    <w:rPr>
      <w:b w:val="0"/>
      <w:bCs w:val="0"/>
      <w:i/>
      <w:iCs/>
      <w:spacing w:val="-2"/>
    </w:rPr>
  </w:style>
  <w:style w:type="paragraph" w:customStyle="1" w:styleId="HS2ReportLevel5">
    <w:name w:val="HS2 Report Level 5"/>
    <w:basedOn w:val="HS2ReportLevel3"/>
    <w:next w:val="HS2BodyText"/>
    <w:uiPriority w:val="1"/>
    <w:rsid w:val="00E32901"/>
    <w:rPr>
      <w:color w:val="auto"/>
      <w:sz w:val="26"/>
    </w:rPr>
  </w:style>
  <w:style w:type="paragraph" w:customStyle="1" w:styleId="HS2ReportLevel6">
    <w:name w:val="HS2 Report Level 6"/>
    <w:basedOn w:val="HS2ReportLevel5"/>
    <w:next w:val="HS2BodyText"/>
    <w:uiPriority w:val="1"/>
    <w:rsid w:val="00E32901"/>
    <w:rPr>
      <w:b w:val="0"/>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81347">
      <w:bodyDiv w:val="1"/>
      <w:marLeft w:val="0"/>
      <w:marRight w:val="0"/>
      <w:marTop w:val="0"/>
      <w:marBottom w:val="0"/>
      <w:divBdr>
        <w:top w:val="none" w:sz="0" w:space="0" w:color="auto"/>
        <w:left w:val="none" w:sz="0" w:space="0" w:color="auto"/>
        <w:bottom w:val="none" w:sz="0" w:space="0" w:color="auto"/>
        <w:right w:val="none" w:sz="0" w:space="0" w:color="auto"/>
      </w:divBdr>
    </w:div>
    <w:div w:id="231282121">
      <w:bodyDiv w:val="1"/>
      <w:marLeft w:val="0"/>
      <w:marRight w:val="0"/>
      <w:marTop w:val="0"/>
      <w:marBottom w:val="0"/>
      <w:divBdr>
        <w:top w:val="none" w:sz="0" w:space="0" w:color="auto"/>
        <w:left w:val="none" w:sz="0" w:space="0" w:color="auto"/>
        <w:bottom w:val="none" w:sz="0" w:space="0" w:color="auto"/>
        <w:right w:val="none" w:sz="0" w:space="0" w:color="auto"/>
      </w:divBdr>
    </w:div>
    <w:div w:id="364717299">
      <w:bodyDiv w:val="1"/>
      <w:marLeft w:val="0"/>
      <w:marRight w:val="0"/>
      <w:marTop w:val="0"/>
      <w:marBottom w:val="0"/>
      <w:divBdr>
        <w:top w:val="none" w:sz="0" w:space="0" w:color="auto"/>
        <w:left w:val="none" w:sz="0" w:space="0" w:color="auto"/>
        <w:bottom w:val="none" w:sz="0" w:space="0" w:color="auto"/>
        <w:right w:val="none" w:sz="0" w:space="0" w:color="auto"/>
      </w:divBdr>
    </w:div>
    <w:div w:id="627780232">
      <w:bodyDiv w:val="1"/>
      <w:marLeft w:val="0"/>
      <w:marRight w:val="0"/>
      <w:marTop w:val="0"/>
      <w:marBottom w:val="0"/>
      <w:divBdr>
        <w:top w:val="none" w:sz="0" w:space="0" w:color="auto"/>
        <w:left w:val="none" w:sz="0" w:space="0" w:color="auto"/>
        <w:bottom w:val="none" w:sz="0" w:space="0" w:color="auto"/>
        <w:right w:val="none" w:sz="0" w:space="0" w:color="auto"/>
      </w:divBdr>
    </w:div>
    <w:div w:id="653142229">
      <w:bodyDiv w:val="1"/>
      <w:marLeft w:val="0"/>
      <w:marRight w:val="0"/>
      <w:marTop w:val="0"/>
      <w:marBottom w:val="0"/>
      <w:divBdr>
        <w:top w:val="none" w:sz="0" w:space="0" w:color="auto"/>
        <w:left w:val="none" w:sz="0" w:space="0" w:color="auto"/>
        <w:bottom w:val="none" w:sz="0" w:space="0" w:color="auto"/>
        <w:right w:val="none" w:sz="0" w:space="0" w:color="auto"/>
      </w:divBdr>
    </w:div>
    <w:div w:id="707099707">
      <w:bodyDiv w:val="1"/>
      <w:marLeft w:val="0"/>
      <w:marRight w:val="0"/>
      <w:marTop w:val="0"/>
      <w:marBottom w:val="0"/>
      <w:divBdr>
        <w:top w:val="none" w:sz="0" w:space="0" w:color="auto"/>
        <w:left w:val="none" w:sz="0" w:space="0" w:color="auto"/>
        <w:bottom w:val="none" w:sz="0" w:space="0" w:color="auto"/>
        <w:right w:val="none" w:sz="0" w:space="0" w:color="auto"/>
      </w:divBdr>
    </w:div>
    <w:div w:id="806704552">
      <w:bodyDiv w:val="1"/>
      <w:marLeft w:val="0"/>
      <w:marRight w:val="0"/>
      <w:marTop w:val="0"/>
      <w:marBottom w:val="0"/>
      <w:divBdr>
        <w:top w:val="none" w:sz="0" w:space="0" w:color="auto"/>
        <w:left w:val="none" w:sz="0" w:space="0" w:color="auto"/>
        <w:bottom w:val="none" w:sz="0" w:space="0" w:color="auto"/>
        <w:right w:val="none" w:sz="0" w:space="0" w:color="auto"/>
      </w:divBdr>
    </w:div>
    <w:div w:id="919103115">
      <w:bodyDiv w:val="1"/>
      <w:marLeft w:val="0"/>
      <w:marRight w:val="0"/>
      <w:marTop w:val="0"/>
      <w:marBottom w:val="0"/>
      <w:divBdr>
        <w:top w:val="none" w:sz="0" w:space="0" w:color="auto"/>
        <w:left w:val="none" w:sz="0" w:space="0" w:color="auto"/>
        <w:bottom w:val="none" w:sz="0" w:space="0" w:color="auto"/>
        <w:right w:val="none" w:sz="0" w:space="0" w:color="auto"/>
      </w:divBdr>
    </w:div>
    <w:div w:id="950284937">
      <w:bodyDiv w:val="1"/>
      <w:marLeft w:val="0"/>
      <w:marRight w:val="0"/>
      <w:marTop w:val="0"/>
      <w:marBottom w:val="0"/>
      <w:divBdr>
        <w:top w:val="none" w:sz="0" w:space="0" w:color="auto"/>
        <w:left w:val="none" w:sz="0" w:space="0" w:color="auto"/>
        <w:bottom w:val="none" w:sz="0" w:space="0" w:color="auto"/>
        <w:right w:val="none" w:sz="0" w:space="0" w:color="auto"/>
      </w:divBdr>
    </w:div>
    <w:div w:id="953440355">
      <w:bodyDiv w:val="1"/>
      <w:marLeft w:val="0"/>
      <w:marRight w:val="0"/>
      <w:marTop w:val="0"/>
      <w:marBottom w:val="0"/>
      <w:divBdr>
        <w:top w:val="none" w:sz="0" w:space="0" w:color="auto"/>
        <w:left w:val="none" w:sz="0" w:space="0" w:color="auto"/>
        <w:bottom w:val="none" w:sz="0" w:space="0" w:color="auto"/>
        <w:right w:val="none" w:sz="0" w:space="0" w:color="auto"/>
      </w:divBdr>
    </w:div>
    <w:div w:id="1054817595">
      <w:bodyDiv w:val="1"/>
      <w:marLeft w:val="0"/>
      <w:marRight w:val="0"/>
      <w:marTop w:val="0"/>
      <w:marBottom w:val="0"/>
      <w:divBdr>
        <w:top w:val="none" w:sz="0" w:space="0" w:color="auto"/>
        <w:left w:val="none" w:sz="0" w:space="0" w:color="auto"/>
        <w:bottom w:val="none" w:sz="0" w:space="0" w:color="auto"/>
        <w:right w:val="none" w:sz="0" w:space="0" w:color="auto"/>
      </w:divBdr>
    </w:div>
    <w:div w:id="1094864866">
      <w:bodyDiv w:val="1"/>
      <w:marLeft w:val="0"/>
      <w:marRight w:val="0"/>
      <w:marTop w:val="0"/>
      <w:marBottom w:val="0"/>
      <w:divBdr>
        <w:top w:val="none" w:sz="0" w:space="0" w:color="auto"/>
        <w:left w:val="none" w:sz="0" w:space="0" w:color="auto"/>
        <w:bottom w:val="none" w:sz="0" w:space="0" w:color="auto"/>
        <w:right w:val="none" w:sz="0" w:space="0" w:color="auto"/>
      </w:divBdr>
    </w:div>
    <w:div w:id="1121875358">
      <w:bodyDiv w:val="1"/>
      <w:marLeft w:val="0"/>
      <w:marRight w:val="0"/>
      <w:marTop w:val="0"/>
      <w:marBottom w:val="0"/>
      <w:divBdr>
        <w:top w:val="none" w:sz="0" w:space="0" w:color="auto"/>
        <w:left w:val="none" w:sz="0" w:space="0" w:color="auto"/>
        <w:bottom w:val="none" w:sz="0" w:space="0" w:color="auto"/>
        <w:right w:val="none" w:sz="0" w:space="0" w:color="auto"/>
      </w:divBdr>
    </w:div>
    <w:div w:id="1196041716">
      <w:bodyDiv w:val="1"/>
      <w:marLeft w:val="0"/>
      <w:marRight w:val="0"/>
      <w:marTop w:val="0"/>
      <w:marBottom w:val="0"/>
      <w:divBdr>
        <w:top w:val="none" w:sz="0" w:space="0" w:color="auto"/>
        <w:left w:val="none" w:sz="0" w:space="0" w:color="auto"/>
        <w:bottom w:val="none" w:sz="0" w:space="0" w:color="auto"/>
        <w:right w:val="none" w:sz="0" w:space="0" w:color="auto"/>
      </w:divBdr>
    </w:div>
    <w:div w:id="1427771129">
      <w:bodyDiv w:val="1"/>
      <w:marLeft w:val="0"/>
      <w:marRight w:val="0"/>
      <w:marTop w:val="0"/>
      <w:marBottom w:val="0"/>
      <w:divBdr>
        <w:top w:val="none" w:sz="0" w:space="0" w:color="auto"/>
        <w:left w:val="none" w:sz="0" w:space="0" w:color="auto"/>
        <w:bottom w:val="none" w:sz="0" w:space="0" w:color="auto"/>
        <w:right w:val="none" w:sz="0" w:space="0" w:color="auto"/>
      </w:divBdr>
    </w:div>
    <w:div w:id="1577745428">
      <w:bodyDiv w:val="1"/>
      <w:marLeft w:val="0"/>
      <w:marRight w:val="0"/>
      <w:marTop w:val="0"/>
      <w:marBottom w:val="0"/>
      <w:divBdr>
        <w:top w:val="none" w:sz="0" w:space="0" w:color="auto"/>
        <w:left w:val="none" w:sz="0" w:space="0" w:color="auto"/>
        <w:bottom w:val="none" w:sz="0" w:space="0" w:color="auto"/>
        <w:right w:val="none" w:sz="0" w:space="0" w:color="auto"/>
      </w:divBdr>
    </w:div>
    <w:div w:id="1647127436">
      <w:bodyDiv w:val="1"/>
      <w:marLeft w:val="0"/>
      <w:marRight w:val="0"/>
      <w:marTop w:val="0"/>
      <w:marBottom w:val="0"/>
      <w:divBdr>
        <w:top w:val="none" w:sz="0" w:space="0" w:color="auto"/>
        <w:left w:val="none" w:sz="0" w:space="0" w:color="auto"/>
        <w:bottom w:val="none" w:sz="0" w:space="0" w:color="auto"/>
        <w:right w:val="none" w:sz="0" w:space="0" w:color="auto"/>
      </w:divBdr>
    </w:div>
    <w:div w:id="1732195972">
      <w:bodyDiv w:val="1"/>
      <w:marLeft w:val="0"/>
      <w:marRight w:val="0"/>
      <w:marTop w:val="0"/>
      <w:marBottom w:val="0"/>
      <w:divBdr>
        <w:top w:val="none" w:sz="0" w:space="0" w:color="auto"/>
        <w:left w:val="none" w:sz="0" w:space="0" w:color="auto"/>
        <w:bottom w:val="none" w:sz="0" w:space="0" w:color="auto"/>
        <w:right w:val="none" w:sz="0" w:space="0" w:color="auto"/>
      </w:divBdr>
    </w:div>
    <w:div w:id="1797524140">
      <w:bodyDiv w:val="1"/>
      <w:marLeft w:val="0"/>
      <w:marRight w:val="0"/>
      <w:marTop w:val="0"/>
      <w:marBottom w:val="0"/>
      <w:divBdr>
        <w:top w:val="none" w:sz="0" w:space="0" w:color="auto"/>
        <w:left w:val="none" w:sz="0" w:space="0" w:color="auto"/>
        <w:bottom w:val="none" w:sz="0" w:space="0" w:color="auto"/>
        <w:right w:val="none" w:sz="0" w:space="0" w:color="auto"/>
      </w:divBdr>
    </w:div>
    <w:div w:id="1814909535">
      <w:bodyDiv w:val="1"/>
      <w:marLeft w:val="0"/>
      <w:marRight w:val="0"/>
      <w:marTop w:val="0"/>
      <w:marBottom w:val="0"/>
      <w:divBdr>
        <w:top w:val="none" w:sz="0" w:space="0" w:color="auto"/>
        <w:left w:val="none" w:sz="0" w:space="0" w:color="auto"/>
        <w:bottom w:val="none" w:sz="0" w:space="0" w:color="auto"/>
        <w:right w:val="none" w:sz="0" w:space="0" w:color="auto"/>
      </w:divBdr>
    </w:div>
    <w:div w:id="1843159696">
      <w:bodyDiv w:val="1"/>
      <w:marLeft w:val="0"/>
      <w:marRight w:val="0"/>
      <w:marTop w:val="0"/>
      <w:marBottom w:val="0"/>
      <w:divBdr>
        <w:top w:val="none" w:sz="0" w:space="0" w:color="auto"/>
        <w:left w:val="none" w:sz="0" w:space="0" w:color="auto"/>
        <w:bottom w:val="none" w:sz="0" w:space="0" w:color="auto"/>
        <w:right w:val="none" w:sz="0" w:space="0" w:color="auto"/>
      </w:divBdr>
    </w:div>
    <w:div w:id="1887795734">
      <w:bodyDiv w:val="1"/>
      <w:marLeft w:val="0"/>
      <w:marRight w:val="0"/>
      <w:marTop w:val="0"/>
      <w:marBottom w:val="0"/>
      <w:divBdr>
        <w:top w:val="none" w:sz="0" w:space="0" w:color="auto"/>
        <w:left w:val="none" w:sz="0" w:space="0" w:color="auto"/>
        <w:bottom w:val="none" w:sz="0" w:space="0" w:color="auto"/>
        <w:right w:val="none" w:sz="0" w:space="0" w:color="auto"/>
      </w:divBdr>
    </w:div>
    <w:div w:id="2118941865">
      <w:bodyDiv w:val="1"/>
      <w:marLeft w:val="0"/>
      <w:marRight w:val="0"/>
      <w:marTop w:val="0"/>
      <w:marBottom w:val="0"/>
      <w:divBdr>
        <w:top w:val="none" w:sz="0" w:space="0" w:color="auto"/>
        <w:left w:val="none" w:sz="0" w:space="0" w:color="auto"/>
        <w:bottom w:val="none" w:sz="0" w:space="0" w:color="auto"/>
        <w:right w:val="none" w:sz="0" w:space="0" w:color="auto"/>
      </w:divBdr>
    </w:div>
    <w:div w:id="2119182251">
      <w:bodyDiv w:val="1"/>
      <w:marLeft w:val="0"/>
      <w:marRight w:val="0"/>
      <w:marTop w:val="0"/>
      <w:marBottom w:val="0"/>
      <w:divBdr>
        <w:top w:val="none" w:sz="0" w:space="0" w:color="auto"/>
        <w:left w:val="none" w:sz="0" w:space="0" w:color="auto"/>
        <w:bottom w:val="none" w:sz="0" w:space="0" w:color="auto"/>
        <w:right w:val="none" w:sz="0" w:space="0" w:color="auto"/>
      </w:divBdr>
    </w:div>
    <w:div w:id="214318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jpg@01D1696E.8FF34960"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elp@bravosolution.co.uk" TargetMode="External"/><Relationship Id="rId32"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yperlink" Target="http://www.hs2.org.uk" TargetMode="External"/><Relationship Id="rId23" Type="http://schemas.openxmlformats.org/officeDocument/2006/relationships/image" Target="media/image4.png"/><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footer" Target="footer3.xml"/><Relationship Id="rId30" Type="http://schemas.openxmlformats.org/officeDocument/2006/relationships/header" Target="head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3cbdd34-8d38-413e-a251-f6e78159924b">A75REJ7SN2ZC-1360-23068</_dlc_DocId>
    <_dlc_DocIdUrl xmlns="73cbdd34-8d38-413e-a251-f6e78159924b">
      <Url>http://portals.velocity.hs2.org.uk/co/pro/Procurement/_layouts/DocIdRedir.aspx?ID=A75REJ7SN2ZC-1360-23068</Url>
      <Description>A75REJ7SN2ZC-1360-23068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45F7DDFC463CA43B2CCD7EC9BB57F3C" ma:contentTypeVersion="0" ma:contentTypeDescription="Create a new document." ma:contentTypeScope="" ma:versionID="f9a9feecde415fb88db1b94a16c2412f">
  <xsd:schema xmlns:xsd="http://www.w3.org/2001/XMLSchema" xmlns:xs="http://www.w3.org/2001/XMLSchema" xmlns:p="http://schemas.microsoft.com/office/2006/metadata/properties" xmlns:ns2="73cbdd34-8d38-413e-a251-f6e78159924b" targetNamespace="http://schemas.microsoft.com/office/2006/metadata/properties" ma:root="true" ma:fieldsID="94cd72e0534c203757b3d0bb2f12f629"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C5C70-0838-4554-B14E-D7775907A6ED}"/>
</file>

<file path=customXml/itemProps2.xml><?xml version="1.0" encoding="utf-8"?>
<ds:datastoreItem xmlns:ds="http://schemas.openxmlformats.org/officeDocument/2006/customXml" ds:itemID="{7A7945B3-7D22-4E8B-BC22-F9BED52AC8DA}"/>
</file>

<file path=customXml/itemProps3.xml><?xml version="1.0" encoding="utf-8"?>
<ds:datastoreItem xmlns:ds="http://schemas.openxmlformats.org/officeDocument/2006/customXml" ds:itemID="{5D60F534-5C8B-4BFC-95A6-ACAC99BA6430}"/>
</file>

<file path=customXml/itemProps4.xml><?xml version="1.0" encoding="utf-8"?>
<ds:datastoreItem xmlns:ds="http://schemas.openxmlformats.org/officeDocument/2006/customXml" ds:itemID="{522665E8-72B0-4A30-81EC-5B601C6FE1B6}"/>
</file>

<file path=customXml/itemProps5.xml><?xml version="1.0" encoding="utf-8"?>
<ds:datastoreItem xmlns:ds="http://schemas.openxmlformats.org/officeDocument/2006/customXml" ds:itemID="{CCA5BC96-6A73-44A4-99D3-CCAB1C192EFB}"/>
</file>

<file path=customXml/itemProps6.xml><?xml version="1.0" encoding="utf-8"?>
<ds:datastoreItem xmlns:ds="http://schemas.openxmlformats.org/officeDocument/2006/customXml" ds:itemID="{32AE18A3-DA92-490E-B43D-671CD6962277}"/>
</file>

<file path=customXml/itemProps7.xml><?xml version="1.0" encoding="utf-8"?>
<ds:datastoreItem xmlns:ds="http://schemas.openxmlformats.org/officeDocument/2006/customXml" ds:itemID="{F89DFFBE-F4D6-490D-9954-C7780ED6F4AD}"/>
</file>

<file path=docProps/app.xml><?xml version="1.0" encoding="utf-8"?>
<Properties xmlns="http://schemas.openxmlformats.org/officeDocument/2006/extended-properties" xmlns:vt="http://schemas.openxmlformats.org/officeDocument/2006/docPropsVTypes">
  <Template>Normal</Template>
  <TotalTime>0</TotalTime>
  <Pages>25</Pages>
  <Words>6527</Words>
  <Characters>37598</Characters>
  <Application>Microsoft Office Word</Application>
  <DocSecurity>4</DocSecurity>
  <Lines>313</Lines>
  <Paragraphs>88</Paragraphs>
  <Notes>0</Notes>
  <ScaleCrop>false</ScaleCrop>
  <HeadingPairs>
    <vt:vector size="2" baseType="variant">
      <vt:variant>
        <vt:lpstr>Title</vt:lpstr>
      </vt:variant>
      <vt:variant>
        <vt:i4>1</vt:i4>
      </vt:variant>
    </vt:vector>
  </HeadingPairs>
  <TitlesOfParts>
    <vt:vector size="1" baseType="lpstr">
      <vt:lpstr/>
    </vt:vector>
  </TitlesOfParts>
  <Company>High Speed Two</Company>
  <LinksUpToDate>false</LinksUpToDate>
  <CharactersWithSpaces>44037</CharactersWithSpaces>
  <SharedDoc>false</SharedDoc>
  <HLinks>
    <vt:vector size="18" baseType="variant">
      <vt:variant>
        <vt:i4>1179747</vt:i4>
      </vt:variant>
      <vt:variant>
        <vt:i4>6</vt:i4>
      </vt:variant>
      <vt:variant>
        <vt:i4>0</vt:i4>
      </vt:variant>
      <vt:variant>
        <vt:i4>5</vt:i4>
      </vt:variant>
      <vt:variant>
        <vt:lpwstr>mailto:help@bravosolution.co.uk</vt:lpwstr>
      </vt:variant>
      <vt:variant>
        <vt:lpwstr/>
      </vt:variant>
      <vt:variant>
        <vt:i4>7274569</vt:i4>
      </vt:variant>
      <vt:variant>
        <vt:i4>3</vt:i4>
      </vt:variant>
      <vt:variant>
        <vt:i4>0</vt:i4>
      </vt:variant>
      <vt:variant>
        <vt:i4>5</vt:i4>
      </vt:variant>
      <vt:variant>
        <vt:lpwstr>C:\Users\mhedges\AppData\finance_corp_services\hs\SitePages\SAFE.aspx</vt:lpwstr>
      </vt:variant>
      <vt:variant>
        <vt:lpwstr/>
      </vt:variant>
      <vt:variant>
        <vt:i4>2293818</vt:i4>
      </vt:variant>
      <vt:variant>
        <vt:i4>0</vt:i4>
      </vt:variant>
      <vt:variant>
        <vt:i4>0</vt:i4>
      </vt:variant>
      <vt:variant>
        <vt:i4>5</vt:i4>
      </vt:variant>
      <vt:variant>
        <vt:lpwstr>http://www.hs2.org.uk/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Sarah Dixon</cp:lastModifiedBy>
  <cp:revision>2</cp:revision>
  <cp:lastPrinted>2016-06-29T10:17:00Z</cp:lastPrinted>
  <dcterms:created xsi:type="dcterms:W3CDTF">2016-07-01T09:19:00Z</dcterms:created>
  <dcterms:modified xsi:type="dcterms:W3CDTF">2016-07-01T09:19:00Z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0x010100445F7DDFC463CA43B2CCD7EC9BB57F3C</vt:lpwstr>
  </property>
  <property fmtid="{D5CDD505-2E9C-101B-9397-08002B2CF9AE}" pid="3" name="_dlc_DocId">
    <vt:lpwstr>A75REJ7SN2ZC-146-19571</vt:lpwstr>
  </property>
  <property fmtid="{D5CDD505-2E9C-101B-9397-08002B2CF9AE}" pid="4" name="_dlc_DocIdItemGuid">
    <vt:lpwstr>c4a5782e-b678-4828-bf48-7df87c589355</vt:lpwstr>
  </property>
  <property fmtid="{D5CDD505-2E9C-101B-9397-08002B2CF9AE}" pid="5" name="_dlc_DocIdUrl">
    <vt:lpwstr>http://portals.velocity.hs2.org.uk/lmh/_layouts/DocIdRedir.aspx?ID=A75REJ7SN2ZC-146-19571, A75REJ7SN2ZC-146-19571</vt:lpwstr>
  </property>
</Properties>
</file>